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0034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E10072">
        <w:rPr>
          <w:sz w:val="26"/>
          <w:szCs w:val="26"/>
        </w:rPr>
        <w:t>.02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F52EB1">
        <w:rPr>
          <w:sz w:val="26"/>
          <w:szCs w:val="26"/>
        </w:rPr>
        <w:t>40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086B2A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F52EB1">
        <w:rPr>
          <w:sz w:val="28"/>
          <w:szCs w:val="28"/>
        </w:rPr>
        <w:t>61:34:0010076:123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F52EB1">
        <w:rPr>
          <w:sz w:val="28"/>
          <w:szCs w:val="28"/>
        </w:rPr>
        <w:t>п. Гигант, улица Вокзальная</w:t>
      </w:r>
      <w:r w:rsidR="00F632A8">
        <w:rPr>
          <w:sz w:val="28"/>
          <w:szCs w:val="28"/>
        </w:rPr>
        <w:t xml:space="preserve">, участок </w:t>
      </w:r>
      <w:r w:rsidR="00F52EB1">
        <w:rPr>
          <w:sz w:val="28"/>
          <w:szCs w:val="28"/>
        </w:rPr>
        <w:t>83/2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571187">
        <w:rPr>
          <w:sz w:val="28"/>
          <w:szCs w:val="28"/>
        </w:rPr>
        <w:t>г</w:t>
      </w:r>
      <w:r w:rsidR="00F52EB1">
        <w:rPr>
          <w:sz w:val="28"/>
          <w:szCs w:val="28"/>
        </w:rPr>
        <w:t xml:space="preserve">р. </w:t>
      </w:r>
      <w:proofErr w:type="spellStart"/>
      <w:r w:rsidR="00F52EB1">
        <w:rPr>
          <w:sz w:val="28"/>
          <w:szCs w:val="28"/>
        </w:rPr>
        <w:t>Форемного</w:t>
      </w:r>
      <w:proofErr w:type="spellEnd"/>
      <w:r w:rsidR="00807903">
        <w:rPr>
          <w:sz w:val="28"/>
          <w:szCs w:val="28"/>
        </w:rPr>
        <w:t xml:space="preserve"> </w:t>
      </w:r>
      <w:r w:rsidR="00CC32C9">
        <w:rPr>
          <w:sz w:val="28"/>
          <w:szCs w:val="28"/>
        </w:rPr>
        <w:t xml:space="preserve"> </w:t>
      </w:r>
      <w:r w:rsidR="00F52EB1">
        <w:rPr>
          <w:sz w:val="28"/>
          <w:szCs w:val="28"/>
        </w:rPr>
        <w:t>П.М. от 19</w:t>
      </w:r>
      <w:r w:rsidR="0008421D">
        <w:rPr>
          <w:sz w:val="28"/>
          <w:szCs w:val="28"/>
        </w:rPr>
        <w:t>.</w:t>
      </w:r>
      <w:r w:rsidR="00571187">
        <w:rPr>
          <w:sz w:val="28"/>
          <w:szCs w:val="28"/>
        </w:rPr>
        <w:t>02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86B2A">
        <w:rPr>
          <w:sz w:val="28"/>
          <w:szCs w:val="28"/>
        </w:rPr>
        <w:t>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F52EB1">
        <w:rPr>
          <w:sz w:val="28"/>
          <w:szCs w:val="28"/>
        </w:rPr>
        <w:t>61:34:0010076:123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r w:rsidR="005A5D63">
        <w:rPr>
          <w:sz w:val="28"/>
          <w:szCs w:val="28"/>
        </w:rPr>
        <w:t>п. Гигант</w:t>
      </w:r>
      <w:r w:rsidR="00A41960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A41960">
        <w:rPr>
          <w:sz w:val="28"/>
          <w:szCs w:val="28"/>
        </w:rPr>
        <w:t xml:space="preserve"> п. Гиг</w:t>
      </w:r>
      <w:r w:rsidR="00F52EB1">
        <w:rPr>
          <w:sz w:val="28"/>
          <w:szCs w:val="28"/>
        </w:rPr>
        <w:t>ант, улица Вокзальная, участок 83/2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BB57A3" w:rsidRDefault="00BB57A3" w:rsidP="0069523E">
      <w:pPr>
        <w:ind w:right="245"/>
        <w:jc w:val="both"/>
        <w:rPr>
          <w:sz w:val="28"/>
          <w:szCs w:val="28"/>
        </w:rPr>
      </w:pPr>
    </w:p>
    <w:p w:rsidR="009D788A" w:rsidRDefault="009D788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1387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70A7B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2F2A"/>
    <w:rsid w:val="00445AF0"/>
    <w:rsid w:val="00463F0B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0348"/>
    <w:rsid w:val="0080141E"/>
    <w:rsid w:val="00805203"/>
    <w:rsid w:val="008063F7"/>
    <w:rsid w:val="00807903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D788A"/>
    <w:rsid w:val="009E4AED"/>
    <w:rsid w:val="009E57D9"/>
    <w:rsid w:val="00A114A1"/>
    <w:rsid w:val="00A261BF"/>
    <w:rsid w:val="00A30EBA"/>
    <w:rsid w:val="00A41960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0CC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B57A3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52EB1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2020-03-05T11:15:00Z</cp:lastPrinted>
  <dcterms:created xsi:type="dcterms:W3CDTF">2020-03-05T11:15:00Z</dcterms:created>
  <dcterms:modified xsi:type="dcterms:W3CDTF">2020-03-05T11:15:00Z</dcterms:modified>
</cp:coreProperties>
</file>