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Российская Федерация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</w:p>
    <w:p w:rsidR="00160D6F" w:rsidRDefault="00D23068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06.04</w:t>
      </w:r>
      <w:r w:rsidR="009D4347">
        <w:rPr>
          <w:sz w:val="26"/>
          <w:szCs w:val="26"/>
        </w:rPr>
        <w:t>.2020</w:t>
      </w:r>
      <w:r w:rsidR="008C36E8" w:rsidRPr="006708E8">
        <w:rPr>
          <w:sz w:val="26"/>
          <w:szCs w:val="26"/>
        </w:rPr>
        <w:t xml:space="preserve"> г.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  <w:t>п. Гигант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705964" w:rsidRPr="006708E8">
        <w:rPr>
          <w:sz w:val="26"/>
          <w:szCs w:val="26"/>
        </w:rPr>
        <w:t xml:space="preserve">     </w:t>
      </w:r>
      <w:r w:rsidR="008C36E8" w:rsidRPr="006708E8">
        <w:rPr>
          <w:sz w:val="26"/>
          <w:szCs w:val="26"/>
        </w:rPr>
        <w:t>№</w:t>
      </w:r>
      <w:r>
        <w:rPr>
          <w:sz w:val="26"/>
          <w:szCs w:val="26"/>
        </w:rPr>
        <w:t xml:space="preserve"> 53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23068" w:rsidRDefault="008C36E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О</w:t>
      </w:r>
      <w:r w:rsidR="00D23068">
        <w:rPr>
          <w:sz w:val="26"/>
          <w:szCs w:val="26"/>
        </w:rPr>
        <w:t xml:space="preserve"> </w:t>
      </w:r>
      <w:r w:rsidR="00144224">
        <w:rPr>
          <w:sz w:val="26"/>
          <w:szCs w:val="26"/>
        </w:rPr>
        <w:t xml:space="preserve">создании комиссии и </w:t>
      </w:r>
      <w:r w:rsidR="00D23068">
        <w:rPr>
          <w:sz w:val="26"/>
          <w:szCs w:val="26"/>
        </w:rPr>
        <w:t xml:space="preserve">проведении </w:t>
      </w:r>
      <w:proofErr w:type="spellStart"/>
      <w:r w:rsidR="00D23068">
        <w:rPr>
          <w:sz w:val="26"/>
          <w:szCs w:val="26"/>
        </w:rPr>
        <w:t>преддекларационного</w:t>
      </w:r>
      <w:proofErr w:type="spellEnd"/>
    </w:p>
    <w:p w:rsidR="00D23068" w:rsidRDefault="00D2306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обследования ГТС, находящихся</w:t>
      </w:r>
    </w:p>
    <w:p w:rsidR="00D23068" w:rsidRDefault="00D2306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в собственности МО «</w:t>
      </w:r>
      <w:proofErr w:type="spellStart"/>
      <w:r>
        <w:rPr>
          <w:sz w:val="26"/>
          <w:szCs w:val="26"/>
        </w:rPr>
        <w:t>Гигантовское</w:t>
      </w:r>
      <w:proofErr w:type="spellEnd"/>
    </w:p>
    <w:p w:rsidR="00160D6F" w:rsidRDefault="00D2306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сельское поселение».</w:t>
      </w:r>
    </w:p>
    <w:p w:rsidR="005B5BD0" w:rsidRDefault="005B5BD0">
      <w:pPr>
        <w:pStyle w:val="consplustitle"/>
        <w:ind w:right="4393"/>
        <w:rPr>
          <w:sz w:val="26"/>
          <w:szCs w:val="26"/>
        </w:rPr>
      </w:pPr>
    </w:p>
    <w:p w:rsidR="0000069C" w:rsidRDefault="00D23068">
      <w:pPr>
        <w:pStyle w:val="Normal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21.07.1997 г. № 117 – ФЗ «О безопасности гидротехнических сооружений», руководствуясь Постановлением Правительства РФ от 06.11.1998 № 1303 (в ред. от 09.11.2016) «Об утверждении Положения о декларировании безопасности гидротехнических сооружений»</w:t>
      </w:r>
      <w:r w:rsidR="00F4229E">
        <w:rPr>
          <w:sz w:val="26"/>
          <w:szCs w:val="26"/>
        </w:rPr>
        <w:t xml:space="preserve">, </w:t>
      </w:r>
    </w:p>
    <w:p w:rsidR="00F56DB8" w:rsidRDefault="00F56DB8">
      <w:pPr>
        <w:pStyle w:val="NormalWeb"/>
        <w:ind w:firstLine="708"/>
        <w:jc w:val="both"/>
        <w:rPr>
          <w:sz w:val="26"/>
          <w:szCs w:val="26"/>
        </w:rPr>
      </w:pPr>
    </w:p>
    <w:p w:rsidR="00160D6F" w:rsidRDefault="00160D6F">
      <w:pPr>
        <w:pStyle w:val="NormalWe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23068" w:rsidRDefault="00D23068" w:rsidP="00D23068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в период с 13.04.2020 по 17.04.2020 г. </w:t>
      </w:r>
      <w:proofErr w:type="spellStart"/>
      <w:r>
        <w:rPr>
          <w:sz w:val="26"/>
          <w:szCs w:val="26"/>
        </w:rPr>
        <w:t>преддекларационное</w:t>
      </w:r>
      <w:proofErr w:type="spellEnd"/>
      <w:r>
        <w:rPr>
          <w:sz w:val="26"/>
          <w:szCs w:val="26"/>
        </w:rPr>
        <w:t xml:space="preserve"> обследование гидротехнических сооружений, находящихся в собственности муниципального образования «</w:t>
      </w:r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поселение», расположенных на балке Сенная и балке </w:t>
      </w:r>
      <w:proofErr w:type="spellStart"/>
      <w:r>
        <w:rPr>
          <w:sz w:val="26"/>
          <w:szCs w:val="26"/>
        </w:rPr>
        <w:t>Логвиновка</w:t>
      </w:r>
      <w:proofErr w:type="spellEnd"/>
      <w:r w:rsidR="00144224">
        <w:rPr>
          <w:sz w:val="26"/>
          <w:szCs w:val="26"/>
        </w:rPr>
        <w:t>.</w:t>
      </w:r>
    </w:p>
    <w:p w:rsidR="00D23068" w:rsidRDefault="00D23068" w:rsidP="00D23068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комиссии для проведения </w:t>
      </w:r>
      <w:proofErr w:type="spellStart"/>
      <w:r>
        <w:rPr>
          <w:sz w:val="26"/>
          <w:szCs w:val="26"/>
        </w:rPr>
        <w:t>преддекларационного</w:t>
      </w:r>
      <w:proofErr w:type="spellEnd"/>
      <w:r>
        <w:rPr>
          <w:sz w:val="26"/>
          <w:szCs w:val="26"/>
        </w:rPr>
        <w:t xml:space="preserve"> обследования гидротехнических сооружений в составе:</w:t>
      </w:r>
    </w:p>
    <w:p w:rsidR="00D23068" w:rsidRDefault="00144224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23068">
        <w:rPr>
          <w:sz w:val="26"/>
          <w:szCs w:val="26"/>
        </w:rPr>
        <w:t xml:space="preserve">редседатель комиссии – </w:t>
      </w:r>
      <w:proofErr w:type="spellStart"/>
      <w:r w:rsidR="00D23068">
        <w:rPr>
          <w:sz w:val="26"/>
          <w:szCs w:val="26"/>
        </w:rPr>
        <w:t>Пикулев</w:t>
      </w:r>
      <w:proofErr w:type="spellEnd"/>
      <w:r w:rsidR="00D23068">
        <w:rPr>
          <w:sz w:val="26"/>
          <w:szCs w:val="26"/>
        </w:rPr>
        <w:t xml:space="preserve"> Сергей Георгиевич – специалист 1 категории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D23068">
        <w:rPr>
          <w:sz w:val="26"/>
          <w:szCs w:val="26"/>
        </w:rPr>
        <w:t xml:space="preserve"> по ПБ и ЧС;</w:t>
      </w:r>
    </w:p>
    <w:p w:rsidR="00D23068" w:rsidRDefault="00D23068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144224" w:rsidRDefault="00D23068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44224">
        <w:rPr>
          <w:sz w:val="26"/>
          <w:szCs w:val="26"/>
        </w:rPr>
        <w:t xml:space="preserve"> ведущий специалист Администрации </w:t>
      </w:r>
      <w:proofErr w:type="spellStart"/>
      <w:r w:rsidR="00144224">
        <w:rPr>
          <w:sz w:val="26"/>
          <w:szCs w:val="26"/>
        </w:rPr>
        <w:t>Гигантовского</w:t>
      </w:r>
      <w:proofErr w:type="spellEnd"/>
      <w:r w:rsidR="00144224">
        <w:rPr>
          <w:sz w:val="26"/>
          <w:szCs w:val="26"/>
        </w:rPr>
        <w:t xml:space="preserve"> сельского поселения </w:t>
      </w:r>
      <w:proofErr w:type="spellStart"/>
      <w:r w:rsidR="00144224">
        <w:rPr>
          <w:sz w:val="26"/>
          <w:szCs w:val="26"/>
        </w:rPr>
        <w:t>Мажурина</w:t>
      </w:r>
      <w:proofErr w:type="spellEnd"/>
      <w:r w:rsidR="00144224">
        <w:rPr>
          <w:sz w:val="26"/>
          <w:szCs w:val="26"/>
        </w:rPr>
        <w:t xml:space="preserve"> Екатерина Васильевна;</w:t>
      </w:r>
    </w:p>
    <w:p w:rsidR="00160D6F" w:rsidRDefault="00144224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42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ведущий специалист Администрации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 Карпенко Марина Анатольевна;</w:t>
      </w:r>
    </w:p>
    <w:p w:rsidR="00144224" w:rsidRDefault="00144224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-специалист 1 категории Администрации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 Рязанова Дарья Аркадьевна;</w:t>
      </w:r>
    </w:p>
    <w:p w:rsidR="00144224" w:rsidRDefault="00144224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-представитель </w:t>
      </w:r>
      <w:proofErr w:type="spellStart"/>
      <w:r>
        <w:rPr>
          <w:sz w:val="26"/>
          <w:szCs w:val="26"/>
        </w:rPr>
        <w:t>Северо-Кавказского</w:t>
      </w:r>
      <w:proofErr w:type="spellEnd"/>
      <w:r>
        <w:rPr>
          <w:sz w:val="26"/>
          <w:szCs w:val="26"/>
        </w:rPr>
        <w:t xml:space="preserve"> управления </w:t>
      </w:r>
      <w:proofErr w:type="spellStart"/>
      <w:r>
        <w:rPr>
          <w:sz w:val="26"/>
          <w:szCs w:val="26"/>
        </w:rPr>
        <w:t>Ростехнадзора</w:t>
      </w:r>
      <w:proofErr w:type="spellEnd"/>
      <w:r>
        <w:rPr>
          <w:sz w:val="26"/>
          <w:szCs w:val="26"/>
        </w:rPr>
        <w:t xml:space="preserve"> (по согласованию);</w:t>
      </w:r>
    </w:p>
    <w:p w:rsidR="00144224" w:rsidRDefault="00144224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-представитель ГУ МЧС России по Ростовской области (по согласованию);</w:t>
      </w:r>
    </w:p>
    <w:p w:rsidR="00144224" w:rsidRDefault="00144224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-представитель экспертной организации (по согласованию);</w:t>
      </w:r>
    </w:p>
    <w:p w:rsidR="00144224" w:rsidRDefault="00144224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-представитель подрядной организации (разработчик документов) ИП Михальчук Александр Владимирович.</w:t>
      </w:r>
    </w:p>
    <w:p w:rsidR="00160D6F" w:rsidRDefault="00144224" w:rsidP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</w:t>
      </w:r>
      <w:r w:rsidR="00160D6F">
        <w:rPr>
          <w:sz w:val="26"/>
          <w:szCs w:val="26"/>
        </w:rPr>
        <w:t xml:space="preserve"> Контроль за исполнением настоящего постановления</w:t>
      </w:r>
      <w:r w:rsidR="005B5BD0">
        <w:rPr>
          <w:sz w:val="26"/>
          <w:szCs w:val="26"/>
        </w:rPr>
        <w:t xml:space="preserve"> оставляю за собой</w:t>
      </w:r>
      <w:r w:rsidR="00160D6F">
        <w:rPr>
          <w:sz w:val="26"/>
          <w:szCs w:val="26"/>
        </w:rPr>
        <w:t>.</w:t>
      </w:r>
    </w:p>
    <w:p w:rsidR="00144224" w:rsidRDefault="00144224" w:rsidP="00144224">
      <w:pPr>
        <w:pStyle w:val="NormalWeb"/>
        <w:jc w:val="both"/>
        <w:rPr>
          <w:sz w:val="26"/>
          <w:szCs w:val="26"/>
        </w:rPr>
      </w:pPr>
    </w:p>
    <w:p w:rsidR="009042C0" w:rsidRDefault="00144224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9042C0">
        <w:rPr>
          <w:sz w:val="26"/>
          <w:szCs w:val="26"/>
        </w:rPr>
        <w:t xml:space="preserve"> Администрации</w:t>
      </w:r>
    </w:p>
    <w:p w:rsidR="00144224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   </w:t>
      </w:r>
      <w:r w:rsidR="00144224">
        <w:rPr>
          <w:sz w:val="26"/>
          <w:szCs w:val="26"/>
        </w:rPr>
        <w:t xml:space="preserve">Ю.М. </w:t>
      </w:r>
      <w:proofErr w:type="spellStart"/>
      <w:r w:rsidR="00144224">
        <w:rPr>
          <w:sz w:val="26"/>
          <w:szCs w:val="26"/>
        </w:rPr>
        <w:t>Штельман</w:t>
      </w:r>
      <w:proofErr w:type="spellEnd"/>
    </w:p>
    <w:p w:rsidR="00144224" w:rsidRDefault="00144224">
      <w:pPr>
        <w:pStyle w:val="NormalWeb"/>
        <w:jc w:val="both"/>
        <w:rPr>
          <w:sz w:val="26"/>
          <w:szCs w:val="26"/>
        </w:rPr>
      </w:pPr>
    </w:p>
    <w:p w:rsidR="00160D6F" w:rsidRPr="006430AC" w:rsidRDefault="00305BD1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п</w:t>
      </w:r>
      <w:r w:rsidR="00160D6F" w:rsidRPr="006430AC">
        <w:rPr>
          <w:sz w:val="16"/>
          <w:szCs w:val="16"/>
        </w:rPr>
        <w:t>одготовил</w:t>
      </w:r>
      <w:r w:rsidR="00096906" w:rsidRPr="006430AC">
        <w:rPr>
          <w:sz w:val="16"/>
          <w:szCs w:val="16"/>
        </w:rPr>
        <w:t>:</w:t>
      </w:r>
      <w:r w:rsidR="00160D6F" w:rsidRPr="006430AC">
        <w:rPr>
          <w:sz w:val="16"/>
          <w:szCs w:val="16"/>
        </w:rPr>
        <w:t xml:space="preserve"> специалист </w:t>
      </w:r>
    </w:p>
    <w:p w:rsidR="00160D6F" w:rsidRPr="006430AC" w:rsidRDefault="00160D6F">
      <w:pPr>
        <w:pStyle w:val="NormalWeb"/>
        <w:jc w:val="both"/>
        <w:rPr>
          <w:sz w:val="16"/>
          <w:szCs w:val="16"/>
        </w:rPr>
      </w:pPr>
      <w:proofErr w:type="spellStart"/>
      <w:r w:rsidRPr="006430AC">
        <w:rPr>
          <w:sz w:val="16"/>
          <w:szCs w:val="16"/>
        </w:rPr>
        <w:t>Мажурина</w:t>
      </w:r>
      <w:proofErr w:type="spellEnd"/>
      <w:r w:rsidRPr="006430AC">
        <w:rPr>
          <w:sz w:val="16"/>
          <w:szCs w:val="16"/>
        </w:rPr>
        <w:t xml:space="preserve"> Е.В.</w:t>
      </w:r>
    </w:p>
    <w:p w:rsidR="0078582A" w:rsidRDefault="0078582A">
      <w:pPr>
        <w:spacing w:line="100" w:lineRule="atLeast"/>
        <w:sectPr w:rsidR="0078582A" w:rsidSect="00144224">
          <w:pgSz w:w="11906" w:h="16838"/>
          <w:pgMar w:top="426" w:right="850" w:bottom="851" w:left="1701" w:header="720" w:footer="720" w:gutter="0"/>
          <w:cols w:space="720"/>
          <w:docGrid w:linePitch="360" w:charSpace="32768"/>
        </w:sectPr>
      </w:pPr>
    </w:p>
    <w:p w:rsidR="004040CE" w:rsidRDefault="004040CE" w:rsidP="00144224">
      <w:pPr>
        <w:spacing w:line="100" w:lineRule="atLeast"/>
        <w:rPr>
          <w:rFonts w:ascii="Times New Roman" w:hAnsi="Times New Roman" w:cs="Times New Roman"/>
          <w:sz w:val="28"/>
          <w:szCs w:val="28"/>
        </w:rPr>
        <w:sectPr w:rsidR="004040CE" w:rsidSect="00DF272C">
          <w:pgSz w:w="11906" w:h="16838"/>
          <w:pgMar w:top="567" w:right="851" w:bottom="851" w:left="1701" w:header="720" w:footer="720" w:gutter="0"/>
          <w:cols w:space="720"/>
          <w:docGrid w:linePitch="360" w:charSpace="32768"/>
        </w:sectPr>
      </w:pPr>
    </w:p>
    <w:p w:rsidR="00F42AE7" w:rsidRPr="00F42AE7" w:rsidRDefault="00F42AE7" w:rsidP="00144224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sectPr w:rsidR="00F42AE7" w:rsidRPr="00F42AE7" w:rsidSect="00A3594F">
      <w:pgSz w:w="16838" w:h="11906" w:orient="landscape"/>
      <w:pgMar w:top="284" w:right="851" w:bottom="1701" w:left="56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60A3"/>
    <w:multiLevelType w:val="hybridMultilevel"/>
    <w:tmpl w:val="F3769BD2"/>
    <w:lvl w:ilvl="0" w:tplc="E0CEC80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E8"/>
    <w:rsid w:val="0000069C"/>
    <w:rsid w:val="0000286F"/>
    <w:rsid w:val="00010458"/>
    <w:rsid w:val="000129D5"/>
    <w:rsid w:val="00036ED9"/>
    <w:rsid w:val="00037149"/>
    <w:rsid w:val="00076DDA"/>
    <w:rsid w:val="00096906"/>
    <w:rsid w:val="000A460D"/>
    <w:rsid w:val="000B7786"/>
    <w:rsid w:val="000C3D20"/>
    <w:rsid w:val="00133CE9"/>
    <w:rsid w:val="00144224"/>
    <w:rsid w:val="00160D6F"/>
    <w:rsid w:val="0016250A"/>
    <w:rsid w:val="001B44BE"/>
    <w:rsid w:val="00237DD1"/>
    <w:rsid w:val="00250F9F"/>
    <w:rsid w:val="002A42AB"/>
    <w:rsid w:val="00305BD1"/>
    <w:rsid w:val="00324658"/>
    <w:rsid w:val="00330EAF"/>
    <w:rsid w:val="00360C45"/>
    <w:rsid w:val="003664D1"/>
    <w:rsid w:val="003910C6"/>
    <w:rsid w:val="00397B6D"/>
    <w:rsid w:val="003A359A"/>
    <w:rsid w:val="003B24F3"/>
    <w:rsid w:val="004040CE"/>
    <w:rsid w:val="00405708"/>
    <w:rsid w:val="00405946"/>
    <w:rsid w:val="004368B3"/>
    <w:rsid w:val="00451B73"/>
    <w:rsid w:val="00463CC9"/>
    <w:rsid w:val="004C3A0E"/>
    <w:rsid w:val="004F30F9"/>
    <w:rsid w:val="00520E08"/>
    <w:rsid w:val="005321D0"/>
    <w:rsid w:val="00552CFE"/>
    <w:rsid w:val="00560A8B"/>
    <w:rsid w:val="005B5BD0"/>
    <w:rsid w:val="005D03D9"/>
    <w:rsid w:val="006241F4"/>
    <w:rsid w:val="00626924"/>
    <w:rsid w:val="006430AC"/>
    <w:rsid w:val="006708E8"/>
    <w:rsid w:val="0068146E"/>
    <w:rsid w:val="006961E4"/>
    <w:rsid w:val="006A305E"/>
    <w:rsid w:val="00705400"/>
    <w:rsid w:val="00705964"/>
    <w:rsid w:val="00707529"/>
    <w:rsid w:val="00765E25"/>
    <w:rsid w:val="00775E6A"/>
    <w:rsid w:val="00777E44"/>
    <w:rsid w:val="0078582A"/>
    <w:rsid w:val="00797C7B"/>
    <w:rsid w:val="00797D82"/>
    <w:rsid w:val="007A03B4"/>
    <w:rsid w:val="007A18D0"/>
    <w:rsid w:val="007C39E6"/>
    <w:rsid w:val="00800866"/>
    <w:rsid w:val="008144D7"/>
    <w:rsid w:val="008314B5"/>
    <w:rsid w:val="008424DC"/>
    <w:rsid w:val="008801C0"/>
    <w:rsid w:val="0088106B"/>
    <w:rsid w:val="008837B2"/>
    <w:rsid w:val="008C2D89"/>
    <w:rsid w:val="008C36E8"/>
    <w:rsid w:val="008E769E"/>
    <w:rsid w:val="008F3E42"/>
    <w:rsid w:val="009042C0"/>
    <w:rsid w:val="00906CCF"/>
    <w:rsid w:val="009251FC"/>
    <w:rsid w:val="00934631"/>
    <w:rsid w:val="00937D81"/>
    <w:rsid w:val="009535D0"/>
    <w:rsid w:val="00955200"/>
    <w:rsid w:val="009B0A16"/>
    <w:rsid w:val="009C6098"/>
    <w:rsid w:val="009D4347"/>
    <w:rsid w:val="00A3594F"/>
    <w:rsid w:val="00A941C0"/>
    <w:rsid w:val="00A979F7"/>
    <w:rsid w:val="00AC0600"/>
    <w:rsid w:val="00AC3C30"/>
    <w:rsid w:val="00AD07A2"/>
    <w:rsid w:val="00AF5B5D"/>
    <w:rsid w:val="00B13425"/>
    <w:rsid w:val="00B271F7"/>
    <w:rsid w:val="00B27AE4"/>
    <w:rsid w:val="00B560F0"/>
    <w:rsid w:val="00B86F1A"/>
    <w:rsid w:val="00BA14E2"/>
    <w:rsid w:val="00BB040C"/>
    <w:rsid w:val="00BB2991"/>
    <w:rsid w:val="00BB2E7E"/>
    <w:rsid w:val="00BD525E"/>
    <w:rsid w:val="00BE1CE4"/>
    <w:rsid w:val="00BF10EF"/>
    <w:rsid w:val="00C03727"/>
    <w:rsid w:val="00C44643"/>
    <w:rsid w:val="00C57165"/>
    <w:rsid w:val="00C80366"/>
    <w:rsid w:val="00C9189E"/>
    <w:rsid w:val="00CA75E0"/>
    <w:rsid w:val="00D0738B"/>
    <w:rsid w:val="00D136A6"/>
    <w:rsid w:val="00D23068"/>
    <w:rsid w:val="00D46329"/>
    <w:rsid w:val="00D51EFC"/>
    <w:rsid w:val="00D542AA"/>
    <w:rsid w:val="00D91BEC"/>
    <w:rsid w:val="00DC4670"/>
    <w:rsid w:val="00DF272C"/>
    <w:rsid w:val="00DF2820"/>
    <w:rsid w:val="00E2746E"/>
    <w:rsid w:val="00E3224A"/>
    <w:rsid w:val="00EE4138"/>
    <w:rsid w:val="00F4229E"/>
    <w:rsid w:val="00F42AE7"/>
    <w:rsid w:val="00F56DB8"/>
    <w:rsid w:val="00F61216"/>
    <w:rsid w:val="00F662F2"/>
    <w:rsid w:val="00F8017D"/>
    <w:rsid w:val="00F9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1"/>
    <w:uiPriority w:val="99"/>
    <w:semiHidden/>
    <w:unhideWhenUsed/>
    <w:rsid w:val="008314B5"/>
    <w:rPr>
      <w:rFonts w:ascii="Tahoma" w:hAnsi="Tahoma"/>
      <w:sz w:val="16"/>
      <w:szCs w:val="14"/>
    </w:rPr>
  </w:style>
  <w:style w:type="character" w:customStyle="1" w:styleId="11">
    <w:name w:val="Текст выноски Знак1"/>
    <w:basedOn w:val="a0"/>
    <w:link w:val="a9"/>
    <w:uiPriority w:val="99"/>
    <w:semiHidden/>
    <w:rsid w:val="008314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A979F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FD8AB-23A6-4B82-B61D-C523145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2</cp:revision>
  <cp:lastPrinted>2020-03-25T06:16:00Z</cp:lastPrinted>
  <dcterms:created xsi:type="dcterms:W3CDTF">2020-06-08T06:01:00Z</dcterms:created>
  <dcterms:modified xsi:type="dcterms:W3CDTF">2020-06-08T06:01:00Z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