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C61425" w:rsidP="000C0007">
      <w:pPr>
        <w:jc w:val="center"/>
        <w:rPr>
          <w:b/>
          <w:sz w:val="44"/>
        </w:rPr>
      </w:pPr>
      <w:r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Default="000C0007" w:rsidP="000C0007"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</w:p>
    <w:p w:rsidR="005F2700" w:rsidRPr="00DF7DA5" w:rsidRDefault="005F2700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BD17EB">
        <w:rPr>
          <w:b/>
          <w:sz w:val="28"/>
          <w:szCs w:val="28"/>
        </w:rPr>
        <w:t>29 сентября</w:t>
      </w:r>
      <w:r w:rsidR="008C6C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 депутатов Гигантовского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B2A79" w:rsidRDefault="002B2A79" w:rsidP="002B2A79">
      <w:pPr>
        <w:pStyle w:val="ae"/>
        <w:ind w:firstLine="708"/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27.12.2022 № 80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B2A79" w:rsidRDefault="002B2A79" w:rsidP="002B2A79">
      <w:pPr>
        <w:pStyle w:val="ae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0F3E45">
        <w:rPr>
          <w:sz w:val="28"/>
          <w:szCs w:val="28"/>
        </w:rPr>
        <w:t>80 644,1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 xml:space="preserve"> заменить цифрами «82 144</w:t>
      </w:r>
      <w:r>
        <w:rPr>
          <w:sz w:val="28"/>
          <w:szCs w:val="28"/>
        </w:rPr>
        <w:t>,1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0F3E45">
        <w:rPr>
          <w:sz w:val="28"/>
          <w:szCs w:val="28"/>
        </w:rPr>
        <w:t>83 700,7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>заменить цифрами «85</w:t>
      </w:r>
      <w:r w:rsidR="0029163E">
        <w:rPr>
          <w:sz w:val="28"/>
          <w:szCs w:val="28"/>
        </w:rPr>
        <w:t xml:space="preserve"> </w:t>
      </w:r>
      <w:r w:rsidR="000F3E45">
        <w:rPr>
          <w:sz w:val="28"/>
          <w:szCs w:val="28"/>
        </w:rPr>
        <w:t>2</w:t>
      </w:r>
      <w:r>
        <w:rPr>
          <w:sz w:val="28"/>
          <w:szCs w:val="28"/>
        </w:rPr>
        <w:t>00,7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jc w:val="both"/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lastRenderedPageBreak/>
        <w:t>2) Приложение 1 изложить в следующей редакции:</w:t>
      </w:r>
      <w:r w:rsidRPr="00205E4B">
        <w:t xml:space="preserve">           </w:t>
      </w:r>
    </w:p>
    <w:p w:rsidR="002B2A79" w:rsidRDefault="002B2A79" w:rsidP="002B2A79"/>
    <w:p w:rsidR="002B2A79" w:rsidRDefault="002B2A79" w:rsidP="002B2A79"/>
    <w:p w:rsidR="002B2A79" w:rsidRPr="00DF7DA5" w:rsidRDefault="002B2A79" w:rsidP="002B2A79"/>
    <w:p w:rsidR="002B2A79" w:rsidRPr="00DF3E8E" w:rsidRDefault="002B2A79" w:rsidP="002B2A79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2B2A79" w:rsidRPr="00DF3E8E" w:rsidRDefault="002B2A79" w:rsidP="002B2A79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2B2A79" w:rsidRPr="00DF3E8E" w:rsidRDefault="002B2A79" w:rsidP="002B2A79">
      <w:pPr>
        <w:pStyle w:val="ae"/>
        <w:jc w:val="both"/>
        <w:rPr>
          <w:sz w:val="28"/>
          <w:szCs w:val="28"/>
        </w:rPr>
      </w:pP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2B2A79" w:rsidRPr="009C6107" w:rsidRDefault="002B2A79" w:rsidP="002B2A79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1134"/>
        <w:gridCol w:w="1134"/>
      </w:tblGrid>
      <w:tr w:rsidR="002B2A79" w:rsidRPr="00205E4B" w:rsidTr="00CF5A4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B2A79" w:rsidRPr="00205E4B" w:rsidTr="00CF5A4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B2A79" w:rsidRPr="00205E4B" w:rsidTr="00CF5A4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B2A79" w:rsidRPr="00205E4B" w:rsidRDefault="00C8390A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27 618,4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12 514,2</w:t>
            </w:r>
          </w:p>
        </w:tc>
      </w:tr>
      <w:tr w:rsidR="002B2A79" w:rsidRPr="00205E4B" w:rsidTr="00CF5A49">
        <w:trPr>
          <w:trHeight w:val="1911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11 113,0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58,6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t>1 01 02030 01 0000 110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Pr="00205E4B" w:rsidRDefault="002B2A79" w:rsidP="00CF5A49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</w:t>
            </w:r>
            <w:r w:rsidRPr="00205E4B">
              <w:lastRenderedPageBreak/>
              <w:t xml:space="preserve">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2B2A79" w:rsidRPr="00205E4B" w:rsidRDefault="002B2A79" w:rsidP="00CF5A49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310,0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936,0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350,6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992,0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8 420,0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3 785,0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2B2A79" w:rsidRPr="00205E4B" w:rsidTr="00CF5A49">
        <w:trPr>
          <w:trHeight w:val="577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</w:t>
            </w:r>
            <w:r w:rsidRPr="00205E4B">
              <w:rPr>
                <w:bCs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2B2A79" w:rsidRPr="001A52BF" w:rsidTr="00C8390A">
        <w:trPr>
          <w:trHeight w:val="3855"/>
        </w:trPr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>
              <w:lastRenderedPageBreak/>
              <w:t>1 11 09080 00 0000 120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C8390A" w:rsidRPr="00205E4B" w:rsidRDefault="00C8390A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C8390A" w:rsidRPr="005638A0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hideMark/>
          </w:tcPr>
          <w:p w:rsidR="002B2A79" w:rsidRPr="005638A0" w:rsidRDefault="002B2A79" w:rsidP="00CF5A49">
            <w:pPr>
              <w:pStyle w:val="ae"/>
              <w:jc w:val="center"/>
            </w:pPr>
            <w:r>
              <w:t>20,8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pPr>
              <w:jc w:val="center"/>
            </w:pP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48,0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</w:t>
            </w: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49,9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   </w:t>
            </w:r>
          </w:p>
        </w:tc>
      </w:tr>
      <w:tr w:rsidR="00C8390A" w:rsidRPr="001A52BF" w:rsidTr="00C8390A">
        <w:trPr>
          <w:trHeight w:val="3540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8390A" w:rsidRPr="001E2E4A" w:rsidRDefault="00C8390A" w:rsidP="00CF5A49">
            <w:pPr>
              <w:pStyle w:val="ae"/>
              <w:jc w:val="both"/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C8390A" w:rsidRDefault="00C8390A" w:rsidP="00CF5A49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 48,0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49,9</w:t>
            </w:r>
          </w:p>
        </w:tc>
      </w:tr>
      <w:tr w:rsidR="00C8390A" w:rsidRPr="001A52BF" w:rsidTr="00C8390A">
        <w:trPr>
          <w:trHeight w:val="1073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  <w:rPr>
                <w:b/>
              </w:rPr>
            </w:pPr>
            <w:r w:rsidRPr="00C8390A">
              <w:rPr>
                <w:b/>
              </w:rPr>
              <w:t>1 14 00000 00 0000 000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  <w:rPr>
                <w:b/>
              </w:rPr>
            </w:pPr>
            <w:r w:rsidRPr="00C8390A">
              <w:rPr>
                <w:b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b/>
              </w:rPr>
            </w:pPr>
            <w:r w:rsidRPr="00436CEE">
              <w:rPr>
                <w:b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8390A" w:rsidRPr="001A52BF" w:rsidTr="00C8390A">
        <w:trPr>
          <w:trHeight w:val="1065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1 14 06000 00 0000 430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662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1 14 06020 00 0000 430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965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114 06025 10 0000 430</w:t>
            </w:r>
          </w:p>
        </w:tc>
        <w:tc>
          <w:tcPr>
            <w:tcW w:w="3827" w:type="dxa"/>
            <w:hideMark/>
          </w:tcPr>
          <w:p w:rsidR="00C8390A" w:rsidRPr="005638A0" w:rsidRDefault="00C8390A" w:rsidP="00CF5A49">
            <w:pPr>
              <w:jc w:val="both"/>
              <w:rPr>
                <w:i/>
              </w:rPr>
            </w:pPr>
            <w:r w:rsidRPr="00C8390A">
              <w:rPr>
                <w:i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i/>
              </w:rPr>
            </w:pPr>
            <w:r w:rsidRPr="00436CEE">
              <w:rPr>
                <w:i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</w:tr>
      <w:tr w:rsidR="002B2A79" w:rsidRPr="00205E4B" w:rsidTr="00C8390A">
        <w:trPr>
          <w:trHeight w:val="624"/>
        </w:trPr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2B2A79" w:rsidRPr="00205E4B" w:rsidTr="00CF5A49">
        <w:trPr>
          <w:trHeight w:val="139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lastRenderedPageBreak/>
              <w:t>1 16 02000 02 0000 140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106,4</w:t>
            </w:r>
          </w:p>
        </w:tc>
      </w:tr>
      <w:tr w:rsidR="002B2A79" w:rsidRPr="00941EAC" w:rsidTr="00CF5A49">
        <w:trPr>
          <w:trHeight w:val="993"/>
        </w:trPr>
        <w:tc>
          <w:tcPr>
            <w:tcW w:w="2836" w:type="dxa"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jc w:val="center"/>
            </w:pPr>
          </w:p>
          <w:p w:rsidR="002B2A79" w:rsidRPr="004C46D9" w:rsidRDefault="002B2A79" w:rsidP="00CF5A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Default="002B2A79" w:rsidP="00CF5A49">
            <w:pPr>
              <w:rPr>
                <w:b/>
              </w:rPr>
            </w:pPr>
          </w:p>
          <w:p w:rsidR="002B2A79" w:rsidRPr="004C46D9" w:rsidRDefault="002B2A79" w:rsidP="00CF5A4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/>
          <w:p w:rsidR="002B2A79" w:rsidRPr="004C46D9" w:rsidRDefault="002B2A79" w:rsidP="00CF5A4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2B2A79" w:rsidRPr="003E6BC8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54 525,7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E80C7E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21.971,9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3E6BC8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54 325,7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21 971,9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2B2A79" w:rsidRPr="00205E4B" w:rsidTr="00CF5A49">
        <w:trPr>
          <w:trHeight w:val="588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2 02 15 001 00 0000 150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2B2A79" w:rsidRDefault="002B2A79" w:rsidP="00CF5A49">
            <w:pPr>
              <w:jc w:val="center"/>
              <w:rPr>
                <w:i/>
              </w:rPr>
            </w:pP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2 02 15 002 00 0000 150</w:t>
            </w:r>
          </w:p>
          <w:p w:rsidR="002B2A79" w:rsidRDefault="002B2A79" w:rsidP="00CF5A49"/>
          <w:p w:rsidR="002B2A79" w:rsidRDefault="002B2A79" w:rsidP="00CF5A49"/>
          <w:p w:rsidR="002B2A79" w:rsidRDefault="002B2A79" w:rsidP="00CF5A49">
            <w:r w:rsidRPr="001B7116">
              <w:rPr>
                <w:i/>
              </w:rPr>
              <w:t>2 02 15 002 10 0000 150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Cs/>
              </w:rPr>
            </w:pPr>
          </w:p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2B2A79" w:rsidRPr="007B5C27" w:rsidRDefault="002B2A79" w:rsidP="00CF5A49">
            <w:pPr>
              <w:jc w:val="center"/>
            </w:pPr>
          </w:p>
        </w:tc>
        <w:tc>
          <w:tcPr>
            <w:tcW w:w="3827" w:type="dxa"/>
            <w:hideMark/>
          </w:tcPr>
          <w:p w:rsidR="002B2A79" w:rsidRDefault="002B2A79" w:rsidP="00CF5A49">
            <w:pPr>
              <w:jc w:val="both"/>
              <w:rPr>
                <w:i/>
              </w:rPr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B2A79" w:rsidRPr="00BD14C9" w:rsidRDefault="002B2A79" w:rsidP="00CF5A4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Pr="007B5C27" w:rsidRDefault="002B2A79" w:rsidP="00CF5A49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</w:pPr>
            <w:r>
              <w:rPr>
                <w:bCs/>
                <w:i/>
              </w:rPr>
              <w:t xml:space="preserve">    17 489,5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Pr="000401A4" w:rsidRDefault="002B2A79" w:rsidP="00CF5A49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2B2A79" w:rsidRPr="000401A4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13 991,6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12 983</w:t>
            </w:r>
            <w:r w:rsidRPr="00205E4B">
              <w:rPr>
                <w:bCs/>
                <w:i/>
              </w:rPr>
              <w:t>,5</w:t>
            </w: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2B2A79" w:rsidRPr="00205E4B" w:rsidTr="00CF5A49">
        <w:trPr>
          <w:trHeight w:val="66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2B2A79" w:rsidRPr="00C91A00" w:rsidRDefault="002B2A79" w:rsidP="00CF5A49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 xml:space="preserve">Субвенции местным бюджетам на выполнение передаваемых </w:t>
            </w:r>
            <w:r w:rsidRPr="00205E4B">
              <w:lastRenderedPageBreak/>
              <w:t>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lastRenderedPageBreak/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B2A79" w:rsidRPr="00C2468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2B2A79" w:rsidRPr="00C24686" w:rsidRDefault="002B2A79" w:rsidP="00CF5A49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952,7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2B2A79" w:rsidRPr="00205E4B" w:rsidRDefault="002B2A79" w:rsidP="00CF5A49"/>
          <w:p w:rsidR="002B2A79" w:rsidRPr="00205E4B" w:rsidRDefault="002B2A79" w:rsidP="00CF5A49">
            <w:pPr>
              <w:jc w:val="right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2B2A79" w:rsidRPr="00205E4B" w:rsidTr="00CF5A49">
        <w:trPr>
          <w:trHeight w:val="1985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B2A79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  <w:r w:rsidRPr="00205E4B">
              <w:t>2 02 40014 00 0000  150</w:t>
            </w:r>
          </w:p>
          <w:p w:rsidR="002B2A79" w:rsidRPr="00205E4B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2B2A79" w:rsidRPr="00205E4B" w:rsidRDefault="002B2A79" w:rsidP="00CF5A49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2B2A79" w:rsidRPr="00205E4B" w:rsidRDefault="002B2A79" w:rsidP="00CF5A49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9 462,3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6 801,5</w:t>
            </w:r>
          </w:p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Default="002B2A79" w:rsidP="00CF5A49">
            <w:r w:rsidRPr="00205E4B">
              <w:t xml:space="preserve">    </w:t>
            </w:r>
          </w:p>
          <w:p w:rsidR="002B2A79" w:rsidRPr="00205E4B" w:rsidRDefault="002B2A79" w:rsidP="00CF5A49">
            <w:r>
              <w:t xml:space="preserve">      6 801,5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7 897,5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rPr>
                <w:b/>
              </w:rPr>
              <w:t>8 035,5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 2 660,8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156066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1B7116" w:rsidRDefault="002B2A79" w:rsidP="00CF5A49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2 660,8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  <w:p w:rsidR="002B2A79" w:rsidRPr="00205E4B" w:rsidRDefault="002B2A79" w:rsidP="00CF5A49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2B2A79" w:rsidRPr="00205E4B" w:rsidRDefault="002B2A79" w:rsidP="00C8390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D3E8C">
              <w:rPr>
                <w:b/>
              </w:rPr>
              <w:t>82 1</w:t>
            </w:r>
            <w:r w:rsidR="00C8390A">
              <w:rPr>
                <w:b/>
              </w:rPr>
              <w:t>44,1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50 229,4</w:t>
            </w:r>
            <w:r w:rsidR="002B2A79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50 744,9</w:t>
            </w:r>
            <w:r w:rsidR="002B2A79" w:rsidRPr="00205E4B">
              <w:rPr>
                <w:b/>
              </w:rPr>
              <w:t>;</w:t>
            </w:r>
          </w:p>
        </w:tc>
      </w:tr>
    </w:tbl>
    <w:p w:rsidR="002B2A79" w:rsidRPr="00DF7DA5" w:rsidRDefault="002B2A79" w:rsidP="002B2A79">
      <w:pPr>
        <w:jc w:val="both"/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B2A79" w:rsidRPr="00135DFE" w:rsidRDefault="002B2A79" w:rsidP="002B2A79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поселения Сальского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B2A79" w:rsidRPr="00135DFE" w:rsidTr="00CF5A4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2A79" w:rsidRPr="00DF7DA5" w:rsidTr="00CF5A49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на плановый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2B2A79" w:rsidRPr="00135DFE" w:rsidRDefault="002B2A79" w:rsidP="00CF5A49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2B2A79" w:rsidRPr="00DF7DA5" w:rsidTr="00CF5A49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2B2A79" w:rsidRPr="00DF7DA5" w:rsidTr="00CF5A4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2B2A79" w:rsidRPr="00DF7DA5" w:rsidTr="00CF5A49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</w:pPr>
            <w:r w:rsidRPr="00135DFE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B369CE" w:rsidP="00CF5A49">
            <w:pPr>
              <w:pStyle w:val="ae"/>
              <w:jc w:val="center"/>
            </w:pPr>
            <w:r>
              <w:t>82 1</w:t>
            </w:r>
            <w:r w:rsidR="002B2A79">
              <w:t>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82 144,1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82 144,1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82 144,1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85 2</w:t>
            </w:r>
            <w:r w:rsidR="002157B0">
              <w:t>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85 200,7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85 200,7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85 200,7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50 744,9;</w:t>
            </w:r>
          </w:p>
        </w:tc>
      </w:tr>
    </w:tbl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2B2A79" w:rsidRDefault="002B2A79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CF5A49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2"/>
        <w:gridCol w:w="544"/>
        <w:gridCol w:w="567"/>
        <w:gridCol w:w="992"/>
        <w:gridCol w:w="709"/>
        <w:gridCol w:w="1276"/>
        <w:gridCol w:w="1276"/>
        <w:gridCol w:w="1275"/>
      </w:tblGrid>
      <w:tr w:rsidR="00236933" w:rsidRPr="00236933" w:rsidTr="00236933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2025 г.</w:t>
            </w:r>
          </w:p>
        </w:tc>
      </w:tr>
      <w:tr w:rsidR="00236933" w:rsidRPr="00236933" w:rsidTr="00236933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14 739,60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16 080,20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13 217,40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1 552,80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</w:t>
            </w:r>
            <w:r w:rsidRPr="00236933">
              <w:rPr>
                <w:color w:val="000000"/>
              </w:rPr>
              <w:lastRenderedPageBreak/>
              <w:t>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1 552,80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100,40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100,40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9 166,80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8 991,20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9 166,80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8 991,20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</w:t>
            </w:r>
            <w:r w:rsidRPr="00236933">
              <w:rPr>
                <w:color w:val="000000"/>
              </w:rPr>
              <w:lastRenderedPageBreak/>
              <w:t>обеспечения деятельности Администрации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2 365,10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2 572,80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623,50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1 747,70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1 902,30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47,00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236933">
              <w:rPr>
                <w:color w:val="000000"/>
              </w:rPr>
              <w:lastRenderedPageBreak/>
              <w:t>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Межбюджетные трансферты, </w:t>
            </w:r>
            <w:r w:rsidRPr="00236933">
              <w:rPr>
                <w:color w:val="000000"/>
              </w:rPr>
              <w:lastRenderedPageBreak/>
              <w:t>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</w:t>
            </w:r>
            <w:r w:rsidRPr="00236933">
              <w:rPr>
                <w:color w:val="000000"/>
              </w:rPr>
              <w:lastRenderedPageBreak/>
              <w:t>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2 562,80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(оказания услуг) Администрации Гигантовского </w:t>
            </w:r>
            <w:r w:rsidRPr="00236933">
              <w:rPr>
                <w:color w:val="000000"/>
              </w:rPr>
              <w:lastRenderedPageBreak/>
              <w:t>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</w:t>
            </w:r>
            <w:r w:rsidRPr="0023693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236933">
              <w:rPr>
                <w:color w:val="000000"/>
              </w:rPr>
              <w:lastRenderedPageBreak/>
              <w:t>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2 087,80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2 087,80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952,70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952,70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952,70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952,70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</w:t>
            </w:r>
            <w:r w:rsidRPr="00236933">
              <w:rPr>
                <w:color w:val="000000"/>
              </w:rPr>
              <w:lastRenderedPageBreak/>
              <w:t>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7 774,70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7 574,70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7 574,70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7 574,70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47 822,80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10 389,80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8 276,50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уплату взносов на </w:t>
            </w:r>
            <w:r w:rsidRPr="00236933">
              <w:rPr>
                <w:color w:val="000000"/>
              </w:rPr>
              <w:lastRenderedPageBreak/>
              <w:t>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02.1.00</w:t>
            </w:r>
            <w:r w:rsidRPr="00236933">
              <w:rPr>
                <w:color w:val="000000"/>
              </w:rPr>
              <w:lastRenderedPageBreak/>
              <w:t>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</w:t>
            </w:r>
            <w:r w:rsidRPr="00236933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47 305,00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7 758,70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4 500,00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236933">
              <w:rPr>
                <w:color w:val="000000"/>
              </w:rPr>
              <w:lastRenderedPageBreak/>
              <w:t>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4 500,00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10 908,30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3 258,70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10 908,30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3 258,70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</w:t>
            </w:r>
            <w:r w:rsidRPr="00236933">
              <w:rPr>
                <w:color w:val="000000"/>
              </w:rPr>
              <w:lastRenderedPageBreak/>
              <w:t>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</w:t>
            </w:r>
            <w:r w:rsidRPr="00236933">
              <w:rPr>
                <w:color w:val="000000"/>
              </w:rPr>
              <w:lastRenderedPageBreak/>
              <w:t>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</w:t>
            </w:r>
            <w:r w:rsidRPr="00236933">
              <w:rPr>
                <w:color w:val="000000"/>
              </w:rPr>
              <w:lastRenderedPageBreak/>
              <w:t>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</w:t>
            </w:r>
            <w:r w:rsidRPr="00236933">
              <w:rPr>
                <w:color w:val="000000"/>
              </w:rPr>
              <w:lastRenderedPageBreak/>
              <w:t>сельского поселения "Муниципальная политика"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16 040,80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16 040,80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16 040,80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16 040,80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</w:t>
            </w:r>
            <w:r w:rsidRPr="00236933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400,00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1 000,00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</w:t>
            </w:r>
            <w:r w:rsidRPr="00236933">
              <w:rPr>
                <w:color w:val="000000"/>
              </w:rPr>
              <w:lastRenderedPageBreak/>
              <w:t>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85 200,70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50 744,90</w:t>
            </w:r>
          </w:p>
        </w:tc>
      </w:tr>
    </w:tbl>
    <w:p w:rsidR="00236933" w:rsidRDefault="002369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161FC" w:rsidRDefault="00A161FC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161FC" w:rsidRDefault="00A161FC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149C0" w:rsidRDefault="00E4123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Pr="002D0EE1" w:rsidRDefault="00C13274" w:rsidP="00115A9B">
      <w:pPr>
        <w:pStyle w:val="ae"/>
        <w:ind w:left="2832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Ведомственная</w:t>
      </w:r>
    </w:p>
    <w:p w:rsidR="00C13274" w:rsidRPr="002D0EE1" w:rsidRDefault="00C13274" w:rsidP="00115A9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структура расходов местного бюджета</w:t>
      </w:r>
    </w:p>
    <w:p w:rsidR="00C13274" w:rsidRPr="002D0EE1" w:rsidRDefault="004C46D9" w:rsidP="00115A9B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на 2023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</w:t>
      </w:r>
      <w:r w:rsidR="00C13274" w:rsidRPr="002D0EE1">
        <w:rPr>
          <w:bCs/>
          <w:color w:val="000000" w:themeColor="text1"/>
          <w:sz w:val="28"/>
          <w:szCs w:val="28"/>
        </w:rPr>
        <w:t xml:space="preserve"> </w:t>
      </w:r>
      <w:r w:rsidRPr="002D0EE1">
        <w:rPr>
          <w:b/>
          <w:bCs/>
          <w:color w:val="000000" w:themeColor="text1"/>
          <w:sz w:val="28"/>
          <w:szCs w:val="28"/>
        </w:rPr>
        <w:t>и на плановый период 2024 и 2025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13274" w:rsidRPr="002D0EE1" w:rsidRDefault="00C13274" w:rsidP="002A6DB6">
      <w:pPr>
        <w:pStyle w:val="ae"/>
        <w:jc w:val="center"/>
        <w:rPr>
          <w:bCs/>
          <w:color w:val="000000" w:themeColor="text1"/>
          <w:sz w:val="28"/>
          <w:szCs w:val="28"/>
        </w:rPr>
      </w:pPr>
    </w:p>
    <w:p w:rsidR="000E1B3A" w:rsidRDefault="002A6DB6" w:rsidP="00CC4B1D">
      <w:pPr>
        <w:pStyle w:val="ae"/>
        <w:jc w:val="right"/>
        <w:rPr>
          <w:bCs/>
          <w:color w:val="000000" w:themeColor="text1"/>
        </w:rPr>
      </w:pPr>
      <w:r w:rsidRPr="002D0EE1">
        <w:rPr>
          <w:bCs/>
          <w:color w:val="000000" w:themeColor="text1"/>
        </w:rPr>
        <w:t>(тыс.</w:t>
      </w:r>
      <w:r w:rsidR="009C6107" w:rsidRPr="002D0EE1">
        <w:rPr>
          <w:bCs/>
          <w:color w:val="000000" w:themeColor="text1"/>
        </w:rPr>
        <w:t xml:space="preserve"> </w:t>
      </w:r>
      <w:r w:rsidRPr="002D0EE1">
        <w:rPr>
          <w:bCs/>
          <w:color w:val="000000" w:themeColor="text1"/>
        </w:rPr>
        <w:t>рублей)</w:t>
      </w:r>
    </w:p>
    <w:tbl>
      <w:tblPr>
        <w:tblW w:w="1049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67"/>
        <w:gridCol w:w="567"/>
        <w:gridCol w:w="992"/>
        <w:gridCol w:w="709"/>
        <w:gridCol w:w="1275"/>
        <w:gridCol w:w="1276"/>
        <w:gridCol w:w="1285"/>
      </w:tblGrid>
      <w:tr w:rsidR="000E1B3A" w:rsidRPr="000E1B3A" w:rsidTr="00BF262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2025 г.</w:t>
            </w:r>
          </w:p>
        </w:tc>
      </w:tr>
      <w:tr w:rsidR="000E1B3A" w:rsidRPr="000E1B3A" w:rsidTr="00BF2628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85 200,70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50 744,90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</w:t>
            </w:r>
            <w:r w:rsidRPr="000E1B3A">
              <w:lastRenderedPageBreak/>
              <w:t>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1 493,20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1 552,80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100,40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9 166,80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8 639,50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8 991,20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602,70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623,50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обеспечение деятельности органов местного самоуправления </w:t>
            </w:r>
            <w:r w:rsidRPr="000E1B3A">
              <w:lastRenderedPageBreak/>
              <w:t>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1 747,70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1 783,30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1 902,30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47,00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0,20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</w:t>
            </w:r>
            <w:r w:rsidRPr="000E1B3A">
              <w:lastRenderedPageBreak/>
              <w:t>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</w:t>
            </w:r>
            <w:r w:rsidRPr="000E1B3A"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Оценка муниципального имущества, признание прав и регулирование отношений по </w:t>
            </w:r>
            <w:r w:rsidRPr="000E1B3A">
              <w:lastRenderedPageBreak/>
              <w:t>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1 035,30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2 087,80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r w:rsidRPr="000E1B3A">
              <w:lastRenderedPageBreak/>
              <w:t>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920,90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952,70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7 436,70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7 574,70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r w:rsidRPr="000E1B3A">
              <w:lastRenderedPageBreak/>
              <w:t>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27,00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490,80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490,80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</w:t>
            </w:r>
            <w:r w:rsidRPr="000E1B3A">
              <w:lastRenderedPageBreak/>
              <w:t>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4 500,00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10 908,30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5 372,00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3 258,70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</w:t>
            </w:r>
            <w:r w:rsidRPr="000E1B3A">
              <w:lastRenderedPageBreak/>
              <w:t>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r w:rsidRPr="000E1B3A">
              <w:lastRenderedPageBreak/>
              <w:t>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обеспечение деятельности (оказание услуг) муниципальных </w:t>
            </w:r>
            <w:r w:rsidRPr="000E1B3A">
              <w:lastRenderedPageBreak/>
              <w:t>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15 218,80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16 040,80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1 000,00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</w:t>
            </w:r>
            <w:r w:rsidRPr="000E1B3A">
              <w:lastRenderedPageBreak/>
              <w:t>поселения «Развитие физической культуры и спорта»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</w:tbl>
    <w:p w:rsidR="000E1B3A" w:rsidRDefault="000E1B3A" w:rsidP="000E1B3A">
      <w:pPr>
        <w:pStyle w:val="ae"/>
        <w:tabs>
          <w:tab w:val="left" w:pos="315"/>
        </w:tabs>
        <w:rPr>
          <w:bCs/>
          <w:color w:val="000000" w:themeColor="text1"/>
        </w:rPr>
      </w:pPr>
    </w:p>
    <w:p w:rsidR="009149C0" w:rsidRDefault="0051257C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A2214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85 2</w:t>
            </w:r>
            <w:r w:rsidR="001061D1">
              <w:rPr>
                <w:b/>
                <w:color w:val="000000"/>
              </w:rPr>
              <w:t>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50 744,90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Гигантовского сельского </w:t>
            </w:r>
            <w:r w:rsidRPr="00C979BB">
              <w:rPr>
                <w:b/>
                <w:color w:val="000000"/>
              </w:rPr>
              <w:lastRenderedPageBreak/>
              <w:t>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A2214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16 876,1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8 276,50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</w:t>
            </w:r>
            <w:r w:rsidRPr="00EF3E6E">
              <w:rPr>
                <w:color w:val="000000"/>
              </w:rPr>
              <w:lastRenderedPageBreak/>
              <w:t>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061D1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3 258,70</w:t>
            </w:r>
          </w:p>
        </w:tc>
      </w:tr>
      <w:tr w:rsidR="00EE4388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88" w:rsidRPr="00EF3E6E" w:rsidRDefault="00EE4388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</w:t>
            </w:r>
            <w:r w:rsidRPr="00EF3E6E">
              <w:rPr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«Пожарная безопасность» муниципальной программы Гигантовского сельского поселения </w:t>
            </w:r>
            <w:r w:rsidRPr="00F9571C">
              <w:rPr>
                <w:color w:val="000000"/>
              </w:rPr>
              <w:lastRenderedPageBreak/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</w:t>
            </w:r>
            <w:r w:rsidRPr="00EF3E6E">
              <w:rPr>
                <w:color w:val="000000"/>
              </w:rPr>
              <w:lastRenderedPageBreak/>
              <w:t>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A2214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муниципальной службы» </w:t>
            </w:r>
            <w:r w:rsidRPr="00F9571C">
              <w:rPr>
                <w:color w:val="000000"/>
              </w:rPr>
              <w:lastRenderedPageBreak/>
              <w:t>муниципальной программы Гигантовского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</w:t>
            </w:r>
            <w:r w:rsidRPr="00EF3E6E">
              <w:rPr>
                <w:color w:val="000000"/>
              </w:rPr>
              <w:lastRenderedPageBreak/>
              <w:t>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29 329,20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"Благоустройство общественных территорий и пространств Гигантовского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</w:t>
            </w:r>
            <w:r w:rsidRPr="00EF3E6E">
              <w:rPr>
                <w:color w:val="000000"/>
              </w:rPr>
              <w:lastRenderedPageBreak/>
              <w:t>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</w:t>
            </w:r>
            <w:r w:rsidRPr="00EF3E6E">
              <w:rPr>
                <w:color w:val="000000"/>
              </w:rPr>
              <w:lastRenderedPageBreak/>
              <w:t>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9297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</w:t>
            </w:r>
            <w:r w:rsidR="00EF3E6E" w:rsidRPr="00EF3E6E">
              <w:rPr>
                <w:color w:val="000000"/>
              </w:rPr>
              <w:t>66,8</w:t>
            </w:r>
            <w:r w:rsid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</w:t>
            </w:r>
            <w:r w:rsidRPr="00EF3E6E">
              <w:rPr>
                <w:color w:val="000000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9297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</w:t>
            </w:r>
            <w:r w:rsidR="00EF3E6E" w:rsidRPr="00EF3E6E">
              <w:rPr>
                <w:color w:val="00000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</w:t>
            </w:r>
            <w:r w:rsidRPr="00EF3E6E">
              <w:rPr>
                <w:color w:val="000000"/>
              </w:rPr>
              <w:lastRenderedPageBreak/>
              <w:t>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4F295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716F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51257C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7C" w:rsidRPr="00EF3E6E" w:rsidRDefault="0051257C" w:rsidP="00EF3E6E">
            <w:pPr>
              <w:jc w:val="both"/>
              <w:rPr>
                <w:color w:val="000000"/>
              </w:rPr>
            </w:pPr>
            <w:r w:rsidRPr="0051257C">
              <w:rPr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 w:rsidRPr="0051257C">
              <w:rPr>
                <w:color w:val="000000"/>
              </w:rPr>
              <w:t>99.1.00.71180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A6E4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200,6</w:t>
            </w:r>
            <w:r w:rsidR="00E1223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EF3E6E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A6E4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  <w:r w:rsidR="00E1223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</w:t>
            </w:r>
            <w:r w:rsidR="002E733F">
              <w:rPr>
                <w:color w:val="000000"/>
              </w:rPr>
              <w:t>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2422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4E25"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</w:t>
            </w:r>
            <w:r w:rsidRPr="00EF3E6E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A14E25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25" w:rsidRPr="00EF3E6E" w:rsidRDefault="00A14E25" w:rsidP="00EF3E6E">
            <w:pPr>
              <w:jc w:val="both"/>
              <w:rPr>
                <w:color w:val="000000"/>
              </w:rPr>
            </w:pPr>
            <w:r w:rsidRPr="00A14E2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453,4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51208" w:rsidRDefault="00551208" w:rsidP="00551208">
      <w:pPr>
        <w:pStyle w:val="ae"/>
        <w:rPr>
          <w:sz w:val="28"/>
          <w:szCs w:val="28"/>
        </w:rPr>
      </w:pPr>
    </w:p>
    <w:p w:rsidR="00551208" w:rsidRDefault="00551208" w:rsidP="00551208">
      <w:pPr>
        <w:pStyle w:val="ae"/>
        <w:rPr>
          <w:sz w:val="28"/>
          <w:szCs w:val="28"/>
        </w:rPr>
      </w:pPr>
    </w:p>
    <w:p w:rsidR="00551208" w:rsidRDefault="00551208" w:rsidP="00551208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51208" w:rsidP="005D1C60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51208" w:rsidRDefault="00551208" w:rsidP="005D1C60">
      <w:pPr>
        <w:pStyle w:val="ae"/>
        <w:rPr>
          <w:sz w:val="28"/>
          <w:szCs w:val="28"/>
        </w:rPr>
      </w:pPr>
      <w:r>
        <w:rPr>
          <w:sz w:val="28"/>
          <w:szCs w:val="28"/>
        </w:rPr>
        <w:t>Собрания депутатов-</w:t>
      </w:r>
    </w:p>
    <w:p w:rsidR="00551208" w:rsidRDefault="00551208" w:rsidP="005D1C6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</w:t>
      </w:r>
    </w:p>
    <w:p w:rsidR="00551208" w:rsidRDefault="00551208" w:rsidP="005D1C60">
      <w:pPr>
        <w:pStyle w:val="ae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А.М. Чемерисова</w:t>
      </w:r>
    </w:p>
    <w:p w:rsidR="00107CE3" w:rsidRDefault="00107CE3" w:rsidP="00107CE3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9149C0" w:rsidRPr="00EA58A7" w:rsidRDefault="002511A1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29 сентября</w:t>
      </w:r>
      <w:r w:rsidR="00107CE3">
        <w:rPr>
          <w:sz w:val="28"/>
          <w:szCs w:val="28"/>
        </w:rPr>
        <w:t xml:space="preserve"> 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  <w:bookmarkStart w:id="1" w:name="_GoBack"/>
      <w:bookmarkEnd w:id="1"/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2511A1">
        <w:rPr>
          <w:sz w:val="28"/>
          <w:szCs w:val="28"/>
        </w:rPr>
        <w:t>111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425" w:rsidRDefault="00C61425">
      <w:r>
        <w:separator/>
      </w:r>
    </w:p>
  </w:endnote>
  <w:endnote w:type="continuationSeparator" w:id="0">
    <w:p w:rsidR="00C61425" w:rsidRDefault="00C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0" w:rsidRDefault="000476E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123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3F0" w:rsidRDefault="00D123F0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0" w:rsidRDefault="000476E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D123F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1208">
      <w:rPr>
        <w:rStyle w:val="a8"/>
        <w:noProof/>
      </w:rPr>
      <w:t>52</w:t>
    </w:r>
    <w:r>
      <w:rPr>
        <w:rStyle w:val="a8"/>
      </w:rPr>
      <w:fldChar w:fldCharType="end"/>
    </w:r>
  </w:p>
  <w:p w:rsidR="00D123F0" w:rsidRDefault="00D123F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123F0" w:rsidRDefault="00D123F0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425" w:rsidRDefault="00C61425">
      <w:r>
        <w:separator/>
      </w:r>
    </w:p>
  </w:footnote>
  <w:footnote w:type="continuationSeparator" w:id="0">
    <w:p w:rsidR="00C61425" w:rsidRDefault="00C61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0" w:rsidRDefault="000476E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23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3F0" w:rsidRDefault="00D123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0" w:rsidRDefault="00D123F0" w:rsidP="00BE0642">
    <w:pPr>
      <w:pStyle w:val="a6"/>
      <w:framePr w:wrap="around" w:vAnchor="text" w:hAnchor="margin" w:xAlign="center" w:y="1"/>
      <w:rPr>
        <w:rStyle w:val="a8"/>
      </w:rPr>
    </w:pPr>
  </w:p>
  <w:p w:rsidR="00D123F0" w:rsidRDefault="00D123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4D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0D5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0332"/>
    <w:rsid w:val="00041927"/>
    <w:rsid w:val="00042598"/>
    <w:rsid w:val="00043478"/>
    <w:rsid w:val="00043A66"/>
    <w:rsid w:val="00043D3F"/>
    <w:rsid w:val="0004509A"/>
    <w:rsid w:val="000476EB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3D85"/>
    <w:rsid w:val="00084822"/>
    <w:rsid w:val="00084953"/>
    <w:rsid w:val="00087B44"/>
    <w:rsid w:val="000914C3"/>
    <w:rsid w:val="00091A64"/>
    <w:rsid w:val="00092FB2"/>
    <w:rsid w:val="000936B5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B3A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3E45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61D1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6C6B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5108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7B0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6933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58A0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3309"/>
    <w:rsid w:val="002848EF"/>
    <w:rsid w:val="002855C4"/>
    <w:rsid w:val="00286EAC"/>
    <w:rsid w:val="00286F21"/>
    <w:rsid w:val="00287F92"/>
    <w:rsid w:val="002904D2"/>
    <w:rsid w:val="00290D1F"/>
    <w:rsid w:val="0029145B"/>
    <w:rsid w:val="0029163E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982"/>
    <w:rsid w:val="002A7B29"/>
    <w:rsid w:val="002B07DB"/>
    <w:rsid w:val="002B0DD4"/>
    <w:rsid w:val="002B12AC"/>
    <w:rsid w:val="002B15DC"/>
    <w:rsid w:val="002B166F"/>
    <w:rsid w:val="002B1963"/>
    <w:rsid w:val="002B2308"/>
    <w:rsid w:val="002B2A79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0EE1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0FB1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4DDB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09E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0CF8"/>
    <w:rsid w:val="00371E9F"/>
    <w:rsid w:val="00373AC7"/>
    <w:rsid w:val="00373B54"/>
    <w:rsid w:val="003742CC"/>
    <w:rsid w:val="00374A81"/>
    <w:rsid w:val="003750BC"/>
    <w:rsid w:val="003752DD"/>
    <w:rsid w:val="003756EE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29EB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6CEE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2955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257C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3DB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1208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F80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654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70"/>
    <w:rsid w:val="005E7BA5"/>
    <w:rsid w:val="005F072E"/>
    <w:rsid w:val="005F17B5"/>
    <w:rsid w:val="005F1D3B"/>
    <w:rsid w:val="005F2700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44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57E3F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0CDF"/>
    <w:rsid w:val="00670FFC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959E1"/>
    <w:rsid w:val="006972C6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0D0E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4067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0040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7C0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6F4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2979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554F"/>
    <w:rsid w:val="008C5978"/>
    <w:rsid w:val="008C5E14"/>
    <w:rsid w:val="008C6C59"/>
    <w:rsid w:val="008C769D"/>
    <w:rsid w:val="008C77D9"/>
    <w:rsid w:val="008C7AA5"/>
    <w:rsid w:val="008C7C36"/>
    <w:rsid w:val="008C7FED"/>
    <w:rsid w:val="008D036C"/>
    <w:rsid w:val="008D0FE4"/>
    <w:rsid w:val="008D14D4"/>
    <w:rsid w:val="008D17E1"/>
    <w:rsid w:val="008D17E4"/>
    <w:rsid w:val="008D2E1C"/>
    <w:rsid w:val="008D3E8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29D2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3D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10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378F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225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BB2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09F0"/>
    <w:rsid w:val="00A115B2"/>
    <w:rsid w:val="00A131F7"/>
    <w:rsid w:val="00A1392F"/>
    <w:rsid w:val="00A14E25"/>
    <w:rsid w:val="00A15DCD"/>
    <w:rsid w:val="00A1601C"/>
    <w:rsid w:val="00A161FC"/>
    <w:rsid w:val="00A16604"/>
    <w:rsid w:val="00A17A47"/>
    <w:rsid w:val="00A20ACC"/>
    <w:rsid w:val="00A2128E"/>
    <w:rsid w:val="00A21C75"/>
    <w:rsid w:val="00A22149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054"/>
    <w:rsid w:val="00A53C63"/>
    <w:rsid w:val="00A53F47"/>
    <w:rsid w:val="00A53FFC"/>
    <w:rsid w:val="00A5448B"/>
    <w:rsid w:val="00A544F7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BE2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382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3BF8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602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69CE"/>
    <w:rsid w:val="00B371F0"/>
    <w:rsid w:val="00B3763F"/>
    <w:rsid w:val="00B40F3E"/>
    <w:rsid w:val="00B41574"/>
    <w:rsid w:val="00B42BD2"/>
    <w:rsid w:val="00B43F6F"/>
    <w:rsid w:val="00B44831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07BC"/>
    <w:rsid w:val="00B53BDA"/>
    <w:rsid w:val="00B53F42"/>
    <w:rsid w:val="00B56A99"/>
    <w:rsid w:val="00B615E3"/>
    <w:rsid w:val="00B6443D"/>
    <w:rsid w:val="00B64550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7F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17EB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628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5CDD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21D"/>
    <w:rsid w:val="00C21550"/>
    <w:rsid w:val="00C221F2"/>
    <w:rsid w:val="00C22547"/>
    <w:rsid w:val="00C22E41"/>
    <w:rsid w:val="00C24070"/>
    <w:rsid w:val="00C2407B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3725B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310"/>
    <w:rsid w:val="00C60A0E"/>
    <w:rsid w:val="00C61425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390A"/>
    <w:rsid w:val="00C8426B"/>
    <w:rsid w:val="00C8438F"/>
    <w:rsid w:val="00C844F1"/>
    <w:rsid w:val="00C86372"/>
    <w:rsid w:val="00C87187"/>
    <w:rsid w:val="00C87B49"/>
    <w:rsid w:val="00C902B7"/>
    <w:rsid w:val="00C902D9"/>
    <w:rsid w:val="00C919BE"/>
    <w:rsid w:val="00C91CD5"/>
    <w:rsid w:val="00C92677"/>
    <w:rsid w:val="00C9297E"/>
    <w:rsid w:val="00C9440C"/>
    <w:rsid w:val="00C95584"/>
    <w:rsid w:val="00C96334"/>
    <w:rsid w:val="00C979BB"/>
    <w:rsid w:val="00CA0E76"/>
    <w:rsid w:val="00CA0EEB"/>
    <w:rsid w:val="00CA28C0"/>
    <w:rsid w:val="00CA3159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B1D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102"/>
    <w:rsid w:val="00CE636C"/>
    <w:rsid w:val="00CE6FF2"/>
    <w:rsid w:val="00CE76F8"/>
    <w:rsid w:val="00CF184F"/>
    <w:rsid w:val="00CF199E"/>
    <w:rsid w:val="00CF1FC4"/>
    <w:rsid w:val="00CF2979"/>
    <w:rsid w:val="00CF35C8"/>
    <w:rsid w:val="00CF49BF"/>
    <w:rsid w:val="00CF4C49"/>
    <w:rsid w:val="00CF4C81"/>
    <w:rsid w:val="00CF594E"/>
    <w:rsid w:val="00CF5A49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23F0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400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7752F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B768A"/>
    <w:rsid w:val="00DC009F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2232"/>
    <w:rsid w:val="00E13278"/>
    <w:rsid w:val="00E133EA"/>
    <w:rsid w:val="00E13E32"/>
    <w:rsid w:val="00E16B7D"/>
    <w:rsid w:val="00E17569"/>
    <w:rsid w:val="00E17634"/>
    <w:rsid w:val="00E206CB"/>
    <w:rsid w:val="00E20FB7"/>
    <w:rsid w:val="00E21855"/>
    <w:rsid w:val="00E21FFA"/>
    <w:rsid w:val="00E2232E"/>
    <w:rsid w:val="00E223BD"/>
    <w:rsid w:val="00E24229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230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034"/>
    <w:rsid w:val="00E61CAA"/>
    <w:rsid w:val="00E6372C"/>
    <w:rsid w:val="00E65217"/>
    <w:rsid w:val="00E663A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C7E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6E44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371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1EE4"/>
    <w:rsid w:val="00EE3E98"/>
    <w:rsid w:val="00EE438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070CE"/>
    <w:rsid w:val="00F11F88"/>
    <w:rsid w:val="00F14BA8"/>
    <w:rsid w:val="00F150D7"/>
    <w:rsid w:val="00F150E7"/>
    <w:rsid w:val="00F16FF1"/>
    <w:rsid w:val="00F21D68"/>
    <w:rsid w:val="00F2259B"/>
    <w:rsid w:val="00F22D87"/>
    <w:rsid w:val="00F22EE5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D26"/>
    <w:rsid w:val="00FA4530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89E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FEFA9CFB-ACDE-450A-9B0B-53BE9577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3BEF-BC17-4F77-9B55-4D25AA42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53</Pages>
  <Words>11058</Words>
  <Characters>63031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73942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8</cp:revision>
  <cp:lastPrinted>2023-05-22T13:06:00Z</cp:lastPrinted>
  <dcterms:created xsi:type="dcterms:W3CDTF">2023-09-29T10:44:00Z</dcterms:created>
  <dcterms:modified xsi:type="dcterms:W3CDTF">2024-01-31T15:21:00Z</dcterms:modified>
</cp:coreProperties>
</file>