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FF" w:rsidRDefault="00153CFF" w:rsidP="00B51D46">
      <w:pPr>
        <w:pStyle w:val="a8"/>
        <w:jc w:val="center"/>
        <w:rPr>
          <w:rFonts w:ascii="Cambria" w:hAnsi="Cambria"/>
          <w:b/>
          <w:sz w:val="24"/>
          <w:szCs w:val="24"/>
        </w:rPr>
      </w:pPr>
    </w:p>
    <w:p w:rsidR="00B51D46" w:rsidRPr="00015B75" w:rsidRDefault="00B51D46" w:rsidP="00B51D46">
      <w:pPr>
        <w:pStyle w:val="a8"/>
        <w:jc w:val="center"/>
        <w:rPr>
          <w:rFonts w:ascii="Times New Roman" w:hAnsi="Times New Roman"/>
          <w:b/>
          <w:sz w:val="24"/>
          <w:szCs w:val="24"/>
        </w:rPr>
      </w:pPr>
      <w:r w:rsidRPr="00015B75">
        <w:rPr>
          <w:rFonts w:ascii="Times New Roman" w:hAnsi="Times New Roman"/>
          <w:b/>
          <w:sz w:val="24"/>
          <w:szCs w:val="24"/>
        </w:rPr>
        <w:t>Российская Федерация</w:t>
      </w:r>
    </w:p>
    <w:p w:rsidR="00B51D46" w:rsidRPr="00015B75" w:rsidRDefault="00B51D46" w:rsidP="00B51D46">
      <w:pPr>
        <w:pStyle w:val="a8"/>
        <w:jc w:val="center"/>
        <w:rPr>
          <w:rFonts w:ascii="Times New Roman" w:hAnsi="Times New Roman"/>
          <w:b/>
          <w:sz w:val="24"/>
          <w:szCs w:val="24"/>
        </w:rPr>
      </w:pPr>
      <w:r w:rsidRPr="00015B75">
        <w:rPr>
          <w:rFonts w:ascii="Times New Roman" w:hAnsi="Times New Roman"/>
          <w:b/>
          <w:sz w:val="24"/>
          <w:szCs w:val="24"/>
        </w:rPr>
        <w:t>Ростовская областьСальский район</w:t>
      </w:r>
    </w:p>
    <w:p w:rsidR="00B51D46" w:rsidRPr="00015B75" w:rsidRDefault="00B51D46" w:rsidP="00B51D46">
      <w:pPr>
        <w:pStyle w:val="a8"/>
        <w:jc w:val="center"/>
        <w:rPr>
          <w:rFonts w:ascii="Times New Roman" w:hAnsi="Times New Roman"/>
          <w:b/>
          <w:sz w:val="24"/>
          <w:szCs w:val="24"/>
        </w:rPr>
      </w:pPr>
      <w:r w:rsidRPr="00015B75">
        <w:rPr>
          <w:rFonts w:ascii="Times New Roman" w:hAnsi="Times New Roman"/>
          <w:b/>
          <w:sz w:val="24"/>
          <w:szCs w:val="24"/>
        </w:rPr>
        <w:t>Администрация Гигантовского сельского поселения</w:t>
      </w:r>
    </w:p>
    <w:p w:rsidR="00B51D46" w:rsidRPr="00E94EF5" w:rsidRDefault="00B51D46" w:rsidP="00B51D46">
      <w:pPr>
        <w:pStyle w:val="a8"/>
        <w:jc w:val="center"/>
        <w:rPr>
          <w:rFonts w:ascii="Cambria" w:hAnsi="Cambria"/>
          <w:b/>
          <w:sz w:val="24"/>
          <w:szCs w:val="24"/>
        </w:rPr>
      </w:pPr>
    </w:p>
    <w:p w:rsidR="00B51D46" w:rsidRPr="00E94EF5" w:rsidRDefault="004C4AD2" w:rsidP="00B51D46">
      <w:pPr>
        <w:pStyle w:val="a8"/>
        <w:jc w:val="center"/>
        <w:rPr>
          <w:rFonts w:ascii="Cambria" w:hAnsi="Cambria"/>
          <w:b/>
          <w:sz w:val="24"/>
          <w:szCs w:val="24"/>
        </w:rPr>
      </w:pPr>
      <w:r>
        <w:rPr>
          <w:rFonts w:ascii="Cambria" w:hAnsi="Cambria"/>
          <w:b/>
          <w:noProof/>
          <w:sz w:val="24"/>
          <w:szCs w:val="24"/>
        </w:rPr>
        <w:pict>
          <v:line id="Прямая соединительная линия 1" o:spid="_x0000_s1026" style="position:absolute;left:0;text-align:left;z-index:251659264;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w:r>
    </w:p>
    <w:p w:rsidR="00B51D46" w:rsidRPr="00015B75" w:rsidRDefault="00B51D46" w:rsidP="00B51D46">
      <w:pPr>
        <w:pStyle w:val="a8"/>
        <w:jc w:val="center"/>
        <w:rPr>
          <w:rFonts w:ascii="Times New Roman" w:hAnsi="Times New Roman"/>
          <w:b/>
          <w:sz w:val="24"/>
          <w:szCs w:val="24"/>
        </w:rPr>
      </w:pPr>
      <w:r w:rsidRPr="00015B75">
        <w:rPr>
          <w:rFonts w:ascii="Times New Roman" w:hAnsi="Times New Roman"/>
          <w:b/>
          <w:sz w:val="24"/>
          <w:szCs w:val="24"/>
        </w:rPr>
        <w:t>ПОСТАНОВЛЕНИЕ</w:t>
      </w:r>
    </w:p>
    <w:p w:rsidR="00B51D46" w:rsidRPr="00015B75" w:rsidRDefault="00B51D46" w:rsidP="00B51D46">
      <w:pPr>
        <w:pStyle w:val="a8"/>
        <w:jc w:val="center"/>
        <w:rPr>
          <w:rFonts w:ascii="Times New Roman" w:hAnsi="Times New Roman"/>
          <w:b/>
          <w:sz w:val="24"/>
          <w:szCs w:val="24"/>
        </w:rPr>
      </w:pPr>
    </w:p>
    <w:p w:rsidR="00B51D46" w:rsidRPr="00015B75" w:rsidRDefault="00FD103C" w:rsidP="00B51D46">
      <w:pPr>
        <w:pStyle w:val="a8"/>
        <w:jc w:val="center"/>
        <w:rPr>
          <w:rFonts w:ascii="Times New Roman" w:hAnsi="Times New Roman"/>
          <w:b/>
          <w:sz w:val="24"/>
          <w:szCs w:val="24"/>
        </w:rPr>
      </w:pPr>
      <w:r>
        <w:rPr>
          <w:rFonts w:ascii="Times New Roman" w:hAnsi="Times New Roman"/>
          <w:b/>
          <w:sz w:val="24"/>
          <w:szCs w:val="24"/>
        </w:rPr>
        <w:t>12.01.2018</w:t>
      </w:r>
      <w:r w:rsidR="00B51D46" w:rsidRPr="00015B75">
        <w:rPr>
          <w:rFonts w:ascii="Times New Roman" w:hAnsi="Times New Roman"/>
          <w:b/>
          <w:sz w:val="24"/>
          <w:szCs w:val="24"/>
        </w:rPr>
        <w:t xml:space="preserve"> г</w:t>
      </w:r>
      <w:r w:rsidR="004C1537">
        <w:rPr>
          <w:rFonts w:ascii="Times New Roman" w:hAnsi="Times New Roman"/>
          <w:b/>
          <w:sz w:val="24"/>
          <w:szCs w:val="24"/>
        </w:rPr>
        <w:t>.</w:t>
      </w:r>
      <w:r w:rsidR="00B51D46" w:rsidRPr="00015B75">
        <w:rPr>
          <w:rFonts w:ascii="Times New Roman" w:hAnsi="Times New Roman"/>
          <w:b/>
          <w:sz w:val="24"/>
          <w:szCs w:val="24"/>
        </w:rPr>
        <w:t xml:space="preserve">                                                                           № </w:t>
      </w:r>
      <w:r>
        <w:rPr>
          <w:rFonts w:ascii="Times New Roman" w:hAnsi="Times New Roman"/>
          <w:b/>
          <w:sz w:val="24"/>
          <w:szCs w:val="24"/>
        </w:rPr>
        <w:t>5</w:t>
      </w:r>
    </w:p>
    <w:p w:rsidR="00B51D46" w:rsidRPr="00015B75" w:rsidRDefault="00B51D46" w:rsidP="00B51D46">
      <w:pPr>
        <w:pStyle w:val="a8"/>
        <w:jc w:val="center"/>
        <w:rPr>
          <w:rFonts w:ascii="Times New Roman" w:hAnsi="Times New Roman"/>
          <w:b/>
          <w:sz w:val="24"/>
          <w:szCs w:val="24"/>
        </w:rPr>
      </w:pPr>
      <w:r w:rsidRPr="00015B75">
        <w:rPr>
          <w:rFonts w:ascii="Times New Roman" w:hAnsi="Times New Roman"/>
          <w:b/>
          <w:sz w:val="24"/>
          <w:szCs w:val="24"/>
        </w:rPr>
        <w:t>п. Гигант</w:t>
      </w:r>
    </w:p>
    <w:p w:rsidR="00B51D46" w:rsidRDefault="00B51D46" w:rsidP="00B51D46">
      <w:pPr>
        <w:autoSpaceDE w:val="0"/>
        <w:autoSpaceDN w:val="0"/>
        <w:adjustRightInd w:val="0"/>
        <w:spacing w:after="0" w:line="240" w:lineRule="auto"/>
        <w:ind w:right="4700"/>
        <w:jc w:val="both"/>
        <w:outlineLvl w:val="0"/>
        <w:rPr>
          <w:rFonts w:ascii="Times New Roman" w:eastAsia="Times New Roman" w:hAnsi="Times New Roman" w:cs="Times New Roman"/>
          <w:bCs/>
          <w:sz w:val="28"/>
          <w:szCs w:val="28"/>
          <w:lang w:eastAsia="ru-RU"/>
        </w:rPr>
      </w:pPr>
    </w:p>
    <w:p w:rsidR="00FD103C" w:rsidRPr="00FD103C" w:rsidRDefault="00FD103C" w:rsidP="00FD103C">
      <w:pPr>
        <w:spacing w:after="0"/>
        <w:ind w:right="4649"/>
        <w:jc w:val="both"/>
        <w:rPr>
          <w:rFonts w:ascii="Times New Roman" w:hAnsi="Times New Roman" w:cs="Times New Roman"/>
          <w:sz w:val="26"/>
          <w:szCs w:val="26"/>
        </w:rPr>
      </w:pPr>
      <w:r w:rsidRPr="00FD103C">
        <w:rPr>
          <w:rFonts w:ascii="Times New Roman" w:hAnsi="Times New Roman" w:cs="Times New Roman"/>
          <w:sz w:val="26"/>
          <w:szCs w:val="26"/>
        </w:rPr>
        <w:t>Об утверждении Положения</w:t>
      </w:r>
    </w:p>
    <w:p w:rsidR="00FD103C" w:rsidRPr="00FD103C" w:rsidRDefault="00FD103C" w:rsidP="00FD103C">
      <w:pPr>
        <w:spacing w:after="0"/>
        <w:ind w:right="4649"/>
        <w:rPr>
          <w:rFonts w:ascii="Times New Roman" w:hAnsi="Times New Roman" w:cs="Times New Roman"/>
          <w:sz w:val="26"/>
          <w:szCs w:val="26"/>
        </w:rPr>
      </w:pPr>
      <w:r w:rsidRPr="00FD103C">
        <w:rPr>
          <w:rFonts w:ascii="Times New Roman" w:hAnsi="Times New Roman" w:cs="Times New Roman"/>
          <w:sz w:val="26"/>
          <w:szCs w:val="26"/>
        </w:rPr>
        <w:t xml:space="preserve">«О порядке подбора кадров в Администрацию </w:t>
      </w:r>
      <w:r>
        <w:rPr>
          <w:rFonts w:ascii="Times New Roman" w:hAnsi="Times New Roman" w:cs="Times New Roman"/>
          <w:sz w:val="26"/>
          <w:szCs w:val="26"/>
        </w:rPr>
        <w:t>Гигантовского</w:t>
      </w:r>
    </w:p>
    <w:p w:rsidR="00FD103C" w:rsidRPr="00FD103C" w:rsidRDefault="00FD103C" w:rsidP="00FD103C">
      <w:pPr>
        <w:spacing w:after="0"/>
        <w:ind w:right="4649"/>
        <w:rPr>
          <w:rFonts w:ascii="Times New Roman" w:hAnsi="Times New Roman" w:cs="Times New Roman"/>
          <w:sz w:val="26"/>
          <w:szCs w:val="26"/>
        </w:rPr>
      </w:pPr>
      <w:r w:rsidRPr="00FD103C">
        <w:rPr>
          <w:rFonts w:ascii="Times New Roman" w:hAnsi="Times New Roman" w:cs="Times New Roman"/>
          <w:sz w:val="26"/>
          <w:szCs w:val="26"/>
        </w:rPr>
        <w:t xml:space="preserve">сельского поселения» </w:t>
      </w:r>
    </w:p>
    <w:p w:rsidR="000635D8" w:rsidRPr="000635D8" w:rsidRDefault="000635D8" w:rsidP="000635D8">
      <w:pPr>
        <w:tabs>
          <w:tab w:val="left" w:pos="851"/>
          <w:tab w:val="left" w:pos="1276"/>
        </w:tabs>
        <w:spacing w:after="0" w:line="200" w:lineRule="atLeast"/>
        <w:ind w:firstLine="570"/>
        <w:rPr>
          <w:sz w:val="26"/>
          <w:szCs w:val="26"/>
        </w:rPr>
      </w:pPr>
    </w:p>
    <w:p w:rsidR="00B51D46" w:rsidRPr="00B51D46" w:rsidRDefault="00B51D46" w:rsidP="000635D8">
      <w:pPr>
        <w:spacing w:after="0" w:line="240" w:lineRule="auto"/>
        <w:rPr>
          <w:rFonts w:ascii="Times New Roman" w:eastAsia="Times New Roman" w:hAnsi="Times New Roman" w:cs="Times New Roman"/>
          <w:sz w:val="24"/>
          <w:szCs w:val="24"/>
          <w:lang w:eastAsia="ru-RU"/>
        </w:rPr>
      </w:pPr>
    </w:p>
    <w:p w:rsidR="00791DBA" w:rsidRPr="00BC2803" w:rsidRDefault="00B51D46" w:rsidP="00FD103C">
      <w:pPr>
        <w:ind w:right="-30"/>
        <w:jc w:val="both"/>
        <w:rPr>
          <w:rFonts w:ascii="Times New Roman" w:hAnsi="Times New Roman" w:cs="Times New Roman"/>
          <w:sz w:val="28"/>
          <w:szCs w:val="28"/>
        </w:rPr>
      </w:pPr>
      <w:r w:rsidRPr="00B51D46">
        <w:rPr>
          <w:rFonts w:ascii="Times New Roman" w:eastAsia="Times New Roman" w:hAnsi="Times New Roman" w:cs="Times New Roman"/>
          <w:b/>
          <w:bCs/>
          <w:sz w:val="24"/>
          <w:szCs w:val="24"/>
          <w:lang w:eastAsia="ru-RU"/>
        </w:rPr>
        <w:tab/>
      </w:r>
      <w:r w:rsidR="00FD103C" w:rsidRPr="00FD103C">
        <w:rPr>
          <w:rFonts w:ascii="Times New Roman" w:hAnsi="Times New Roman" w:cs="Times New Roman"/>
          <w:sz w:val="28"/>
          <w:szCs w:val="28"/>
        </w:rPr>
        <w:t xml:space="preserve">В соответствии с Федеральным законом от 02.03.2007 № 25-ФЗ «О муниципальной службе в Российской Федерации», с учетом методических рекомендаций Правительства Ростовской области о порядке подбора кадров в органы местного самоуправления, Администрация </w:t>
      </w:r>
      <w:r w:rsidR="00FD103C">
        <w:rPr>
          <w:rFonts w:ascii="Times New Roman" w:hAnsi="Times New Roman" w:cs="Times New Roman"/>
          <w:sz w:val="28"/>
          <w:szCs w:val="28"/>
        </w:rPr>
        <w:t>Гигантовского</w:t>
      </w:r>
      <w:r w:rsidR="00FD103C" w:rsidRPr="00FD103C">
        <w:rPr>
          <w:rFonts w:ascii="Times New Roman" w:hAnsi="Times New Roman" w:cs="Times New Roman"/>
          <w:sz w:val="28"/>
          <w:szCs w:val="28"/>
        </w:rPr>
        <w:t xml:space="preserve"> сельского поселен</w:t>
      </w:r>
      <w:r w:rsidR="00FD103C">
        <w:rPr>
          <w:rFonts w:ascii="Times New Roman" w:hAnsi="Times New Roman" w:cs="Times New Roman"/>
          <w:sz w:val="28"/>
          <w:szCs w:val="28"/>
        </w:rPr>
        <w:t>ия</w:t>
      </w:r>
    </w:p>
    <w:p w:rsidR="000635D8" w:rsidRDefault="000635D8" w:rsidP="00791DBA">
      <w:pPr>
        <w:spacing w:after="0"/>
        <w:ind w:firstLine="851"/>
        <w:jc w:val="center"/>
        <w:rPr>
          <w:rFonts w:ascii="Times New Roman" w:hAnsi="Times New Roman" w:cs="Times New Roman"/>
          <w:b/>
          <w:sz w:val="28"/>
          <w:szCs w:val="28"/>
        </w:rPr>
      </w:pPr>
      <w:r w:rsidRPr="000635D8">
        <w:rPr>
          <w:rFonts w:ascii="Times New Roman" w:hAnsi="Times New Roman" w:cs="Times New Roman"/>
          <w:b/>
          <w:sz w:val="28"/>
          <w:szCs w:val="28"/>
        </w:rPr>
        <w:t>ПОСТАНОВЛЯ</w:t>
      </w:r>
      <w:r w:rsidR="00FD103C">
        <w:rPr>
          <w:rFonts w:ascii="Times New Roman" w:hAnsi="Times New Roman" w:cs="Times New Roman"/>
          <w:b/>
          <w:sz w:val="28"/>
          <w:szCs w:val="28"/>
        </w:rPr>
        <w:t>ЕТ</w:t>
      </w:r>
    </w:p>
    <w:p w:rsidR="00FD103C" w:rsidRPr="000635D8" w:rsidRDefault="00FD103C" w:rsidP="00791DBA">
      <w:pPr>
        <w:spacing w:after="0"/>
        <w:ind w:firstLine="851"/>
        <w:jc w:val="center"/>
        <w:rPr>
          <w:rFonts w:ascii="Times New Roman" w:hAnsi="Times New Roman" w:cs="Times New Roman"/>
          <w:b/>
          <w:sz w:val="28"/>
          <w:szCs w:val="28"/>
        </w:rPr>
      </w:pPr>
    </w:p>
    <w:p w:rsidR="00FD103C" w:rsidRPr="00FD103C" w:rsidRDefault="000635D8" w:rsidP="00FD103C">
      <w:pPr>
        <w:spacing w:after="0" w:line="240" w:lineRule="auto"/>
        <w:ind w:right="-30" w:firstLine="708"/>
        <w:jc w:val="both"/>
        <w:rPr>
          <w:rFonts w:ascii="Times New Roman" w:hAnsi="Times New Roman" w:cs="Times New Roman"/>
          <w:sz w:val="28"/>
          <w:szCs w:val="28"/>
        </w:rPr>
      </w:pPr>
      <w:r w:rsidRPr="000635D8">
        <w:rPr>
          <w:rFonts w:ascii="Times New Roman" w:hAnsi="Times New Roman" w:cs="Times New Roman"/>
          <w:sz w:val="28"/>
          <w:szCs w:val="28"/>
        </w:rPr>
        <w:t>1</w:t>
      </w:r>
      <w:r w:rsidRPr="00FD103C">
        <w:rPr>
          <w:rFonts w:ascii="Times New Roman" w:hAnsi="Times New Roman" w:cs="Times New Roman"/>
          <w:sz w:val="28"/>
          <w:szCs w:val="28"/>
        </w:rPr>
        <w:t>. </w:t>
      </w:r>
      <w:r w:rsidR="00FD103C" w:rsidRPr="00FD103C">
        <w:rPr>
          <w:rFonts w:ascii="Times New Roman" w:hAnsi="Times New Roman" w:cs="Times New Roman"/>
          <w:sz w:val="28"/>
          <w:szCs w:val="28"/>
        </w:rPr>
        <w:t xml:space="preserve">Утвердить Положение «О порядке подбора кадров в Администрацию </w:t>
      </w:r>
      <w:r w:rsidR="00FD103C">
        <w:rPr>
          <w:rFonts w:ascii="Times New Roman" w:hAnsi="Times New Roman" w:cs="Times New Roman"/>
          <w:sz w:val="28"/>
          <w:szCs w:val="28"/>
        </w:rPr>
        <w:t>Гигантовского</w:t>
      </w:r>
      <w:r w:rsidR="00FD103C" w:rsidRPr="00FD103C">
        <w:rPr>
          <w:rFonts w:ascii="Times New Roman" w:hAnsi="Times New Roman" w:cs="Times New Roman"/>
          <w:sz w:val="28"/>
          <w:szCs w:val="28"/>
        </w:rPr>
        <w:t xml:space="preserve"> сельского поселения» согласно приложению к настоящему постановлению.</w:t>
      </w:r>
    </w:p>
    <w:p w:rsidR="000635D8" w:rsidRPr="000635D8" w:rsidRDefault="000635D8" w:rsidP="00FD103C">
      <w:pPr>
        <w:spacing w:after="0"/>
        <w:ind w:firstLine="708"/>
        <w:jc w:val="both"/>
        <w:rPr>
          <w:rFonts w:ascii="Times New Roman" w:hAnsi="Times New Roman"/>
          <w:sz w:val="28"/>
          <w:szCs w:val="28"/>
        </w:rPr>
      </w:pPr>
      <w:r w:rsidRPr="000635D8">
        <w:rPr>
          <w:rFonts w:ascii="Times New Roman" w:hAnsi="Times New Roman" w:cs="Times New Roman"/>
          <w:sz w:val="28"/>
          <w:szCs w:val="28"/>
        </w:rPr>
        <w:t xml:space="preserve">2. </w:t>
      </w:r>
      <w:r w:rsidRPr="000635D8">
        <w:rPr>
          <w:rFonts w:ascii="Times New Roman" w:hAnsi="Times New Roman"/>
          <w:sz w:val="28"/>
          <w:szCs w:val="28"/>
        </w:rPr>
        <w:t xml:space="preserve">Обнародовать настоящее постановление путём размещения на информационных стендах, расположенных на территории муниципального образования и разместить на официальном сайте Администрации </w:t>
      </w:r>
      <w:r>
        <w:rPr>
          <w:rFonts w:ascii="Times New Roman" w:hAnsi="Times New Roman"/>
          <w:sz w:val="28"/>
          <w:szCs w:val="28"/>
        </w:rPr>
        <w:t>Гигантовского</w:t>
      </w:r>
      <w:r w:rsidRPr="000635D8">
        <w:rPr>
          <w:rFonts w:ascii="Times New Roman" w:hAnsi="Times New Roman"/>
          <w:sz w:val="28"/>
          <w:szCs w:val="28"/>
        </w:rPr>
        <w:t xml:space="preserve"> сельского поселения Сальского района в сети Интернет. </w:t>
      </w:r>
    </w:p>
    <w:p w:rsidR="000635D8" w:rsidRPr="000635D8" w:rsidRDefault="000635D8" w:rsidP="000635D8">
      <w:pPr>
        <w:spacing w:after="0"/>
        <w:ind w:firstLine="851"/>
        <w:jc w:val="both"/>
        <w:rPr>
          <w:rFonts w:ascii="Times New Roman" w:hAnsi="Times New Roman" w:cs="Times New Roman"/>
          <w:sz w:val="28"/>
          <w:szCs w:val="28"/>
        </w:rPr>
      </w:pPr>
      <w:r w:rsidRPr="000635D8">
        <w:rPr>
          <w:rFonts w:ascii="Times New Roman" w:hAnsi="Times New Roman" w:cs="Times New Roman"/>
          <w:sz w:val="28"/>
          <w:szCs w:val="28"/>
        </w:rPr>
        <w:t xml:space="preserve">3. Контроль за выполнением настоящего постановления возложить на </w:t>
      </w:r>
      <w:r>
        <w:rPr>
          <w:rFonts w:ascii="Times New Roman" w:hAnsi="Times New Roman" w:cs="Times New Roman"/>
          <w:sz w:val="28"/>
          <w:szCs w:val="28"/>
        </w:rPr>
        <w:t xml:space="preserve">ведущего </w:t>
      </w:r>
      <w:r w:rsidRPr="000635D8">
        <w:rPr>
          <w:rFonts w:ascii="Times New Roman" w:hAnsi="Times New Roman" w:cs="Times New Roman"/>
          <w:sz w:val="28"/>
          <w:szCs w:val="28"/>
        </w:rPr>
        <w:t xml:space="preserve">специалиста </w:t>
      </w:r>
      <w:r w:rsidR="00FD103C">
        <w:rPr>
          <w:rFonts w:ascii="Times New Roman" w:hAnsi="Times New Roman" w:cs="Times New Roman"/>
          <w:sz w:val="28"/>
          <w:szCs w:val="28"/>
        </w:rPr>
        <w:t xml:space="preserve">по кадровой, правовой и архивной работе </w:t>
      </w:r>
      <w:r w:rsidRPr="000635D8">
        <w:rPr>
          <w:rFonts w:ascii="Times New Roman" w:hAnsi="Times New Roman" w:cs="Times New Roman"/>
          <w:sz w:val="28"/>
          <w:szCs w:val="28"/>
        </w:rPr>
        <w:t xml:space="preserve">Администрации </w:t>
      </w:r>
      <w:r>
        <w:rPr>
          <w:rFonts w:ascii="Times New Roman" w:hAnsi="Times New Roman" w:cs="Times New Roman"/>
          <w:sz w:val="28"/>
          <w:szCs w:val="28"/>
        </w:rPr>
        <w:t>Гигантовского</w:t>
      </w:r>
      <w:r w:rsidRPr="000635D8">
        <w:rPr>
          <w:rFonts w:ascii="Times New Roman" w:hAnsi="Times New Roman" w:cs="Times New Roman"/>
          <w:sz w:val="28"/>
          <w:szCs w:val="28"/>
        </w:rPr>
        <w:t xml:space="preserve"> сельс</w:t>
      </w:r>
      <w:r w:rsidR="00FD103C">
        <w:rPr>
          <w:rFonts w:ascii="Times New Roman" w:hAnsi="Times New Roman" w:cs="Times New Roman"/>
          <w:sz w:val="28"/>
          <w:szCs w:val="28"/>
        </w:rPr>
        <w:t>кого поселения Сальского района.</w:t>
      </w:r>
    </w:p>
    <w:p w:rsidR="000635D8" w:rsidRPr="000635D8" w:rsidRDefault="000635D8" w:rsidP="000635D8">
      <w:pPr>
        <w:spacing w:after="0"/>
        <w:ind w:firstLine="708"/>
        <w:jc w:val="both"/>
        <w:rPr>
          <w:rFonts w:ascii="Times New Roman" w:hAnsi="Times New Roman" w:cs="Times New Roman"/>
          <w:sz w:val="28"/>
          <w:szCs w:val="28"/>
        </w:rPr>
      </w:pPr>
      <w:r w:rsidRPr="000635D8">
        <w:rPr>
          <w:rFonts w:ascii="Times New Roman" w:hAnsi="Times New Roman" w:cs="Times New Roman"/>
          <w:sz w:val="28"/>
          <w:szCs w:val="28"/>
        </w:rPr>
        <w:t>4. Настоящее постановление вступает в силу со дня официального обнародования.</w:t>
      </w:r>
    </w:p>
    <w:p w:rsidR="00B51D46" w:rsidRPr="000635D8" w:rsidRDefault="00B51D46" w:rsidP="000635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D46" w:rsidRPr="000635D8" w:rsidRDefault="00B51D46" w:rsidP="000635D8">
      <w:pPr>
        <w:spacing w:after="0" w:line="240" w:lineRule="auto"/>
        <w:jc w:val="both"/>
        <w:rPr>
          <w:rFonts w:ascii="Times New Roman" w:eastAsia="Times New Roman" w:hAnsi="Times New Roman" w:cs="Times New Roman"/>
          <w:sz w:val="28"/>
          <w:szCs w:val="28"/>
          <w:lang w:eastAsia="ru-RU"/>
        </w:rPr>
      </w:pPr>
    </w:p>
    <w:p w:rsidR="00261B76" w:rsidRPr="000635D8" w:rsidRDefault="00B51D46" w:rsidP="004C1537">
      <w:pPr>
        <w:tabs>
          <w:tab w:val="left" w:pos="6810"/>
        </w:tabs>
        <w:spacing w:after="0" w:line="240" w:lineRule="auto"/>
        <w:rPr>
          <w:rFonts w:ascii="Times New Roman" w:eastAsia="Times New Roman" w:hAnsi="Times New Roman" w:cs="Times New Roman"/>
          <w:sz w:val="28"/>
          <w:szCs w:val="28"/>
          <w:lang w:eastAsia="ru-RU"/>
        </w:rPr>
      </w:pPr>
      <w:r w:rsidRPr="000635D8">
        <w:rPr>
          <w:rFonts w:ascii="Times New Roman" w:eastAsia="Times New Roman" w:hAnsi="Times New Roman" w:cs="Times New Roman"/>
          <w:sz w:val="28"/>
          <w:szCs w:val="28"/>
          <w:lang w:eastAsia="ru-RU"/>
        </w:rPr>
        <w:t>Глава</w:t>
      </w:r>
      <w:r w:rsidR="00015B75" w:rsidRPr="000635D8">
        <w:rPr>
          <w:rFonts w:ascii="Times New Roman" w:eastAsia="Times New Roman" w:hAnsi="Times New Roman" w:cs="Times New Roman"/>
          <w:sz w:val="28"/>
          <w:szCs w:val="28"/>
          <w:lang w:eastAsia="ru-RU"/>
        </w:rPr>
        <w:t xml:space="preserve"> Администрации </w:t>
      </w:r>
      <w:r w:rsidRPr="000635D8">
        <w:rPr>
          <w:rFonts w:ascii="Times New Roman" w:eastAsia="Times New Roman" w:hAnsi="Times New Roman" w:cs="Times New Roman"/>
          <w:sz w:val="28"/>
          <w:szCs w:val="28"/>
          <w:lang w:eastAsia="ru-RU"/>
        </w:rPr>
        <w:t xml:space="preserve"> </w:t>
      </w:r>
      <w:r w:rsidR="00261B76" w:rsidRPr="000635D8">
        <w:rPr>
          <w:rFonts w:ascii="Times New Roman" w:eastAsia="Times New Roman" w:hAnsi="Times New Roman" w:cs="Times New Roman"/>
          <w:sz w:val="28"/>
          <w:szCs w:val="28"/>
          <w:lang w:eastAsia="ru-RU"/>
        </w:rPr>
        <w:t>Гигантовского</w:t>
      </w:r>
      <w:r w:rsidR="004C1537" w:rsidRPr="000635D8">
        <w:rPr>
          <w:rFonts w:ascii="Times New Roman" w:eastAsia="Times New Roman" w:hAnsi="Times New Roman" w:cs="Times New Roman"/>
          <w:sz w:val="28"/>
          <w:szCs w:val="28"/>
          <w:lang w:eastAsia="ru-RU"/>
        </w:rPr>
        <w:tab/>
        <w:t>Ю.М.Штельман</w:t>
      </w:r>
    </w:p>
    <w:p w:rsidR="00B51D46" w:rsidRPr="000635D8" w:rsidRDefault="00261B76" w:rsidP="00B51D46">
      <w:pPr>
        <w:spacing w:after="0" w:line="240" w:lineRule="auto"/>
        <w:rPr>
          <w:rFonts w:ascii="Times New Roman" w:eastAsia="Times New Roman" w:hAnsi="Times New Roman" w:cs="Times New Roman"/>
          <w:sz w:val="28"/>
          <w:szCs w:val="28"/>
          <w:lang w:eastAsia="ru-RU"/>
        </w:rPr>
      </w:pPr>
      <w:r w:rsidRPr="000635D8">
        <w:rPr>
          <w:rFonts w:ascii="Times New Roman" w:eastAsia="Times New Roman" w:hAnsi="Times New Roman" w:cs="Times New Roman"/>
          <w:sz w:val="28"/>
          <w:szCs w:val="28"/>
          <w:lang w:eastAsia="ru-RU"/>
        </w:rPr>
        <w:t>сельского поселения</w:t>
      </w:r>
      <w:r w:rsidR="00B51D46" w:rsidRPr="000635D8">
        <w:rPr>
          <w:rFonts w:ascii="Times New Roman" w:eastAsia="Times New Roman" w:hAnsi="Times New Roman" w:cs="Times New Roman"/>
          <w:sz w:val="28"/>
          <w:szCs w:val="28"/>
          <w:lang w:eastAsia="ru-RU"/>
        </w:rPr>
        <w:tab/>
      </w:r>
      <w:r w:rsidR="00B51D46" w:rsidRPr="000635D8">
        <w:rPr>
          <w:rFonts w:ascii="Times New Roman" w:eastAsia="Times New Roman" w:hAnsi="Times New Roman" w:cs="Times New Roman"/>
          <w:sz w:val="28"/>
          <w:szCs w:val="28"/>
          <w:lang w:eastAsia="ru-RU"/>
        </w:rPr>
        <w:tab/>
      </w:r>
      <w:r w:rsidR="00B51D46" w:rsidRPr="000635D8">
        <w:rPr>
          <w:rFonts w:ascii="Times New Roman" w:eastAsia="Times New Roman" w:hAnsi="Times New Roman" w:cs="Times New Roman"/>
          <w:sz w:val="28"/>
          <w:szCs w:val="28"/>
          <w:lang w:eastAsia="ru-RU"/>
        </w:rPr>
        <w:tab/>
      </w:r>
      <w:r w:rsidR="00B51D46" w:rsidRPr="000635D8">
        <w:rPr>
          <w:rFonts w:ascii="Times New Roman" w:eastAsia="Times New Roman" w:hAnsi="Times New Roman" w:cs="Times New Roman"/>
          <w:sz w:val="28"/>
          <w:szCs w:val="28"/>
          <w:lang w:eastAsia="ru-RU"/>
        </w:rPr>
        <w:tab/>
      </w:r>
      <w:r w:rsidR="00B51D46" w:rsidRPr="000635D8">
        <w:rPr>
          <w:rFonts w:ascii="Times New Roman" w:eastAsia="Times New Roman" w:hAnsi="Times New Roman" w:cs="Times New Roman"/>
          <w:sz w:val="28"/>
          <w:szCs w:val="28"/>
          <w:lang w:eastAsia="ru-RU"/>
        </w:rPr>
        <w:tab/>
      </w:r>
      <w:r w:rsidR="00015B75" w:rsidRPr="000635D8">
        <w:rPr>
          <w:rFonts w:ascii="Times New Roman" w:eastAsia="Times New Roman" w:hAnsi="Times New Roman" w:cs="Times New Roman"/>
          <w:sz w:val="28"/>
          <w:szCs w:val="28"/>
          <w:lang w:eastAsia="ru-RU"/>
        </w:rPr>
        <w:t xml:space="preserve">    </w:t>
      </w:r>
      <w:r w:rsidR="004C1537" w:rsidRPr="000635D8">
        <w:rPr>
          <w:rFonts w:ascii="Times New Roman" w:eastAsia="Times New Roman" w:hAnsi="Times New Roman" w:cs="Times New Roman"/>
          <w:sz w:val="28"/>
          <w:szCs w:val="28"/>
          <w:lang w:eastAsia="ru-RU"/>
        </w:rPr>
        <w:t xml:space="preserve">                             </w:t>
      </w:r>
    </w:p>
    <w:p w:rsidR="00B51D46" w:rsidRPr="000635D8" w:rsidRDefault="00B51D46" w:rsidP="00B51D46">
      <w:pPr>
        <w:spacing w:after="0" w:line="240" w:lineRule="auto"/>
        <w:jc w:val="both"/>
        <w:rPr>
          <w:rFonts w:ascii="Times New Roman" w:eastAsia="Times New Roman" w:hAnsi="Times New Roman" w:cs="Times New Roman"/>
          <w:sz w:val="28"/>
          <w:szCs w:val="28"/>
          <w:lang w:eastAsia="ru-RU"/>
        </w:rPr>
      </w:pPr>
    </w:p>
    <w:p w:rsidR="00B51D46" w:rsidRDefault="00B51D46" w:rsidP="00B51D46">
      <w:pPr>
        <w:spacing w:after="0" w:line="240" w:lineRule="auto"/>
        <w:jc w:val="both"/>
        <w:rPr>
          <w:rFonts w:ascii="Times New Roman" w:eastAsia="Times New Roman" w:hAnsi="Times New Roman" w:cs="Times New Roman"/>
          <w:sz w:val="24"/>
          <w:szCs w:val="24"/>
          <w:lang w:eastAsia="ru-RU"/>
        </w:rPr>
      </w:pPr>
    </w:p>
    <w:p w:rsidR="00261B76" w:rsidRDefault="00261B76" w:rsidP="00B51D46">
      <w:pPr>
        <w:spacing w:after="0" w:line="240" w:lineRule="auto"/>
        <w:jc w:val="both"/>
        <w:rPr>
          <w:rFonts w:ascii="Times New Roman" w:eastAsia="Times New Roman" w:hAnsi="Times New Roman" w:cs="Times New Roman"/>
          <w:sz w:val="24"/>
          <w:szCs w:val="24"/>
          <w:lang w:eastAsia="ru-RU"/>
        </w:rPr>
      </w:pPr>
    </w:p>
    <w:p w:rsidR="00B51D46" w:rsidRDefault="00B51D46" w:rsidP="00261B76">
      <w:pPr>
        <w:spacing w:after="0" w:line="240" w:lineRule="auto"/>
        <w:jc w:val="both"/>
        <w:rPr>
          <w:rFonts w:ascii="Times New Roman" w:eastAsia="Times New Roman" w:hAnsi="Times New Roman" w:cs="Times New Roman"/>
          <w:sz w:val="16"/>
          <w:szCs w:val="16"/>
          <w:lang w:eastAsia="ru-RU"/>
        </w:rPr>
      </w:pPr>
      <w:r w:rsidRPr="00B51D46">
        <w:rPr>
          <w:rFonts w:ascii="Times New Roman" w:eastAsia="Times New Roman" w:hAnsi="Times New Roman" w:cs="Times New Roman"/>
          <w:sz w:val="16"/>
          <w:szCs w:val="16"/>
          <w:lang w:eastAsia="ru-RU"/>
        </w:rPr>
        <w:t xml:space="preserve">Подготовил: </w:t>
      </w:r>
      <w:r w:rsidR="00261B76">
        <w:rPr>
          <w:rFonts w:ascii="Times New Roman" w:eastAsia="Times New Roman" w:hAnsi="Times New Roman" w:cs="Times New Roman"/>
          <w:sz w:val="16"/>
          <w:szCs w:val="16"/>
          <w:lang w:eastAsia="ru-RU"/>
        </w:rPr>
        <w:t>специалист</w:t>
      </w:r>
    </w:p>
    <w:p w:rsidR="00261B76" w:rsidRDefault="00015B75" w:rsidP="00261B76">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Кожухова С.Н.</w:t>
      </w:r>
    </w:p>
    <w:p w:rsidR="00791DBA" w:rsidRDefault="00791DBA" w:rsidP="000635D8">
      <w:pPr>
        <w:spacing w:after="0"/>
        <w:ind w:firstLine="698"/>
        <w:jc w:val="right"/>
        <w:rPr>
          <w:rFonts w:ascii="Times New Roman" w:hAnsi="Times New Roman" w:cs="Times New Roman"/>
        </w:rPr>
      </w:pPr>
    </w:p>
    <w:p w:rsidR="00791DBA" w:rsidRDefault="00791DBA" w:rsidP="000635D8">
      <w:pPr>
        <w:spacing w:after="0"/>
        <w:ind w:firstLine="698"/>
        <w:jc w:val="right"/>
        <w:rPr>
          <w:rFonts w:ascii="Times New Roman" w:hAnsi="Times New Roman" w:cs="Times New Roman"/>
        </w:rPr>
      </w:pPr>
    </w:p>
    <w:p w:rsidR="00791DBA" w:rsidRDefault="00791DBA" w:rsidP="000635D8">
      <w:pPr>
        <w:spacing w:after="0"/>
        <w:ind w:firstLine="698"/>
        <w:jc w:val="right"/>
        <w:rPr>
          <w:rFonts w:ascii="Times New Roman" w:hAnsi="Times New Roman" w:cs="Times New Roman"/>
        </w:rPr>
      </w:pPr>
    </w:p>
    <w:p w:rsidR="00791DBA" w:rsidRDefault="00791DBA" w:rsidP="000635D8">
      <w:pPr>
        <w:spacing w:after="0"/>
        <w:ind w:firstLine="698"/>
        <w:jc w:val="right"/>
        <w:rPr>
          <w:rFonts w:ascii="Times New Roman" w:hAnsi="Times New Roman" w:cs="Times New Roman"/>
        </w:rPr>
      </w:pPr>
    </w:p>
    <w:p w:rsidR="000635D8" w:rsidRPr="0047139D" w:rsidRDefault="000635D8" w:rsidP="000635D8">
      <w:pPr>
        <w:spacing w:after="0"/>
        <w:ind w:firstLine="698"/>
        <w:jc w:val="right"/>
        <w:rPr>
          <w:rFonts w:ascii="Times New Roman" w:hAnsi="Times New Roman" w:cs="Times New Roman"/>
        </w:rPr>
      </w:pPr>
      <w:r>
        <w:rPr>
          <w:rFonts w:ascii="Times New Roman" w:hAnsi="Times New Roman" w:cs="Times New Roman"/>
        </w:rPr>
        <w:t xml:space="preserve">Приложение </w:t>
      </w:r>
      <w:r w:rsidRPr="0047139D">
        <w:rPr>
          <w:rFonts w:ascii="Times New Roman" w:hAnsi="Times New Roman" w:cs="Times New Roman"/>
        </w:rPr>
        <w:t>№ 1</w:t>
      </w:r>
    </w:p>
    <w:p w:rsidR="000635D8" w:rsidRPr="0047139D" w:rsidRDefault="000635D8" w:rsidP="000635D8">
      <w:pPr>
        <w:spacing w:after="0"/>
        <w:ind w:firstLine="698"/>
        <w:jc w:val="right"/>
        <w:rPr>
          <w:rFonts w:ascii="Times New Roman" w:hAnsi="Times New Roman" w:cs="Times New Roman"/>
        </w:rPr>
      </w:pPr>
      <w:r w:rsidRPr="0047139D">
        <w:rPr>
          <w:rFonts w:ascii="Times New Roman" w:hAnsi="Times New Roman" w:cs="Times New Roman"/>
        </w:rPr>
        <w:t>к постановлению администрации</w:t>
      </w:r>
    </w:p>
    <w:p w:rsidR="000635D8" w:rsidRPr="0047139D" w:rsidRDefault="000635D8" w:rsidP="000635D8">
      <w:pPr>
        <w:spacing w:after="0"/>
        <w:ind w:firstLine="698"/>
        <w:jc w:val="right"/>
        <w:rPr>
          <w:rFonts w:ascii="Times New Roman" w:hAnsi="Times New Roman" w:cs="Times New Roman"/>
        </w:rPr>
      </w:pPr>
      <w:r>
        <w:rPr>
          <w:rFonts w:ascii="Times New Roman" w:hAnsi="Times New Roman" w:cs="Times New Roman"/>
        </w:rPr>
        <w:t xml:space="preserve">Гигантовского </w:t>
      </w:r>
      <w:r w:rsidRPr="0047139D">
        <w:rPr>
          <w:rFonts w:ascii="Times New Roman" w:hAnsi="Times New Roman" w:cs="Times New Roman"/>
        </w:rPr>
        <w:t xml:space="preserve"> сельского поселения </w:t>
      </w:r>
    </w:p>
    <w:p w:rsidR="000635D8" w:rsidRPr="0047139D" w:rsidRDefault="000635D8" w:rsidP="000635D8">
      <w:pPr>
        <w:spacing w:after="0"/>
        <w:ind w:firstLine="698"/>
        <w:jc w:val="right"/>
        <w:rPr>
          <w:rFonts w:ascii="Times New Roman" w:hAnsi="Times New Roman" w:cs="Times New Roman"/>
        </w:rPr>
      </w:pPr>
      <w:r>
        <w:rPr>
          <w:rFonts w:ascii="Times New Roman" w:hAnsi="Times New Roman" w:cs="Times New Roman"/>
        </w:rPr>
        <w:t>Сальского</w:t>
      </w:r>
      <w:r w:rsidRPr="0047139D">
        <w:rPr>
          <w:rFonts w:ascii="Times New Roman" w:hAnsi="Times New Roman" w:cs="Times New Roman"/>
        </w:rPr>
        <w:t xml:space="preserve"> района</w:t>
      </w:r>
    </w:p>
    <w:p w:rsidR="000635D8" w:rsidRPr="006D3A9C" w:rsidRDefault="000635D8" w:rsidP="000635D8">
      <w:pPr>
        <w:spacing w:after="0"/>
        <w:ind w:firstLine="698"/>
        <w:jc w:val="right"/>
        <w:rPr>
          <w:rFonts w:ascii="Times New Roman" w:hAnsi="Times New Roman" w:cs="Times New Roman"/>
        </w:rPr>
      </w:pPr>
      <w:r w:rsidRPr="0047139D">
        <w:rPr>
          <w:rFonts w:ascii="Times New Roman" w:hAnsi="Times New Roman" w:cs="Times New Roman"/>
        </w:rPr>
        <w:t xml:space="preserve">от </w:t>
      </w:r>
      <w:r w:rsidR="00FD103C">
        <w:rPr>
          <w:rFonts w:ascii="Times New Roman" w:hAnsi="Times New Roman" w:cs="Times New Roman"/>
        </w:rPr>
        <w:t>12.01.2018</w:t>
      </w:r>
      <w:r>
        <w:rPr>
          <w:rFonts w:ascii="Times New Roman" w:hAnsi="Times New Roman" w:cs="Times New Roman"/>
        </w:rPr>
        <w:t xml:space="preserve"> </w:t>
      </w:r>
      <w:r w:rsidRPr="0047139D">
        <w:rPr>
          <w:rFonts w:ascii="Times New Roman" w:hAnsi="Times New Roman" w:cs="Times New Roman"/>
        </w:rPr>
        <w:t xml:space="preserve"> № </w:t>
      </w:r>
      <w:r>
        <w:rPr>
          <w:rFonts w:ascii="Times New Roman" w:hAnsi="Times New Roman" w:cs="Times New Roman"/>
        </w:rPr>
        <w:t xml:space="preserve"> </w:t>
      </w:r>
      <w:r w:rsidR="00FD103C">
        <w:rPr>
          <w:rFonts w:ascii="Times New Roman" w:hAnsi="Times New Roman" w:cs="Times New Roman"/>
        </w:rPr>
        <w:t>5</w:t>
      </w:r>
    </w:p>
    <w:p w:rsidR="000635D8" w:rsidRPr="006D3A9C" w:rsidRDefault="000635D8" w:rsidP="000635D8">
      <w:pPr>
        <w:spacing w:after="0"/>
        <w:jc w:val="center"/>
        <w:rPr>
          <w:rFonts w:ascii="Times New Roman" w:hAnsi="Times New Roman" w:cs="Times New Roman"/>
          <w:sz w:val="28"/>
          <w:szCs w:val="28"/>
        </w:rPr>
      </w:pP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ПОЛОЖЕНИЕ</w:t>
      </w: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 xml:space="preserve">о порядке подбора кадров в Администрацию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w:t>
      </w:r>
    </w:p>
    <w:p w:rsidR="00FD103C" w:rsidRPr="00FD103C" w:rsidRDefault="00FD103C" w:rsidP="00FD103C">
      <w:pPr>
        <w:spacing w:after="0"/>
        <w:jc w:val="center"/>
        <w:rPr>
          <w:rFonts w:ascii="Times New Roman" w:hAnsi="Times New Roman" w:cs="Times New Roman"/>
          <w:color w:val="FF0000"/>
          <w:sz w:val="28"/>
          <w:szCs w:val="28"/>
        </w:rPr>
      </w:pP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 xml:space="preserve">1. Общие положения </w:t>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autoSpaceDE w:val="0"/>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1.1. Настоящее положение разработано в целях совершенствования и развития системы подбора кадров в Администрацию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1.2. Положение подготовлено с учетом методических рекомендаций Правительства Ростовской области по подбору кадров в органы местного самоуправления.</w:t>
      </w:r>
    </w:p>
    <w:p w:rsidR="00FD103C" w:rsidRPr="00FD103C" w:rsidRDefault="00FD103C" w:rsidP="00FD103C">
      <w:pPr>
        <w:autoSpaceDE w:val="0"/>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1.3. Правовую основу подбора кадров в Администрацию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(далее – подбор кадров) составляют Конституция Российской Федерации, Федеральный закон от 02.03.2007 № 25-ФЗ «О муниципальной службе в Российской Федерации» (далее – Федеральный закон № 25-ФЗ), иные правовые акты Российской Федерации, Областной закон от 09.10.2007 № 786-ЗС «О муниципальной службе в Ростовской области», Областной закон от 09.10.2007 № 787-ЗС «О Реестре муниципальных должностей и Реестре должностей муниципальной службы в Ростовской области», постановление Администрации  Ростовской области от 10.08.2010 № 106 «Об утверждении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(2011-2014 годы)», иные правовые акты Ростовской области, Устав муниципального образования «</w:t>
      </w:r>
      <w:r w:rsidR="00997C09">
        <w:rPr>
          <w:rFonts w:ascii="Times New Roman" w:hAnsi="Times New Roman" w:cs="Times New Roman"/>
          <w:sz w:val="28"/>
          <w:szCs w:val="28"/>
        </w:rPr>
        <w:t>Гигантовское</w:t>
      </w:r>
      <w:r w:rsidRPr="00FD103C">
        <w:rPr>
          <w:rFonts w:ascii="Times New Roman" w:hAnsi="Times New Roman" w:cs="Times New Roman"/>
          <w:sz w:val="28"/>
          <w:szCs w:val="28"/>
        </w:rPr>
        <w:t xml:space="preserve"> сельское поселение», а также иные муниципальные правовые акты.</w:t>
      </w:r>
    </w:p>
    <w:p w:rsidR="00FD103C" w:rsidRPr="00FD103C" w:rsidRDefault="00FD103C" w:rsidP="00FD103C">
      <w:pPr>
        <w:tabs>
          <w:tab w:val="left" w:pos="540"/>
        </w:tabs>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1.4. Под подбором кадров в рамках настоящего положения понимается система целенаправленных действий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по привлечению на муниципальную службу специалистов, обладающих качествами, необходимыми для достижения целей и задач, поставленных Администрацией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w:t>
      </w:r>
    </w:p>
    <w:p w:rsidR="00FD103C" w:rsidRPr="00FD103C" w:rsidRDefault="00FD103C" w:rsidP="00FD103C">
      <w:pPr>
        <w:tabs>
          <w:tab w:val="left" w:pos="540"/>
        </w:tabs>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lastRenderedPageBreak/>
        <w:t>1.5. Подбор кадров может осуществляться по следующим направлениям:</w:t>
      </w:r>
    </w:p>
    <w:p w:rsidR="00FD103C" w:rsidRPr="00FD103C" w:rsidRDefault="00FD103C" w:rsidP="00FD103C">
      <w:pPr>
        <w:tabs>
          <w:tab w:val="left" w:pos="540"/>
        </w:tabs>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привлечение кандидатов на вакантные должности муниципальной службы без проведения конкурса;   </w:t>
      </w:r>
    </w:p>
    <w:p w:rsidR="00FD103C" w:rsidRPr="00FD103C" w:rsidRDefault="00FD103C" w:rsidP="00FD103C">
      <w:pPr>
        <w:tabs>
          <w:tab w:val="left" w:pos="540"/>
        </w:tabs>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привлечение кандидатов на вакантные должности муниципальной службы с  проведением конкурса. </w:t>
      </w:r>
    </w:p>
    <w:p w:rsidR="00FD103C" w:rsidRPr="00FD103C" w:rsidRDefault="00FD103C" w:rsidP="00FD103C">
      <w:pPr>
        <w:tabs>
          <w:tab w:val="left" w:pos="540"/>
        </w:tabs>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1.6. В качестве основных способов поиска кандидатов на имеющиеся вакансии в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предполагается использование как внешних (вне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так и внутренних источников (внутри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подбора кадров.</w:t>
      </w:r>
    </w:p>
    <w:p w:rsidR="00FD103C" w:rsidRPr="00FD103C" w:rsidRDefault="00FD103C" w:rsidP="00FD103C">
      <w:pPr>
        <w:tabs>
          <w:tab w:val="left" w:pos="540"/>
        </w:tabs>
        <w:spacing w:after="0"/>
        <w:ind w:firstLine="709"/>
        <w:jc w:val="both"/>
        <w:rPr>
          <w:rFonts w:ascii="Times New Roman" w:hAnsi="Times New Roman" w:cs="Times New Roman"/>
          <w:sz w:val="28"/>
          <w:szCs w:val="28"/>
        </w:rPr>
      </w:pP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2. Задачи и принципы подбора кадров</w:t>
      </w:r>
    </w:p>
    <w:p w:rsidR="00FD103C" w:rsidRPr="00FD103C" w:rsidRDefault="00FD103C" w:rsidP="00FD103C">
      <w:pPr>
        <w:spacing w:after="0"/>
        <w:jc w:val="center"/>
        <w:rPr>
          <w:rFonts w:ascii="Times New Roman" w:hAnsi="Times New Roman" w:cs="Times New Roman"/>
          <w:color w:val="0000FF"/>
          <w:sz w:val="28"/>
          <w:szCs w:val="28"/>
        </w:rPr>
      </w:pP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2.1. Основными задачами подбора кадров являются:</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выявление высококвалифицированных специалистов, подготовленных к работе в органах местного самоуправления;</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обеспечение своевременного замещения вакантных должностей муниципальной службы;</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обеспечение замещения вакантных должностей муниципальной службы высококвалифицированными специалистами.</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2.2. Основными принципами подбора кадров являются:</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единство основных требований к кандидатам на должности муниципальной службы;</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равный доступ кандидатов, претендующих на должности муниципальной службы в соответствии с их способностями и профессиональной подготовкой;</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объективность и всесторонняя оценка профессиональных и личностных качеств кандидатов на должности муниципальной службы;</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профессионализм и компетентность лиц, поступающих на муниципальную службу;</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открытость и доступность информации о муниципальной службе;</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обеспечение законности, соблюдение установленных требований и процедур при поступлении на муниципальную службу.</w:t>
      </w:r>
    </w:p>
    <w:p w:rsidR="00FD103C" w:rsidRPr="00FD103C" w:rsidRDefault="00FD103C" w:rsidP="00FD103C">
      <w:pPr>
        <w:spacing w:after="0"/>
        <w:ind w:firstLine="709"/>
        <w:jc w:val="center"/>
        <w:rPr>
          <w:rFonts w:ascii="Times New Roman" w:hAnsi="Times New Roman" w:cs="Times New Roman"/>
          <w:b/>
          <w:color w:val="0000FF"/>
          <w:sz w:val="28"/>
          <w:szCs w:val="28"/>
        </w:rPr>
      </w:pPr>
    </w:p>
    <w:p w:rsidR="00FD103C" w:rsidRPr="00FD103C" w:rsidRDefault="00FD103C" w:rsidP="00FD103C">
      <w:pPr>
        <w:tabs>
          <w:tab w:val="left" w:pos="360"/>
        </w:tabs>
        <w:spacing w:after="0"/>
        <w:ind w:firstLine="709"/>
        <w:jc w:val="center"/>
        <w:rPr>
          <w:rFonts w:ascii="Times New Roman" w:hAnsi="Times New Roman" w:cs="Times New Roman"/>
          <w:sz w:val="28"/>
          <w:szCs w:val="28"/>
        </w:rPr>
      </w:pPr>
      <w:r w:rsidRPr="00FD103C">
        <w:rPr>
          <w:rFonts w:ascii="Times New Roman" w:hAnsi="Times New Roman" w:cs="Times New Roman"/>
          <w:sz w:val="28"/>
          <w:szCs w:val="28"/>
        </w:rPr>
        <w:t xml:space="preserve">3. Кадровое планирование в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w:t>
      </w:r>
    </w:p>
    <w:p w:rsidR="00FD103C" w:rsidRPr="00FD103C" w:rsidRDefault="00FD103C" w:rsidP="00FD103C">
      <w:pPr>
        <w:tabs>
          <w:tab w:val="left" w:pos="360"/>
        </w:tabs>
        <w:spacing w:after="0"/>
        <w:ind w:firstLine="709"/>
        <w:jc w:val="both"/>
        <w:rPr>
          <w:rFonts w:ascii="Times New Roman" w:hAnsi="Times New Roman" w:cs="Times New Roman"/>
          <w:sz w:val="28"/>
          <w:szCs w:val="28"/>
        </w:rPr>
      </w:pP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3.1. Формирование кадрового состава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осуществляется на основе кадрового планирования путем определения количественной и качественной потребности в кадрах на краткосрочную и среднесрочную перспективы. </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bCs/>
          <w:iCs/>
          <w:sz w:val="28"/>
        </w:rPr>
        <w:t>3.2. Количественная потребность</w:t>
      </w:r>
      <w:r w:rsidRPr="00FD103C">
        <w:rPr>
          <w:rFonts w:ascii="Times New Roman" w:hAnsi="Times New Roman" w:cs="Times New Roman"/>
          <w:sz w:val="28"/>
        </w:rPr>
        <w:t xml:space="preserve"> в кадрах – это потребность в определенном числе работников разных специальностей. Она определяется </w:t>
      </w:r>
      <w:r w:rsidRPr="00FD103C">
        <w:rPr>
          <w:rFonts w:ascii="Times New Roman" w:hAnsi="Times New Roman" w:cs="Times New Roman"/>
          <w:sz w:val="28"/>
        </w:rPr>
        <w:lastRenderedPageBreak/>
        <w:t xml:space="preserve">путем расчета оптимальной штатной численности органов местного самоуправления. </w:t>
      </w:r>
    </w:p>
    <w:p w:rsidR="00FD103C" w:rsidRPr="00FD103C" w:rsidRDefault="00FD103C" w:rsidP="00FD103C">
      <w:pPr>
        <w:spacing w:after="0"/>
        <w:ind w:firstLine="709"/>
        <w:jc w:val="both"/>
        <w:rPr>
          <w:rFonts w:ascii="Times New Roman" w:hAnsi="Times New Roman" w:cs="Times New Roman"/>
          <w:bCs/>
          <w:iCs/>
          <w:sz w:val="28"/>
        </w:rPr>
      </w:pPr>
      <w:r w:rsidRPr="00FD103C">
        <w:rPr>
          <w:rFonts w:ascii="Times New Roman" w:hAnsi="Times New Roman" w:cs="Times New Roman"/>
          <w:bCs/>
          <w:iCs/>
          <w:sz w:val="28"/>
        </w:rPr>
        <w:t>3.2.1. При определении количественной потребности в кадрах учитываются нормативы штатной численности муниципальных служащих, утвержденные решением коллегии Администрации области от 11.07.2011           № 61 «О нормативах 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образований на 2012-2014 годы».</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bCs/>
          <w:iCs/>
          <w:sz w:val="28"/>
        </w:rPr>
        <w:t>3.3. Качественная потребность</w:t>
      </w:r>
      <w:r w:rsidRPr="00FD103C">
        <w:rPr>
          <w:rFonts w:ascii="Times New Roman" w:hAnsi="Times New Roman" w:cs="Times New Roman"/>
          <w:sz w:val="28"/>
        </w:rPr>
        <w:t xml:space="preserve"> в кадрах – это потребность в работниках определенных специальностей, определенного уровня квалификации. Качественная потребность в кадрах определяется путем включения в штатное расписание органа местного самоуправления должностей с различными квалификационными требованиями в зависимости от функций, выполняемых его подразделениями.</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3.3.1. Перечень основных квалификационных требований для замещения должностей муниципальной службы в муниципальном образовании «</w:t>
      </w:r>
      <w:r w:rsidR="00997C09">
        <w:rPr>
          <w:rFonts w:ascii="Times New Roman" w:hAnsi="Times New Roman" w:cs="Times New Roman"/>
          <w:sz w:val="28"/>
          <w:szCs w:val="28"/>
        </w:rPr>
        <w:t>Гигантовское</w:t>
      </w:r>
      <w:r w:rsidRPr="00FD103C">
        <w:rPr>
          <w:rFonts w:ascii="Times New Roman" w:hAnsi="Times New Roman" w:cs="Times New Roman"/>
          <w:sz w:val="28"/>
          <w:szCs w:val="28"/>
        </w:rPr>
        <w:t xml:space="preserve"> сельское поселение» установлен статьей 5 Областного закона от 09.10.2007 № 786-ЗС «О муниципальной службе в Ростовской области».  </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3.4. В рамках кадрового планирования также решаются следующие задачи: </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разрабатываются методики привлечения кандидатов на муниципальную службу; </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формируются направления оптимизации штатной численности муниципальных служащих;</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осуществляется расчет затрат, связанных с реализацией кадровых мероприятий.  </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3.5. Кадровое планирование осуществляется специалистом по архивной, кадровой и правовой работе. </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 xml:space="preserve">3.6. При определении потребности в кадрах и планировании процедуры поиска кандидатов на должности муниципальной службы учитываются предложения (заявки) руководителей соответствующих подразделений органов местного самоуправления (приложение № 1 к настоящему Положению). </w:t>
      </w:r>
    </w:p>
    <w:p w:rsidR="00FD103C" w:rsidRPr="00FD103C" w:rsidRDefault="00FD103C" w:rsidP="00FD103C">
      <w:pPr>
        <w:spacing w:after="0"/>
        <w:ind w:firstLine="720"/>
        <w:jc w:val="both"/>
        <w:rPr>
          <w:rFonts w:ascii="Times New Roman" w:hAnsi="Times New Roman" w:cs="Times New Roman"/>
          <w:sz w:val="28"/>
        </w:rPr>
      </w:pPr>
      <w:r w:rsidRPr="00FD103C">
        <w:rPr>
          <w:rFonts w:ascii="Times New Roman" w:hAnsi="Times New Roman" w:cs="Times New Roman"/>
          <w:sz w:val="28"/>
        </w:rPr>
        <w:t xml:space="preserve">           </w:t>
      </w: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 xml:space="preserve">4. Способы поиска (выявления) кандидатов </w:t>
      </w: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на должности муниципальной службы</w:t>
      </w:r>
    </w:p>
    <w:p w:rsidR="00FD103C" w:rsidRPr="00FD103C" w:rsidRDefault="00FD103C" w:rsidP="00FD103C">
      <w:pPr>
        <w:spacing w:after="0"/>
        <w:ind w:firstLine="709"/>
        <w:jc w:val="center"/>
        <w:rPr>
          <w:rFonts w:ascii="Times New Roman" w:hAnsi="Times New Roman" w:cs="Times New Roman"/>
          <w:color w:val="0000FF"/>
          <w:sz w:val="28"/>
          <w:szCs w:val="28"/>
        </w:rPr>
      </w:pP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4.1. Поиск (выявление) кандидатов на должности муниципальной службы осуществляется специалистом по </w:t>
      </w:r>
      <w:r w:rsidR="000B01FC">
        <w:rPr>
          <w:rFonts w:ascii="Times New Roman" w:hAnsi="Times New Roman" w:cs="Times New Roman"/>
          <w:sz w:val="28"/>
          <w:szCs w:val="28"/>
        </w:rPr>
        <w:t xml:space="preserve">кадровой, </w:t>
      </w:r>
      <w:r w:rsidRPr="00FD103C">
        <w:rPr>
          <w:rFonts w:ascii="Times New Roman" w:hAnsi="Times New Roman" w:cs="Times New Roman"/>
          <w:sz w:val="28"/>
          <w:szCs w:val="28"/>
        </w:rPr>
        <w:t>правовой</w:t>
      </w:r>
      <w:r w:rsidR="000B01FC">
        <w:rPr>
          <w:rFonts w:ascii="Times New Roman" w:hAnsi="Times New Roman" w:cs="Times New Roman"/>
          <w:sz w:val="28"/>
          <w:szCs w:val="28"/>
        </w:rPr>
        <w:t xml:space="preserve"> и архивной </w:t>
      </w:r>
      <w:r w:rsidRPr="00FD103C">
        <w:rPr>
          <w:rFonts w:ascii="Times New Roman" w:hAnsi="Times New Roman" w:cs="Times New Roman"/>
          <w:sz w:val="28"/>
          <w:szCs w:val="28"/>
        </w:rPr>
        <w:t xml:space="preserve"> </w:t>
      </w:r>
      <w:r w:rsidRPr="00FD103C">
        <w:rPr>
          <w:rFonts w:ascii="Times New Roman" w:hAnsi="Times New Roman" w:cs="Times New Roman"/>
          <w:sz w:val="28"/>
          <w:szCs w:val="28"/>
        </w:rPr>
        <w:lastRenderedPageBreak/>
        <w:t xml:space="preserve">работе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посредством применения процедуры внутреннего и внешнего подбора кадров. </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szCs w:val="28"/>
        </w:rPr>
        <w:t>4.2. </w:t>
      </w:r>
      <w:r w:rsidRPr="00FD103C">
        <w:rPr>
          <w:rFonts w:ascii="Times New Roman" w:hAnsi="Times New Roman" w:cs="Times New Roman"/>
          <w:sz w:val="28"/>
        </w:rPr>
        <w:t>Внешний подбор кадров может осуществляться по следующим направлениям:</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работа с организациями, как государственными или муниципальными, так и частными;</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работа со службой занятости населения;</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работа с учебными заведениями;</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анализ итогов профессиональных конкурсов (проведение, сбор и анализ информации о результатах профессиональных конкурсов, проведенных государственными органами, территориальными органами федеральных органов государственной власти, органами местного самоуправления и иными организациями на территории муниципального образования </w:t>
      </w:r>
      <w:r w:rsidR="00997C09">
        <w:rPr>
          <w:rFonts w:ascii="Times New Roman" w:hAnsi="Times New Roman" w:cs="Times New Roman"/>
          <w:sz w:val="28"/>
          <w:szCs w:val="28"/>
        </w:rPr>
        <w:t>Гигантовское</w:t>
      </w:r>
      <w:r w:rsidRPr="00FD103C">
        <w:rPr>
          <w:rFonts w:ascii="Times New Roman" w:hAnsi="Times New Roman" w:cs="Times New Roman"/>
          <w:sz w:val="28"/>
          <w:szCs w:val="28"/>
        </w:rPr>
        <w:t xml:space="preserve"> сельское  поселение);</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4.3. Внутренний подбор кадров может осуществляться по следующим направлениям:</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работа с муниципальным кадровым резервом;</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ротация муниципальных служащих;</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анализ итогов аттестации муниципальных служащих;</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мониторинг профессиональной деятельности наиболее успешно работающих муниципальных служащих;  </w:t>
      </w:r>
    </w:p>
    <w:p w:rsidR="00FD103C" w:rsidRPr="00FD103C" w:rsidRDefault="00FD103C" w:rsidP="00FD103C">
      <w:pPr>
        <w:pStyle w:val="ConsPlusNormal"/>
        <w:widowControl/>
        <w:ind w:firstLine="709"/>
        <w:jc w:val="both"/>
        <w:rPr>
          <w:rFonts w:ascii="Times New Roman" w:hAnsi="Times New Roman" w:cs="Times New Roman"/>
          <w:sz w:val="28"/>
          <w:szCs w:val="28"/>
          <w:shd w:val="clear" w:color="auto" w:fill="FFFF00"/>
        </w:rPr>
      </w:pPr>
      <w:r w:rsidRPr="00FD103C">
        <w:rPr>
          <w:rFonts w:ascii="Times New Roman" w:hAnsi="Times New Roman" w:cs="Times New Roman"/>
          <w:sz w:val="28"/>
          <w:szCs w:val="28"/>
        </w:rPr>
        <w:t>результаты оценки муниципальных служащих, претендующих на должности муниципальной службы;</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рекомендации муниципальных служащих, работающих в органах местного самоуправления.</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4.4. Поиск кандидатов на должности муниципальной службы может осуществляться по иным направлениям, не противоречащим действующему законодательству.</w:t>
      </w:r>
    </w:p>
    <w:p w:rsidR="00FD103C" w:rsidRPr="00FD103C" w:rsidRDefault="00FD103C" w:rsidP="00FD103C">
      <w:pPr>
        <w:pStyle w:val="ConsPlusNormal"/>
        <w:widowControl/>
        <w:ind w:firstLine="540"/>
        <w:jc w:val="both"/>
        <w:rPr>
          <w:rFonts w:ascii="Times New Roman" w:hAnsi="Times New Roman" w:cs="Times New Roman"/>
        </w:rPr>
      </w:pP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 xml:space="preserve">5. Привлечение кандидатов на вакантные должности </w:t>
      </w: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муниципальной службы без проведения конкурса</w:t>
      </w:r>
    </w:p>
    <w:p w:rsidR="00FD103C" w:rsidRPr="00FD103C" w:rsidRDefault="00FD103C" w:rsidP="00FD103C">
      <w:pPr>
        <w:spacing w:after="0"/>
        <w:jc w:val="center"/>
        <w:rPr>
          <w:rFonts w:ascii="Times New Roman" w:hAnsi="Times New Roman" w:cs="Times New Roman"/>
          <w:color w:val="0000FF"/>
          <w:sz w:val="28"/>
          <w:szCs w:val="28"/>
        </w:rPr>
      </w:pPr>
    </w:p>
    <w:p w:rsidR="00FD103C" w:rsidRPr="00FD103C" w:rsidRDefault="00FD103C" w:rsidP="00FD103C">
      <w:pPr>
        <w:tabs>
          <w:tab w:val="left" w:pos="540"/>
        </w:tabs>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5.1. В соответствии со статьей 16 Федерального закона от 02.03.2007              № 25-ФЗ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 xml:space="preserve">5.2. Подбор кадров на должности муниципальной службы проводится в три этапа. </w:t>
      </w:r>
    </w:p>
    <w:p w:rsidR="00FD103C" w:rsidRPr="00FD103C" w:rsidRDefault="00FD103C" w:rsidP="00FD103C">
      <w:pPr>
        <w:tabs>
          <w:tab w:val="left" w:pos="540"/>
        </w:tabs>
        <w:spacing w:after="0"/>
        <w:ind w:firstLine="709"/>
        <w:jc w:val="both"/>
        <w:rPr>
          <w:rFonts w:ascii="Times New Roman" w:hAnsi="Times New Roman" w:cs="Times New Roman"/>
          <w:sz w:val="28"/>
        </w:rPr>
      </w:pPr>
      <w:r w:rsidRPr="00FD103C">
        <w:rPr>
          <w:rFonts w:ascii="Times New Roman" w:hAnsi="Times New Roman" w:cs="Times New Roman"/>
          <w:sz w:val="28"/>
        </w:rPr>
        <w:t xml:space="preserve">5.3. На первом этапе осуществляется поиск (выявление) кандидатов с применением процедур подбора кадров, описанных в разделе 4 настоящего Положения, формируется предварительная база данных о кандидатах, осуществляется сбор информации от кандидатов (заполнение стандартных форм, резюме и т.д.).  </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lastRenderedPageBreak/>
        <w:t>5.4. На втором этапе после формирования предварительной базы кандидатов на вакантную должность, отвечающих необходимым требованиям, проводится предварительный отбор, который может включать в себя следующий алгоритм действий:</w:t>
      </w:r>
    </w:p>
    <w:p w:rsidR="00FD103C" w:rsidRPr="00FD103C" w:rsidRDefault="00FD103C" w:rsidP="00FD103C">
      <w:pPr>
        <w:spacing w:after="0"/>
        <w:ind w:firstLine="709"/>
        <w:jc w:val="both"/>
        <w:rPr>
          <w:rFonts w:ascii="Times New Roman" w:hAnsi="Times New Roman" w:cs="Times New Roman"/>
          <w:i/>
          <w:sz w:val="28"/>
          <w:szCs w:val="28"/>
        </w:rPr>
      </w:pPr>
      <w:r w:rsidRPr="00FD103C">
        <w:rPr>
          <w:rFonts w:ascii="Times New Roman" w:hAnsi="Times New Roman" w:cs="Times New Roman"/>
          <w:sz w:val="28"/>
          <w:szCs w:val="28"/>
        </w:rPr>
        <w:t xml:space="preserve">изучение сведений, содержащихся в стандартных формах, анкетах, резюме, в справке </w:t>
      </w:r>
      <w:r w:rsidR="000B01FC">
        <w:rPr>
          <w:rFonts w:ascii="Times New Roman" w:hAnsi="Times New Roman" w:cs="Times New Roman"/>
          <w:sz w:val="28"/>
          <w:szCs w:val="28"/>
        </w:rPr>
        <w:t>–</w:t>
      </w:r>
      <w:r w:rsidRPr="00FD103C">
        <w:rPr>
          <w:rFonts w:ascii="Times New Roman" w:hAnsi="Times New Roman" w:cs="Times New Roman"/>
          <w:sz w:val="28"/>
          <w:szCs w:val="28"/>
        </w:rPr>
        <w:t xml:space="preserve"> объективке</w:t>
      </w:r>
      <w:r w:rsidR="000B01FC">
        <w:rPr>
          <w:rFonts w:ascii="Times New Roman" w:hAnsi="Times New Roman" w:cs="Times New Roman"/>
          <w:sz w:val="28"/>
          <w:szCs w:val="28"/>
        </w:rPr>
        <w:t xml:space="preserve"> </w:t>
      </w:r>
      <w:r w:rsidRPr="00FD103C">
        <w:rPr>
          <w:rFonts w:ascii="Times New Roman" w:hAnsi="Times New Roman" w:cs="Times New Roman"/>
          <w:sz w:val="28"/>
          <w:szCs w:val="28"/>
        </w:rPr>
        <w:t xml:space="preserve"> (приложение № 2 к настоящему Положению). На данном этапе помимо анализа информации о профессиональной компетенции, опыте, широте квалификации и стремлений развиваться, целесообразно уделить внимание, таким моментам как качество заполнения стандартных форм (ошибки, почерк, цвет чернил, использование корректирующих жидкостей и т.д.).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FD103C">
        <w:rPr>
          <w:rFonts w:ascii="Times New Roman" w:hAnsi="Times New Roman" w:cs="Times New Roman"/>
          <w:i/>
          <w:sz w:val="28"/>
          <w:szCs w:val="28"/>
        </w:rPr>
        <w:t xml:space="preserve"> </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сбор, проверка информации (характеристик (отзывов) о кандидате с прежних мест работы и (или) учебы), (приложение № 3 к настоящему Положению).</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 xml:space="preserve">предварительное собеседование кандидата со специалистом Администрации </w:t>
      </w:r>
      <w:r>
        <w:rPr>
          <w:rFonts w:ascii="Times New Roman" w:hAnsi="Times New Roman" w:cs="Times New Roman"/>
          <w:sz w:val="28"/>
        </w:rPr>
        <w:t xml:space="preserve">Гигантовского </w:t>
      </w:r>
      <w:r w:rsidRPr="00FD103C">
        <w:rPr>
          <w:rFonts w:ascii="Times New Roman" w:hAnsi="Times New Roman" w:cs="Times New Roman"/>
          <w:sz w:val="28"/>
        </w:rPr>
        <w:t xml:space="preserve"> сельского поселения (по </w:t>
      </w:r>
      <w:r w:rsidR="000B01FC">
        <w:rPr>
          <w:rFonts w:ascii="Times New Roman" w:hAnsi="Times New Roman" w:cs="Times New Roman"/>
          <w:sz w:val="28"/>
        </w:rPr>
        <w:t>кадровой, правовой и архивной работе)</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 xml:space="preserve">5.5. Предварительный отбор, как правило, осуществляется специалистом Администрации </w:t>
      </w:r>
      <w:r>
        <w:rPr>
          <w:rFonts w:ascii="Times New Roman" w:hAnsi="Times New Roman" w:cs="Times New Roman"/>
          <w:sz w:val="28"/>
        </w:rPr>
        <w:t xml:space="preserve">Гигантовского </w:t>
      </w:r>
      <w:r w:rsidRPr="00FD103C">
        <w:rPr>
          <w:rFonts w:ascii="Times New Roman" w:hAnsi="Times New Roman" w:cs="Times New Roman"/>
          <w:sz w:val="28"/>
        </w:rPr>
        <w:t xml:space="preserve"> сельского поселения (</w:t>
      </w:r>
      <w:r w:rsidR="000B01FC" w:rsidRPr="00FD103C">
        <w:rPr>
          <w:rFonts w:ascii="Times New Roman" w:hAnsi="Times New Roman" w:cs="Times New Roman"/>
          <w:sz w:val="28"/>
        </w:rPr>
        <w:t xml:space="preserve">по </w:t>
      </w:r>
      <w:r w:rsidR="000B01FC">
        <w:rPr>
          <w:rFonts w:ascii="Times New Roman" w:hAnsi="Times New Roman" w:cs="Times New Roman"/>
          <w:sz w:val="28"/>
        </w:rPr>
        <w:t>кадровой, правовой и архивной работе</w:t>
      </w:r>
      <w:r w:rsidRPr="00FD103C">
        <w:rPr>
          <w:rFonts w:ascii="Times New Roman" w:hAnsi="Times New Roman" w:cs="Times New Roman"/>
          <w:sz w:val="28"/>
        </w:rPr>
        <w:t xml:space="preserve">) с привлечением, в случае необходимости, непосредственного руководителя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w:t>
      </w:r>
      <w:r w:rsidRPr="00FD103C">
        <w:rPr>
          <w:rFonts w:ascii="Times New Roman" w:hAnsi="Times New Roman" w:cs="Times New Roman"/>
          <w:sz w:val="28"/>
        </w:rPr>
        <w:t xml:space="preserve">, </w:t>
      </w:r>
      <w:r w:rsidRPr="00FD103C">
        <w:rPr>
          <w:rFonts w:ascii="Times New Roman" w:hAnsi="Times New Roman" w:cs="Times New Roman"/>
          <w:sz w:val="28"/>
          <w:szCs w:val="28"/>
        </w:rPr>
        <w:t>в котором имеется вакантная должность муниципальной службы, для замещения которой проводится отбор кандидатов</w:t>
      </w:r>
      <w:r w:rsidRPr="00FD103C">
        <w:rPr>
          <w:rFonts w:ascii="Times New Roman" w:hAnsi="Times New Roman" w:cs="Times New Roman"/>
          <w:sz w:val="28"/>
        </w:rPr>
        <w:t>.</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 xml:space="preserve">5.6. На следующем этапе кандидаты, прошедшие предварительный отбор, привлекаются специалистом Администрации </w:t>
      </w:r>
      <w:r>
        <w:rPr>
          <w:rFonts w:ascii="Times New Roman" w:hAnsi="Times New Roman" w:cs="Times New Roman"/>
          <w:sz w:val="28"/>
        </w:rPr>
        <w:t xml:space="preserve">Гигантовского </w:t>
      </w:r>
      <w:r w:rsidRPr="00FD103C">
        <w:rPr>
          <w:rFonts w:ascii="Times New Roman" w:hAnsi="Times New Roman" w:cs="Times New Roman"/>
          <w:sz w:val="28"/>
        </w:rPr>
        <w:t xml:space="preserve"> сельского поселения (</w:t>
      </w:r>
      <w:r w:rsidR="000B01FC" w:rsidRPr="00FD103C">
        <w:rPr>
          <w:rFonts w:ascii="Times New Roman" w:hAnsi="Times New Roman" w:cs="Times New Roman"/>
          <w:sz w:val="28"/>
        </w:rPr>
        <w:t xml:space="preserve">по </w:t>
      </w:r>
      <w:r w:rsidR="000B01FC">
        <w:rPr>
          <w:rFonts w:ascii="Times New Roman" w:hAnsi="Times New Roman" w:cs="Times New Roman"/>
          <w:sz w:val="28"/>
        </w:rPr>
        <w:t>кадровой, правовой и архивной работе</w:t>
      </w:r>
      <w:r w:rsidRPr="00FD103C">
        <w:rPr>
          <w:rFonts w:ascii="Times New Roman" w:hAnsi="Times New Roman" w:cs="Times New Roman"/>
          <w:sz w:val="28"/>
        </w:rPr>
        <w:t>) к основным мероприятиям по отбору кадров, которые направлены на оценку профессиональных и личностных качеств кандидатов</w:t>
      </w:r>
      <w:r w:rsidRPr="00FD103C">
        <w:rPr>
          <w:rFonts w:ascii="Times New Roman" w:hAnsi="Times New Roman" w:cs="Times New Roman"/>
          <w:sz w:val="28"/>
          <w:szCs w:val="28"/>
        </w:rPr>
        <w:t>, их соответствия квалификационным требованиям (далее – оценка)</w:t>
      </w:r>
      <w:r w:rsidRPr="00FD103C">
        <w:rPr>
          <w:rFonts w:ascii="Times New Roman" w:hAnsi="Times New Roman" w:cs="Times New Roman"/>
          <w:sz w:val="28"/>
        </w:rPr>
        <w:t xml:space="preserve">.    </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 xml:space="preserve">5.7. Оценку кандидатов целесообразно проводить по следующим критериям: </w:t>
      </w:r>
    </w:p>
    <w:p w:rsidR="00FD103C" w:rsidRPr="00FD103C" w:rsidRDefault="00FD103C" w:rsidP="00FD103C">
      <w:pPr>
        <w:spacing w:after="0"/>
        <w:ind w:firstLine="709"/>
        <w:jc w:val="both"/>
        <w:rPr>
          <w:rFonts w:ascii="Times New Roman" w:hAnsi="Times New Roman" w:cs="Times New Roman"/>
          <w:bCs/>
          <w:color w:val="000000"/>
          <w:spacing w:val="-2"/>
          <w:sz w:val="28"/>
          <w:szCs w:val="28"/>
        </w:rPr>
      </w:pPr>
      <w:r w:rsidRPr="00FD103C">
        <w:rPr>
          <w:rFonts w:ascii="Times New Roman" w:hAnsi="Times New Roman" w:cs="Times New Roman"/>
          <w:bCs/>
          <w:color w:val="000000"/>
          <w:spacing w:val="-2"/>
          <w:sz w:val="28"/>
          <w:szCs w:val="28"/>
        </w:rPr>
        <w:t xml:space="preserve">профессиональные знания (например, знание действующего законодательства в сфере муниципального управления, а также отраслевых </w:t>
      </w:r>
      <w:r w:rsidRPr="00FD103C">
        <w:rPr>
          <w:rFonts w:ascii="Times New Roman" w:hAnsi="Times New Roman" w:cs="Times New Roman"/>
          <w:bCs/>
          <w:color w:val="000000"/>
          <w:spacing w:val="-2"/>
          <w:sz w:val="28"/>
          <w:szCs w:val="28"/>
        </w:rPr>
        <w:lastRenderedPageBreak/>
        <w:t xml:space="preserve">нормативных правовых актов, необходимых для замещения соответствующей должности муниципальной службы); </w:t>
      </w:r>
    </w:p>
    <w:p w:rsidR="00FD103C" w:rsidRPr="000B01FC" w:rsidRDefault="00FD103C" w:rsidP="000B01FC">
      <w:pPr>
        <w:ind w:firstLine="708"/>
        <w:jc w:val="both"/>
        <w:rPr>
          <w:rFonts w:ascii="Times New Roman" w:hAnsi="Times New Roman" w:cs="Times New Roman"/>
          <w:color w:val="000000"/>
          <w:spacing w:val="-2"/>
          <w:sz w:val="28"/>
          <w:szCs w:val="28"/>
        </w:rPr>
      </w:pPr>
      <w:r w:rsidRPr="000B01FC">
        <w:rPr>
          <w:rFonts w:ascii="Times New Roman" w:hAnsi="Times New Roman" w:cs="Times New Roman"/>
          <w:bCs/>
          <w:color w:val="000000"/>
          <w:spacing w:val="-2"/>
          <w:sz w:val="28"/>
          <w:szCs w:val="28"/>
        </w:rPr>
        <w:t>профессиональные навыки</w:t>
      </w:r>
      <w:r w:rsidRPr="000B01FC">
        <w:rPr>
          <w:rFonts w:ascii="Times New Roman" w:hAnsi="Times New Roman" w:cs="Times New Roman"/>
          <w:color w:val="000000"/>
          <w:spacing w:val="-2"/>
          <w:sz w:val="28"/>
          <w:szCs w:val="28"/>
        </w:rPr>
        <w:t xml:space="preserve"> (например, владение: </w:t>
      </w:r>
      <w:r w:rsidRPr="000B01FC">
        <w:rPr>
          <w:rFonts w:ascii="Times New Roman" w:hAnsi="Times New Roman" w:cs="Times New Roman"/>
          <w:sz w:val="28"/>
          <w:szCs w:val="28"/>
        </w:rPr>
        <w:t>навыками планирования и организации работы, навыками эффективно и последовательно организовывать работу по взаимодействию с другими государственными органами, ведомствами, организациями и органами местного самоуправления, навыками подготовки информационно-аналитических материалов, иных документов по вопросам профессиональной деятельности, навыками работы с компьютером и офисной оргтехникой, а также с необходимым программным обеспечением и т.д.)</w:t>
      </w:r>
      <w:r w:rsidRPr="000B01FC">
        <w:rPr>
          <w:rFonts w:ascii="Times New Roman" w:hAnsi="Times New Roman" w:cs="Times New Roman"/>
          <w:color w:val="000000"/>
          <w:spacing w:val="-2"/>
          <w:sz w:val="28"/>
          <w:szCs w:val="28"/>
        </w:rPr>
        <w:t xml:space="preserve">; </w:t>
      </w:r>
    </w:p>
    <w:p w:rsidR="00FD103C" w:rsidRPr="00FD103C" w:rsidRDefault="00FD103C" w:rsidP="00FD103C">
      <w:pPr>
        <w:shd w:val="clear" w:color="auto" w:fill="FFFFFF"/>
        <w:spacing w:after="0"/>
        <w:ind w:firstLine="709"/>
        <w:jc w:val="both"/>
        <w:rPr>
          <w:rFonts w:ascii="Times New Roman" w:hAnsi="Times New Roman" w:cs="Times New Roman"/>
          <w:color w:val="000000"/>
          <w:spacing w:val="1"/>
          <w:sz w:val="28"/>
          <w:szCs w:val="28"/>
        </w:rPr>
      </w:pPr>
      <w:r w:rsidRPr="00FD103C">
        <w:rPr>
          <w:rFonts w:ascii="Times New Roman" w:hAnsi="Times New Roman" w:cs="Times New Roman"/>
          <w:bCs/>
          <w:color w:val="000000"/>
          <w:spacing w:val="-4"/>
          <w:sz w:val="28"/>
          <w:szCs w:val="28"/>
        </w:rPr>
        <w:t>личностные качества</w:t>
      </w:r>
      <w:r w:rsidRPr="00FD103C">
        <w:rPr>
          <w:rFonts w:ascii="Times New Roman" w:hAnsi="Times New Roman" w:cs="Times New Roman"/>
        </w:rPr>
        <w:t xml:space="preserve"> </w:t>
      </w:r>
      <w:r w:rsidRPr="00FD103C">
        <w:rPr>
          <w:rFonts w:ascii="Times New Roman" w:hAnsi="Times New Roman" w:cs="Times New Roman"/>
          <w:sz w:val="28"/>
          <w:szCs w:val="28"/>
        </w:rPr>
        <w:t>(например, коммуникабельность, уровень личностной зрелости, эмоциональная устойчивость</w:t>
      </w:r>
      <w:r w:rsidRPr="00FD103C">
        <w:rPr>
          <w:rFonts w:ascii="Times New Roman" w:hAnsi="Times New Roman" w:cs="Times New Roman"/>
          <w:i/>
          <w:sz w:val="28"/>
          <w:szCs w:val="28"/>
        </w:rPr>
        <w:t xml:space="preserve"> и т.д.)</w:t>
      </w:r>
      <w:r w:rsidRPr="00FD103C">
        <w:rPr>
          <w:rFonts w:ascii="Times New Roman" w:hAnsi="Times New Roman" w:cs="Times New Roman"/>
          <w:color w:val="000000"/>
          <w:spacing w:val="1"/>
          <w:sz w:val="28"/>
          <w:szCs w:val="28"/>
        </w:rPr>
        <w:t xml:space="preserve">; </w:t>
      </w:r>
    </w:p>
    <w:p w:rsidR="00FD103C" w:rsidRPr="00FD103C" w:rsidRDefault="00FD103C" w:rsidP="00FD103C">
      <w:pPr>
        <w:spacing w:after="0"/>
        <w:ind w:firstLine="709"/>
        <w:jc w:val="both"/>
        <w:rPr>
          <w:rFonts w:ascii="Times New Roman" w:hAnsi="Times New Roman" w:cs="Times New Roman"/>
          <w:bCs/>
          <w:color w:val="000000"/>
          <w:spacing w:val="-4"/>
          <w:sz w:val="28"/>
          <w:szCs w:val="28"/>
        </w:rPr>
      </w:pPr>
      <w:r w:rsidRPr="00FD103C">
        <w:rPr>
          <w:rFonts w:ascii="Times New Roman" w:hAnsi="Times New Roman" w:cs="Times New Roman"/>
          <w:bCs/>
          <w:color w:val="000000"/>
          <w:spacing w:val="-4"/>
          <w:sz w:val="28"/>
          <w:szCs w:val="28"/>
        </w:rPr>
        <w:t>отношение к работе (например, и</w:t>
      </w:r>
      <w:r w:rsidRPr="00FD103C">
        <w:rPr>
          <w:rFonts w:ascii="Times New Roman" w:hAnsi="Times New Roman" w:cs="Times New Roman"/>
          <w:color w:val="000000"/>
          <w:spacing w:val="-2"/>
          <w:sz w:val="28"/>
          <w:szCs w:val="28"/>
        </w:rPr>
        <w:t>сполнительность, умение работать в команде, трудолюбие, инициативность, настойчивость, энергичность, личная дисциплинированность, умение доводить начатое дело до конца и т.д.)</w:t>
      </w:r>
      <w:r w:rsidRPr="00FD103C">
        <w:rPr>
          <w:rFonts w:ascii="Times New Roman" w:hAnsi="Times New Roman" w:cs="Times New Roman"/>
          <w:bCs/>
          <w:color w:val="000000"/>
          <w:spacing w:val="-4"/>
          <w:sz w:val="28"/>
          <w:szCs w:val="28"/>
        </w:rPr>
        <w:t>;</w:t>
      </w:r>
    </w:p>
    <w:p w:rsidR="00FD103C" w:rsidRPr="00FD103C" w:rsidRDefault="00FD103C" w:rsidP="00FD103C">
      <w:pPr>
        <w:spacing w:after="0"/>
        <w:ind w:firstLine="709"/>
        <w:jc w:val="both"/>
        <w:rPr>
          <w:rFonts w:ascii="Times New Roman" w:hAnsi="Times New Roman" w:cs="Times New Roman"/>
          <w:bCs/>
          <w:color w:val="000000"/>
          <w:spacing w:val="-3"/>
          <w:sz w:val="28"/>
          <w:szCs w:val="28"/>
        </w:rPr>
      </w:pPr>
      <w:r w:rsidRPr="00FD103C">
        <w:rPr>
          <w:rFonts w:ascii="Times New Roman" w:hAnsi="Times New Roman" w:cs="Times New Roman"/>
          <w:bCs/>
          <w:color w:val="000000"/>
          <w:spacing w:val="-3"/>
          <w:sz w:val="28"/>
          <w:szCs w:val="28"/>
        </w:rPr>
        <w:t>общекультурные качества личности</w:t>
      </w:r>
      <w:r w:rsidRPr="00FD103C">
        <w:rPr>
          <w:rFonts w:ascii="Times New Roman" w:hAnsi="Times New Roman" w:cs="Times New Roman"/>
          <w:color w:val="000000"/>
          <w:spacing w:val="-2"/>
          <w:sz w:val="28"/>
          <w:szCs w:val="28"/>
        </w:rPr>
        <w:t xml:space="preserve"> (например, широкий кругозор, эрудиция, культура речи, скромность, тактичность в общении, нравственность в семейных отношениях и т.д.)</w:t>
      </w:r>
      <w:r w:rsidRPr="00FD103C">
        <w:rPr>
          <w:rFonts w:ascii="Times New Roman" w:hAnsi="Times New Roman" w:cs="Times New Roman"/>
          <w:bCs/>
          <w:color w:val="000000"/>
          <w:spacing w:val="-3"/>
          <w:sz w:val="28"/>
          <w:szCs w:val="28"/>
        </w:rPr>
        <w:t>;</w:t>
      </w:r>
    </w:p>
    <w:p w:rsidR="00FD103C" w:rsidRPr="00FD103C" w:rsidRDefault="00FD103C" w:rsidP="00FD103C">
      <w:pPr>
        <w:spacing w:after="0"/>
        <w:ind w:firstLine="709"/>
        <w:jc w:val="both"/>
        <w:rPr>
          <w:rFonts w:ascii="Times New Roman" w:hAnsi="Times New Roman" w:cs="Times New Roman"/>
          <w:bCs/>
          <w:color w:val="000000"/>
          <w:spacing w:val="-3"/>
          <w:sz w:val="28"/>
          <w:szCs w:val="28"/>
        </w:rPr>
      </w:pPr>
      <w:r w:rsidRPr="00FD103C">
        <w:rPr>
          <w:rFonts w:ascii="Times New Roman" w:hAnsi="Times New Roman" w:cs="Times New Roman"/>
          <w:bCs/>
          <w:color w:val="000000"/>
          <w:spacing w:val="-3"/>
          <w:sz w:val="28"/>
          <w:szCs w:val="28"/>
        </w:rPr>
        <w:t xml:space="preserve">5.8. Перечень необходимых профессиональных знаний и профессиональных навыков, требуемых для замещения вакантной должности муниципальной службы, должен содержаться в должностной инструкции муниципального служащего.  </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5.9. Оценка кандидатов может осуществляться любым методом отбора персонала, не противоречащим законодательству Российской Федерации и Ростовской области. В качестве примера, можно отметить (приложение № 4 к настоящему Положению):</w:t>
      </w:r>
    </w:p>
    <w:p w:rsidR="00FD103C" w:rsidRPr="00FD103C" w:rsidRDefault="00FD103C" w:rsidP="00FD103C">
      <w:pPr>
        <w:spacing w:after="0"/>
        <w:ind w:firstLine="709"/>
        <w:rPr>
          <w:rFonts w:ascii="Times New Roman" w:hAnsi="Times New Roman" w:cs="Times New Roman"/>
          <w:sz w:val="28"/>
          <w:szCs w:val="28"/>
        </w:rPr>
      </w:pPr>
      <w:r w:rsidRPr="00FD103C">
        <w:rPr>
          <w:rFonts w:ascii="Times New Roman" w:hAnsi="Times New Roman" w:cs="Times New Roman"/>
          <w:sz w:val="28"/>
          <w:szCs w:val="28"/>
        </w:rPr>
        <w:t>анкетирование;</w:t>
      </w:r>
    </w:p>
    <w:p w:rsidR="00FD103C" w:rsidRPr="00FD103C" w:rsidRDefault="00FD103C" w:rsidP="00FD103C">
      <w:pPr>
        <w:spacing w:after="0"/>
        <w:ind w:firstLine="709"/>
        <w:rPr>
          <w:rFonts w:ascii="Times New Roman" w:hAnsi="Times New Roman" w:cs="Times New Roman"/>
          <w:sz w:val="28"/>
          <w:szCs w:val="28"/>
        </w:rPr>
      </w:pPr>
      <w:r w:rsidRPr="00FD103C">
        <w:rPr>
          <w:rFonts w:ascii="Times New Roman" w:hAnsi="Times New Roman" w:cs="Times New Roman"/>
          <w:sz w:val="28"/>
          <w:szCs w:val="28"/>
        </w:rPr>
        <w:t xml:space="preserve">тестирование; </w:t>
      </w:r>
    </w:p>
    <w:p w:rsidR="00FD103C" w:rsidRPr="00FD103C" w:rsidRDefault="00FD103C" w:rsidP="00FD103C">
      <w:pPr>
        <w:spacing w:after="0"/>
        <w:ind w:firstLine="709"/>
        <w:rPr>
          <w:rFonts w:ascii="Times New Roman" w:hAnsi="Times New Roman" w:cs="Times New Roman"/>
          <w:sz w:val="28"/>
          <w:szCs w:val="28"/>
        </w:rPr>
      </w:pPr>
      <w:r w:rsidRPr="00FD103C">
        <w:rPr>
          <w:rFonts w:ascii="Times New Roman" w:hAnsi="Times New Roman" w:cs="Times New Roman"/>
          <w:sz w:val="28"/>
          <w:szCs w:val="28"/>
        </w:rPr>
        <w:t xml:space="preserve">групповые дискуссии; </w:t>
      </w:r>
    </w:p>
    <w:p w:rsidR="00FD103C" w:rsidRPr="000B01FC" w:rsidRDefault="00FD103C" w:rsidP="00FD103C">
      <w:pPr>
        <w:pStyle w:val="a9"/>
        <w:tabs>
          <w:tab w:val="left" w:pos="540"/>
        </w:tabs>
        <w:spacing w:before="0" w:beforeAutospacing="0" w:after="0" w:afterAutospacing="0"/>
        <w:ind w:firstLine="709"/>
        <w:jc w:val="both"/>
        <w:rPr>
          <w:sz w:val="28"/>
          <w:szCs w:val="28"/>
        </w:rPr>
      </w:pPr>
      <w:r w:rsidRPr="000B01FC">
        <w:rPr>
          <w:sz w:val="28"/>
          <w:szCs w:val="28"/>
        </w:rPr>
        <w:t>иные методы оценки.</w:t>
      </w:r>
    </w:p>
    <w:p w:rsidR="00FD103C" w:rsidRPr="000B01FC" w:rsidRDefault="00FD103C" w:rsidP="00FD103C">
      <w:pPr>
        <w:pStyle w:val="a9"/>
        <w:tabs>
          <w:tab w:val="left" w:pos="540"/>
        </w:tabs>
        <w:spacing w:before="0" w:beforeAutospacing="0" w:after="0" w:afterAutospacing="0"/>
        <w:ind w:firstLine="709"/>
        <w:jc w:val="both"/>
        <w:rPr>
          <w:sz w:val="28"/>
          <w:szCs w:val="28"/>
        </w:rPr>
      </w:pPr>
      <w:r w:rsidRPr="000B01FC">
        <w:rPr>
          <w:sz w:val="28"/>
          <w:szCs w:val="28"/>
        </w:rPr>
        <w:t>5.10. Для оценки кандидата применяются критерии, предусмотренные в пункте 5.7 настоящего Положения.</w:t>
      </w:r>
    </w:p>
    <w:p w:rsidR="00FD103C" w:rsidRPr="00FD103C" w:rsidRDefault="00FD103C" w:rsidP="00FD103C">
      <w:pPr>
        <w:spacing w:after="0"/>
        <w:ind w:firstLine="709"/>
        <w:jc w:val="both"/>
        <w:rPr>
          <w:rFonts w:ascii="Times New Roman" w:hAnsi="Times New Roman" w:cs="Times New Roman"/>
          <w:sz w:val="28"/>
          <w:szCs w:val="28"/>
        </w:rPr>
      </w:pPr>
      <w:r w:rsidRPr="000B01FC">
        <w:rPr>
          <w:rFonts w:ascii="Times New Roman" w:hAnsi="Times New Roman" w:cs="Times New Roman"/>
          <w:sz w:val="28"/>
          <w:szCs w:val="28"/>
        </w:rPr>
        <w:t>5.</w:t>
      </w:r>
      <w:r w:rsidRPr="00FD103C">
        <w:rPr>
          <w:rFonts w:ascii="Times New Roman" w:hAnsi="Times New Roman" w:cs="Times New Roman"/>
          <w:sz w:val="28"/>
          <w:szCs w:val="28"/>
        </w:rPr>
        <w:t>11. При оценке качеств кандидата также учитываются основные квалификационные требования, предъявляемые к должности муниципальной службы, предусмотренные</w:t>
      </w:r>
      <w:r w:rsidRPr="00FD103C">
        <w:rPr>
          <w:rFonts w:ascii="Times New Roman" w:hAnsi="Times New Roman" w:cs="Times New Roman"/>
        </w:rPr>
        <w:t xml:space="preserve"> </w:t>
      </w:r>
      <w:r w:rsidRPr="00FD103C">
        <w:rPr>
          <w:rFonts w:ascii="Times New Roman" w:hAnsi="Times New Roman" w:cs="Times New Roman"/>
          <w:sz w:val="28"/>
          <w:szCs w:val="28"/>
        </w:rPr>
        <w:t xml:space="preserve">статьей 5 Областного закона от 09.10.2007 № 786-ЗС «О муниципальной службе в Ростовской области».  </w:t>
      </w:r>
    </w:p>
    <w:p w:rsidR="00FD103C" w:rsidRPr="00FD103C" w:rsidRDefault="00FD103C" w:rsidP="00FD103C">
      <w:pPr>
        <w:pStyle w:val="ConsPlu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5.12. Применение всех перечисленных в пункте 5.9 настоящего Положения методов оценки является не обязательным. Выбор оптимального метода оценки кандидата осуществляется специалистом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(обычно 2-3 метода). </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lastRenderedPageBreak/>
        <w:t xml:space="preserve">5.13. Итоги оценки кандидата, как правило, используются для проведения следующего отборочного мероприятия </w:t>
      </w:r>
      <w:r w:rsidRPr="00FD103C">
        <w:rPr>
          <w:rFonts w:ascii="Times New Roman" w:hAnsi="Times New Roman" w:cs="Times New Roman"/>
          <w:sz w:val="28"/>
          <w:szCs w:val="28"/>
        </w:rPr>
        <w:softHyphen/>
        <w:t>– собеседования (интервью) с кандидатом.</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5.14. Собеседования (интервью) с кандидатами на должности муниципальной службы могут проводиться следующими способами:</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szCs w:val="28"/>
        </w:rPr>
        <w:t xml:space="preserve">индивидуальное интервью, проводится руководителем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w:t>
      </w:r>
      <w:r w:rsidRPr="00FD103C">
        <w:rPr>
          <w:rFonts w:ascii="Times New Roman" w:hAnsi="Times New Roman" w:cs="Times New Roman"/>
          <w:sz w:val="28"/>
        </w:rPr>
        <w:t>;</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панельное интервью, проводится специально созданной экспертной группой (комиссией) (формируется, как правило, для отбора кандидатов на определенную должность (должности) муниципальной службы);</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rPr>
        <w:t>иные способы проведения интервью.</w:t>
      </w:r>
      <w:r w:rsidRPr="00FD103C">
        <w:rPr>
          <w:rFonts w:ascii="Times New Roman" w:hAnsi="Times New Roman" w:cs="Times New Roman"/>
          <w:sz w:val="28"/>
          <w:szCs w:val="28"/>
        </w:rPr>
        <w:t xml:space="preserve">     </w:t>
      </w:r>
    </w:p>
    <w:p w:rsidR="00FD103C" w:rsidRPr="00FD103C" w:rsidRDefault="00FD103C" w:rsidP="00FD103C">
      <w:pPr>
        <w:spacing w:after="0"/>
        <w:ind w:firstLine="709"/>
        <w:jc w:val="both"/>
        <w:rPr>
          <w:rFonts w:ascii="Times New Roman" w:hAnsi="Times New Roman" w:cs="Times New Roman"/>
          <w:sz w:val="28"/>
        </w:rPr>
      </w:pPr>
      <w:r w:rsidRPr="00FD103C">
        <w:rPr>
          <w:rFonts w:ascii="Times New Roman" w:hAnsi="Times New Roman" w:cs="Times New Roman"/>
          <w:sz w:val="28"/>
        </w:rPr>
        <w:t xml:space="preserve">5.15. В случае положительного прохождения кандидатом всех отборочных мероприятий, осуществляется его назначение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Pr="00FD103C">
        <w:rPr>
          <w:rFonts w:ascii="Times New Roman" w:hAnsi="Times New Roman" w:cs="Times New Roman"/>
          <w:sz w:val="28"/>
          <w:szCs w:val="28"/>
        </w:rPr>
        <w:t>Федеральным законом от 02.03.2007 № 25-ФЗ</w:t>
      </w:r>
      <w:r w:rsidRPr="00FD103C">
        <w:rPr>
          <w:rFonts w:ascii="Times New Roman" w:hAnsi="Times New Roman" w:cs="Times New Roman"/>
          <w:sz w:val="28"/>
        </w:rPr>
        <w:t>.</w:t>
      </w:r>
    </w:p>
    <w:p w:rsidR="00FD103C" w:rsidRPr="00FD103C" w:rsidRDefault="00FD103C" w:rsidP="00FD103C">
      <w:pPr>
        <w:tabs>
          <w:tab w:val="left" w:pos="540"/>
        </w:tabs>
        <w:spacing w:after="0"/>
        <w:ind w:firstLine="709"/>
        <w:jc w:val="both"/>
        <w:rPr>
          <w:rFonts w:ascii="Times New Roman" w:hAnsi="Times New Roman" w:cs="Times New Roman"/>
          <w:sz w:val="28"/>
          <w:szCs w:val="28"/>
        </w:rPr>
      </w:pPr>
      <w:r w:rsidRPr="00FD103C">
        <w:rPr>
          <w:rFonts w:ascii="Times New Roman" w:hAnsi="Times New Roman" w:cs="Times New Roman"/>
          <w:sz w:val="28"/>
        </w:rPr>
        <w:t>5.16. </w:t>
      </w:r>
      <w:r w:rsidRPr="00FD103C">
        <w:rPr>
          <w:rFonts w:ascii="Times New Roman" w:hAnsi="Times New Roman" w:cs="Times New Roman"/>
          <w:sz w:val="28"/>
          <w:szCs w:val="28"/>
        </w:rPr>
        <w:t xml:space="preserve">При поступлении на муниципальную службу гражданин представляет в отдел кадров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следующие документы:</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собственноручно заполненную и подписанную анкету по </w:t>
      </w:r>
      <w:r w:rsidRPr="00FD103C">
        <w:rPr>
          <w:rFonts w:ascii="Times New Roman" w:hAnsi="Times New Roman" w:cs="Times New Roman"/>
          <w:sz w:val="28"/>
        </w:rPr>
        <w:t>форме</w:t>
      </w:r>
      <w:r w:rsidRPr="00FD103C">
        <w:rPr>
          <w:rFonts w:ascii="Times New Roman" w:hAnsi="Times New Roman" w:cs="Times New Roman"/>
          <w:sz w:val="28"/>
          <w:szCs w:val="28"/>
        </w:rPr>
        <w:t>, установленной Правительством Российской Федерации (приложение № 5 к настоящему Положению);</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паспорт;</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трудовую книжку;</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страховое свидетельство обязательного пенсионного страхования. (</w:t>
      </w:r>
      <w:r w:rsidRPr="00FD103C">
        <w:rPr>
          <w:rFonts w:ascii="Times New Roman" w:hAnsi="Times New Roman" w:cs="Times New Roman"/>
          <w:sz w:val="28"/>
          <w:szCs w:val="28"/>
          <w:u w:val="single"/>
        </w:rPr>
        <w:t>примечание:</w:t>
      </w:r>
      <w:r w:rsidRPr="00FD103C">
        <w:rPr>
          <w:rFonts w:ascii="Times New Roman" w:hAnsi="Times New Roman" w:cs="Times New Roman"/>
          <w:sz w:val="28"/>
          <w:szCs w:val="28"/>
        </w:rPr>
        <w:t xml:space="preserve"> трудовая книжка и страховое свидетельство обязательного пенсионного страхования при поступлении на муниципальную службу не представляются в случае, когда трудовой договор (контракт) заключается впервые, то есть когда служебная (трудовая) деятельность осуществляется впервые. Данные положения соответствуют норме части 4 </w:t>
      </w:r>
      <w:r w:rsidRPr="00FD103C">
        <w:rPr>
          <w:rFonts w:ascii="Times New Roman" w:hAnsi="Times New Roman" w:cs="Times New Roman"/>
          <w:sz w:val="28"/>
        </w:rPr>
        <w:t>статьи 65</w:t>
      </w:r>
      <w:r w:rsidRPr="00FD103C">
        <w:rPr>
          <w:rFonts w:ascii="Times New Roman" w:hAnsi="Times New Roman" w:cs="Times New Roman"/>
          <w:sz w:val="28"/>
          <w:szCs w:val="28"/>
        </w:rPr>
        <w:t xml:space="preserve"> Трудового кодекса Российской Федерации, согласно которой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rPr>
        <w:t>документ об образовании</w:t>
      </w:r>
      <w:r w:rsidRPr="00FD103C">
        <w:rPr>
          <w:rFonts w:ascii="Times New Roman" w:hAnsi="Times New Roman" w:cs="Times New Roman"/>
          <w:sz w:val="28"/>
          <w:szCs w:val="28"/>
        </w:rPr>
        <w:t>;</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rPr>
        <w:t>свидетельство</w:t>
      </w:r>
      <w:r w:rsidRPr="00FD103C">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rPr>
        <w:t>документы воинского учета</w:t>
      </w:r>
      <w:r w:rsidRPr="00FD103C">
        <w:rPr>
          <w:rFonts w:ascii="Times New Roman" w:hAnsi="Times New Roman" w:cs="Times New Roman"/>
          <w:sz w:val="28"/>
          <w:szCs w:val="28"/>
        </w:rPr>
        <w:t xml:space="preserve"> – для военнообязанных и лиц, подлежащих призыву на военную службу;</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lastRenderedPageBreak/>
        <w:t>заключение медицинского учреждения об отсутствии заболевания, препятствующего поступлению на муниципальную службу (</w:t>
      </w:r>
      <w:r w:rsidRPr="00FD103C">
        <w:rPr>
          <w:rFonts w:ascii="Times New Roman" w:hAnsi="Times New Roman" w:cs="Times New Roman"/>
          <w:sz w:val="28"/>
          <w:szCs w:val="28"/>
          <w:u w:val="single"/>
        </w:rPr>
        <w:t>примечание:</w:t>
      </w:r>
      <w:r w:rsidRPr="00FD103C">
        <w:rPr>
          <w:rFonts w:ascii="Times New Roman" w:hAnsi="Times New Roman" w:cs="Times New Roman"/>
          <w:sz w:val="28"/>
          <w:szCs w:val="28"/>
        </w:rPr>
        <w:t xml:space="preserve"> в качестве заключения медицинского учреждения об отсутствии заболевания, препятствующего поступлению на муниципальную службу, используется </w:t>
      </w:r>
      <w:r w:rsidRPr="00FD103C">
        <w:rPr>
          <w:rFonts w:ascii="Times New Roman" w:hAnsi="Times New Roman" w:cs="Times New Roman"/>
          <w:sz w:val="28"/>
        </w:rPr>
        <w:t>медицинская справка</w:t>
      </w:r>
      <w:r w:rsidRPr="00FD103C">
        <w:rPr>
          <w:rFonts w:ascii="Times New Roman" w:hAnsi="Times New Roman" w:cs="Times New Roman"/>
          <w:sz w:val="28"/>
          <w:szCs w:val="28"/>
        </w:rPr>
        <w:t xml:space="preserve"> (врачебное профессиональное заключение) формы № 086/у (формат А5), утвержденная приказом Минздрава СССР от 04.10.1980 № 1030 «Об утверждении форм первичной медицинской документации учреждений здравоохранения»);</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r w:rsidR="000B01FC">
        <w:rPr>
          <w:rFonts w:ascii="Times New Roman" w:hAnsi="Times New Roman" w:cs="Times New Roman"/>
          <w:sz w:val="28"/>
          <w:szCs w:val="28"/>
        </w:rPr>
        <w:t>,</w:t>
      </w:r>
      <w:r w:rsidRPr="00FD103C">
        <w:rPr>
          <w:rFonts w:ascii="Times New Roman" w:hAnsi="Times New Roman" w:cs="Times New Roman"/>
          <w:sz w:val="28"/>
          <w:szCs w:val="28"/>
        </w:rPr>
        <w:t xml:space="preserve"> согласно действующего законодательства Российской Федерации;</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5.17. Поступление гражданина на муниципальную службу оформляется распоряжением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о назначении на должность муниципальной службы.</w:t>
      </w:r>
    </w:p>
    <w:p w:rsidR="00FD103C" w:rsidRPr="00FD103C" w:rsidRDefault="00FD103C" w:rsidP="00FD103C">
      <w:pPr>
        <w:autoSpaceDE w:val="0"/>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5.18. В соответствии со статьей 2 Федерального закона от 02.03.2007             № 25-ФЗ нанимателем для муниципального служащего является муниципальное образование «</w:t>
      </w:r>
      <w:r w:rsidR="00997C09">
        <w:rPr>
          <w:rFonts w:ascii="Times New Roman" w:hAnsi="Times New Roman" w:cs="Times New Roman"/>
          <w:sz w:val="28"/>
          <w:szCs w:val="28"/>
        </w:rPr>
        <w:t>Гигантовское</w:t>
      </w:r>
      <w:r w:rsidRPr="00FD103C">
        <w:rPr>
          <w:rFonts w:ascii="Times New Roman" w:hAnsi="Times New Roman" w:cs="Times New Roman"/>
          <w:sz w:val="28"/>
          <w:szCs w:val="28"/>
        </w:rPr>
        <w:t xml:space="preserve"> сельское поселение», исполнительно-распорядительным органом которого</w:t>
      </w:r>
      <w:r w:rsidR="000B01FC">
        <w:rPr>
          <w:rFonts w:ascii="Times New Roman" w:hAnsi="Times New Roman" w:cs="Times New Roman"/>
          <w:sz w:val="28"/>
          <w:szCs w:val="28"/>
        </w:rPr>
        <w:t>,</w:t>
      </w:r>
      <w:r w:rsidRPr="00FD103C">
        <w:rPr>
          <w:rFonts w:ascii="Times New Roman" w:hAnsi="Times New Roman" w:cs="Times New Roman"/>
          <w:sz w:val="28"/>
          <w:szCs w:val="28"/>
        </w:rPr>
        <w:t xml:space="preserve"> является Администрация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w:t>
      </w:r>
    </w:p>
    <w:p w:rsidR="00FD103C" w:rsidRPr="00FD103C" w:rsidRDefault="00FD103C" w:rsidP="00FD103C">
      <w:pPr>
        <w:autoSpaceDE w:val="0"/>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Представителем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(работодателем) по отношению к муниципальному служащему является глава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w:t>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 xml:space="preserve">6. Привлечение кандидатов на вакантные должности </w:t>
      </w: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муниципальной службы с проведением конкурса</w:t>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autoSpaceDE w:val="0"/>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6.1. В соответствии с Федеральным законом от 02.03.2007 № 25-ФЗ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6.2.  Проведение конкурса в Администрации </w:t>
      </w: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  осуществляется специальной созданной конкурсной комиссией.</w:t>
      </w:r>
    </w:p>
    <w:p w:rsidR="00FD103C" w:rsidRPr="00FD103C" w:rsidRDefault="00FD103C" w:rsidP="00FD103C">
      <w:pPr>
        <w:spacing w:after="0"/>
        <w:ind w:firstLine="709"/>
        <w:jc w:val="both"/>
        <w:rPr>
          <w:rFonts w:ascii="Times New Roman" w:hAnsi="Times New Roman" w:cs="Times New Roman"/>
          <w:sz w:val="28"/>
          <w:szCs w:val="28"/>
        </w:rPr>
      </w:pPr>
    </w:p>
    <w:p w:rsidR="00FD103C" w:rsidRPr="00FD103C" w:rsidRDefault="00FD103C" w:rsidP="00FD103C">
      <w:pPr>
        <w:spacing w:after="0"/>
        <w:jc w:val="right"/>
        <w:rPr>
          <w:rFonts w:ascii="Times New Roman" w:hAnsi="Times New Roman" w:cs="Times New Roman"/>
          <w:sz w:val="28"/>
          <w:szCs w:val="28"/>
        </w:rPr>
      </w:pPr>
    </w:p>
    <w:p w:rsidR="00FD103C" w:rsidRPr="00FD103C" w:rsidRDefault="00FD103C" w:rsidP="00FD103C">
      <w:pPr>
        <w:spacing w:after="0"/>
        <w:rPr>
          <w:rFonts w:ascii="Times New Roman" w:hAnsi="Times New Roman" w:cs="Times New Roman"/>
          <w:sz w:val="28"/>
          <w:szCs w:val="28"/>
        </w:rPr>
      </w:pPr>
    </w:p>
    <w:p w:rsidR="00FD103C" w:rsidRPr="00FD103C" w:rsidRDefault="00FD103C" w:rsidP="00FD103C">
      <w:pPr>
        <w:spacing w:after="0"/>
        <w:jc w:val="right"/>
        <w:rPr>
          <w:rFonts w:ascii="Times New Roman" w:hAnsi="Times New Roman" w:cs="Times New Roman"/>
          <w:sz w:val="28"/>
          <w:szCs w:val="28"/>
        </w:rPr>
      </w:pP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                                                                             Приложение №1 </w:t>
      </w:r>
    </w:p>
    <w:p w:rsidR="00FD103C" w:rsidRPr="00FD103C" w:rsidRDefault="00FD103C" w:rsidP="00FD103C">
      <w:pPr>
        <w:spacing w:after="0"/>
        <w:ind w:firstLine="672"/>
        <w:jc w:val="right"/>
        <w:rPr>
          <w:rFonts w:ascii="Times New Roman" w:hAnsi="Times New Roman" w:cs="Times New Roman"/>
          <w:sz w:val="24"/>
          <w:szCs w:val="24"/>
        </w:rPr>
      </w:pPr>
      <w:r w:rsidRPr="00FD103C">
        <w:rPr>
          <w:rFonts w:ascii="Times New Roman" w:hAnsi="Times New Roman" w:cs="Times New Roman"/>
          <w:sz w:val="24"/>
          <w:szCs w:val="24"/>
        </w:rPr>
        <w:t xml:space="preserve">к Положению </w:t>
      </w:r>
      <w:r w:rsidR="000B01FC">
        <w:rPr>
          <w:rFonts w:ascii="Times New Roman" w:hAnsi="Times New Roman" w:cs="Times New Roman"/>
          <w:sz w:val="24"/>
          <w:szCs w:val="24"/>
        </w:rPr>
        <w:t>«</w:t>
      </w:r>
      <w:r w:rsidRPr="00FD103C">
        <w:rPr>
          <w:rFonts w:ascii="Times New Roman" w:hAnsi="Times New Roman" w:cs="Times New Roman"/>
          <w:sz w:val="24"/>
          <w:szCs w:val="24"/>
        </w:rPr>
        <w:t xml:space="preserve">О порядке подбора </w:t>
      </w:r>
    </w:p>
    <w:p w:rsidR="00FD103C" w:rsidRPr="00FD103C" w:rsidRDefault="00FD103C" w:rsidP="00FD103C">
      <w:pPr>
        <w:spacing w:after="0"/>
        <w:ind w:firstLine="672"/>
        <w:jc w:val="right"/>
        <w:rPr>
          <w:rFonts w:ascii="Times New Roman" w:hAnsi="Times New Roman" w:cs="Times New Roman"/>
          <w:sz w:val="24"/>
          <w:szCs w:val="24"/>
        </w:rPr>
      </w:pPr>
      <w:r w:rsidRPr="00FD103C">
        <w:rPr>
          <w:rFonts w:ascii="Times New Roman" w:hAnsi="Times New Roman" w:cs="Times New Roman"/>
          <w:sz w:val="24"/>
          <w:szCs w:val="24"/>
        </w:rPr>
        <w:t xml:space="preserve">кадров в Администрацию </w:t>
      </w:r>
      <w:r>
        <w:rPr>
          <w:rFonts w:ascii="Times New Roman" w:hAnsi="Times New Roman" w:cs="Times New Roman"/>
          <w:sz w:val="24"/>
          <w:szCs w:val="24"/>
        </w:rPr>
        <w:t xml:space="preserve">Гигантовского </w:t>
      </w:r>
    </w:p>
    <w:p w:rsidR="00FD103C" w:rsidRPr="00FD103C" w:rsidRDefault="00FD103C" w:rsidP="00FD103C">
      <w:pPr>
        <w:spacing w:after="0"/>
        <w:ind w:firstLine="672"/>
        <w:jc w:val="right"/>
        <w:rPr>
          <w:rFonts w:ascii="Times New Roman" w:hAnsi="Times New Roman" w:cs="Times New Roman"/>
          <w:sz w:val="24"/>
          <w:szCs w:val="24"/>
        </w:rPr>
      </w:pPr>
      <w:r w:rsidRPr="00FD103C">
        <w:rPr>
          <w:rFonts w:ascii="Times New Roman" w:hAnsi="Times New Roman" w:cs="Times New Roman"/>
          <w:sz w:val="24"/>
          <w:szCs w:val="24"/>
        </w:rPr>
        <w:t xml:space="preserve"> сельского поселения</w:t>
      </w:r>
      <w:r w:rsidR="000B01FC">
        <w:rPr>
          <w:rFonts w:ascii="Times New Roman" w:hAnsi="Times New Roman" w:cs="Times New Roman"/>
          <w:sz w:val="24"/>
          <w:szCs w:val="24"/>
        </w:rPr>
        <w:t>»</w:t>
      </w:r>
    </w:p>
    <w:p w:rsidR="00FD103C" w:rsidRPr="00FD103C" w:rsidRDefault="00FD103C" w:rsidP="00FD103C">
      <w:pPr>
        <w:spacing w:after="0"/>
        <w:jc w:val="center"/>
        <w:rPr>
          <w:rFonts w:ascii="Times New Roman" w:hAnsi="Times New Roman" w:cs="Times New Roman"/>
          <w:sz w:val="24"/>
          <w:szCs w:val="24"/>
        </w:rPr>
      </w:pP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bCs/>
          <w:sz w:val="28"/>
          <w:szCs w:val="28"/>
        </w:rPr>
        <w:t>ФОРМА ЗАЯВКИ</w:t>
      </w:r>
      <w:r w:rsidRPr="00FD103C">
        <w:rPr>
          <w:rFonts w:ascii="Times New Roman" w:hAnsi="Times New Roman" w:cs="Times New Roman"/>
          <w:b/>
          <w:bCs/>
          <w:sz w:val="28"/>
          <w:szCs w:val="28"/>
        </w:rPr>
        <w:t xml:space="preserve"> </w:t>
      </w:r>
      <w:r w:rsidRPr="00FD103C">
        <w:rPr>
          <w:rFonts w:ascii="Times New Roman" w:hAnsi="Times New Roman" w:cs="Times New Roman"/>
          <w:sz w:val="28"/>
          <w:szCs w:val="28"/>
        </w:rPr>
        <w:br/>
        <w:t xml:space="preserve">для подбора кандидатов на имеющиеся вакансии в подразделении органа местного самоуправления  </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br/>
        <w:t xml:space="preserve">Наименование должности_________________________________________ </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____________________________________________________________________________________________________________________________________</w:t>
      </w:r>
      <w:r w:rsidRPr="00FD103C">
        <w:rPr>
          <w:rFonts w:ascii="Times New Roman" w:hAnsi="Times New Roman" w:cs="Times New Roman"/>
          <w:sz w:val="28"/>
          <w:szCs w:val="28"/>
        </w:rPr>
        <w:br/>
      </w:r>
      <w:r w:rsidRPr="00FD103C">
        <w:rPr>
          <w:rFonts w:ascii="Times New Roman" w:hAnsi="Times New Roman" w:cs="Times New Roman"/>
          <w:sz w:val="28"/>
          <w:szCs w:val="28"/>
        </w:rPr>
        <w:br/>
        <w:t xml:space="preserve">Основные функции, которые должен будет выполнять муниципальный служащий, содержание работы </w:t>
      </w:r>
      <w:r w:rsidRPr="00FD103C">
        <w:rPr>
          <w:rFonts w:ascii="Times New Roman" w:hAnsi="Times New Roman" w:cs="Times New Roman"/>
          <w:i/>
          <w:sz w:val="28"/>
          <w:szCs w:val="28"/>
        </w:rPr>
        <w:t>(в соответствии с должностной инструкцией)</w:t>
      </w:r>
      <w:r w:rsidRPr="00FD103C">
        <w:rPr>
          <w:rFonts w:ascii="Times New Roman" w:hAnsi="Times New Roman" w:cs="Times New Roman"/>
          <w:sz w:val="28"/>
          <w:szCs w:val="28"/>
        </w:rPr>
        <w:t>___________________________________________________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____________________________________________________________________________________________________________________________________</w:t>
      </w:r>
      <w:r w:rsidRPr="00FD103C">
        <w:rPr>
          <w:rFonts w:ascii="Times New Roman" w:hAnsi="Times New Roman" w:cs="Times New Roman"/>
          <w:sz w:val="28"/>
          <w:szCs w:val="28"/>
        </w:rPr>
        <w:br/>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 xml:space="preserve">Квалификационные требования к муниципальному служащему </w:t>
      </w:r>
      <w:r w:rsidRPr="00FD103C">
        <w:rPr>
          <w:rFonts w:ascii="Times New Roman" w:hAnsi="Times New Roman" w:cs="Times New Roman"/>
          <w:i/>
          <w:sz w:val="28"/>
          <w:szCs w:val="28"/>
        </w:rPr>
        <w:t>(в соответствии с должностной инструкцией)</w:t>
      </w:r>
      <w:r w:rsidRPr="00FD103C">
        <w:rPr>
          <w:rFonts w:ascii="Times New Roman" w:hAnsi="Times New Roman" w:cs="Times New Roman"/>
          <w:sz w:val="28"/>
          <w:szCs w:val="28"/>
        </w:rPr>
        <w:t>___________________________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____________________________________________________________________________________________________________________________________</w:t>
      </w:r>
      <w:r w:rsidRPr="00FD103C">
        <w:rPr>
          <w:rFonts w:ascii="Times New Roman" w:hAnsi="Times New Roman" w:cs="Times New Roman"/>
          <w:sz w:val="28"/>
          <w:szCs w:val="28"/>
        </w:rPr>
        <w:br/>
      </w:r>
      <w:r w:rsidRPr="00FD103C">
        <w:rPr>
          <w:rFonts w:ascii="Times New Roman" w:hAnsi="Times New Roman" w:cs="Times New Roman"/>
          <w:sz w:val="28"/>
          <w:szCs w:val="28"/>
        </w:rPr>
        <w:br/>
        <w:t>Режим работы и условия труда _______________________________________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____________________________________________________________________________________________________________________________________</w:t>
      </w:r>
      <w:r w:rsidRPr="00FD103C">
        <w:rPr>
          <w:rFonts w:ascii="Times New Roman" w:hAnsi="Times New Roman" w:cs="Times New Roman"/>
          <w:sz w:val="28"/>
          <w:szCs w:val="28"/>
        </w:rPr>
        <w:br/>
      </w:r>
      <w:r w:rsidRPr="00FD103C">
        <w:rPr>
          <w:rFonts w:ascii="Times New Roman" w:hAnsi="Times New Roman" w:cs="Times New Roman"/>
          <w:sz w:val="28"/>
          <w:szCs w:val="28"/>
        </w:rPr>
        <w:br/>
        <w:t>Желательные деловые и личностные качества муниципального служащего__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w:t>
      </w:r>
      <w:r w:rsidRPr="00FD103C">
        <w:rPr>
          <w:rFonts w:ascii="Times New Roman" w:hAnsi="Times New Roman" w:cs="Times New Roman"/>
          <w:sz w:val="28"/>
          <w:szCs w:val="28"/>
        </w:rPr>
        <w:br/>
        <w:t>___________________________________</w:t>
      </w:r>
      <w:r w:rsidR="000B01FC">
        <w:rPr>
          <w:rFonts w:ascii="Times New Roman" w:hAnsi="Times New Roman" w:cs="Times New Roman"/>
          <w:sz w:val="28"/>
          <w:szCs w:val="28"/>
        </w:rPr>
        <w:t>_____________________________</w:t>
      </w:r>
      <w:r w:rsidRPr="00FD103C">
        <w:rPr>
          <w:rFonts w:ascii="Times New Roman" w:hAnsi="Times New Roman" w:cs="Times New Roman"/>
          <w:sz w:val="28"/>
          <w:szCs w:val="28"/>
        </w:rPr>
        <w:t>__</w:t>
      </w:r>
      <w:r w:rsidRPr="00FD103C">
        <w:rPr>
          <w:rFonts w:ascii="Times New Roman" w:hAnsi="Times New Roman" w:cs="Times New Roman"/>
          <w:sz w:val="28"/>
          <w:szCs w:val="28"/>
        </w:rPr>
        <w:br/>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Примечания _______________________________________________________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 xml:space="preserve">____________________________________________________________________________________________________________________________________ </w:t>
      </w:r>
      <w:r w:rsidRPr="00FD103C">
        <w:rPr>
          <w:rFonts w:ascii="Times New Roman" w:hAnsi="Times New Roman" w:cs="Times New Roman"/>
          <w:sz w:val="28"/>
          <w:szCs w:val="28"/>
        </w:rPr>
        <w:br/>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 xml:space="preserve">Глава Администрации </w:t>
      </w:r>
    </w:p>
    <w:p w:rsidR="00FD103C" w:rsidRPr="00FD103C" w:rsidRDefault="00FD103C" w:rsidP="00FD103C">
      <w:pPr>
        <w:spacing w:after="0"/>
        <w:jc w:val="both"/>
        <w:rPr>
          <w:rFonts w:ascii="Times New Roman" w:hAnsi="Times New Roman" w:cs="Times New Roman"/>
          <w:sz w:val="28"/>
          <w:szCs w:val="28"/>
        </w:rPr>
      </w:pPr>
      <w:r>
        <w:rPr>
          <w:rFonts w:ascii="Times New Roman" w:hAnsi="Times New Roman" w:cs="Times New Roman"/>
          <w:sz w:val="28"/>
          <w:szCs w:val="28"/>
        </w:rPr>
        <w:t xml:space="preserve">Гигантовского </w:t>
      </w:r>
      <w:r w:rsidRPr="00FD103C">
        <w:rPr>
          <w:rFonts w:ascii="Times New Roman" w:hAnsi="Times New Roman" w:cs="Times New Roman"/>
          <w:sz w:val="28"/>
          <w:szCs w:val="28"/>
        </w:rPr>
        <w:t xml:space="preserve"> сельского поселения</w:t>
      </w:r>
      <w:r w:rsidRPr="00FD103C">
        <w:rPr>
          <w:rFonts w:ascii="Times New Roman" w:hAnsi="Times New Roman" w:cs="Times New Roman"/>
          <w:sz w:val="28"/>
          <w:szCs w:val="28"/>
        </w:rPr>
        <w:tab/>
        <w:t xml:space="preserve">             подпись                       Ф.И.</w:t>
      </w:r>
    </w:p>
    <w:tbl>
      <w:tblPr>
        <w:tblW w:w="0" w:type="auto"/>
        <w:tblLayout w:type="fixed"/>
        <w:tblLook w:val="0000"/>
      </w:tblPr>
      <w:tblGrid>
        <w:gridCol w:w="4785"/>
        <w:gridCol w:w="4786"/>
      </w:tblGrid>
      <w:tr w:rsidR="00FD103C" w:rsidRPr="00FD103C" w:rsidTr="00FD103C">
        <w:tc>
          <w:tcPr>
            <w:tcW w:w="4785" w:type="dxa"/>
          </w:tcPr>
          <w:p w:rsidR="00FD103C" w:rsidRPr="00FD103C" w:rsidRDefault="00FD103C" w:rsidP="00FD103C">
            <w:pPr>
              <w:pStyle w:val="ConsPlusNormal"/>
              <w:widowControl/>
              <w:snapToGrid w:val="0"/>
              <w:ind w:firstLine="0"/>
              <w:jc w:val="right"/>
              <w:rPr>
                <w:rFonts w:ascii="Times New Roman" w:hAnsi="Times New Roman" w:cs="Times New Roman"/>
                <w:sz w:val="28"/>
                <w:szCs w:val="28"/>
              </w:rPr>
            </w:pPr>
          </w:p>
        </w:tc>
        <w:tc>
          <w:tcPr>
            <w:tcW w:w="4786" w:type="dxa"/>
          </w:tcPr>
          <w:p w:rsidR="00FD103C" w:rsidRPr="00FD103C" w:rsidRDefault="00FD103C" w:rsidP="00FD103C">
            <w:pPr>
              <w:pStyle w:val="ConsPlusNormal"/>
              <w:widowControl/>
              <w:snapToGrid w:val="0"/>
              <w:ind w:firstLine="0"/>
              <w:jc w:val="right"/>
              <w:rPr>
                <w:rFonts w:ascii="Times New Roman" w:hAnsi="Times New Roman" w:cs="Times New Roman"/>
                <w:sz w:val="24"/>
                <w:szCs w:val="24"/>
              </w:rPr>
            </w:pPr>
            <w:r w:rsidRPr="00FD103C">
              <w:rPr>
                <w:rFonts w:ascii="Times New Roman" w:hAnsi="Times New Roman" w:cs="Times New Roman"/>
                <w:sz w:val="24"/>
                <w:szCs w:val="24"/>
              </w:rPr>
              <w:t xml:space="preserve">Приложение № 2 </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к Положению </w:t>
            </w:r>
            <w:r w:rsidR="000B01FC">
              <w:rPr>
                <w:rFonts w:ascii="Times New Roman" w:hAnsi="Times New Roman" w:cs="Times New Roman"/>
                <w:sz w:val="24"/>
                <w:szCs w:val="24"/>
              </w:rPr>
              <w:t>«</w:t>
            </w:r>
            <w:r w:rsidRPr="00FD103C">
              <w:rPr>
                <w:rFonts w:ascii="Times New Roman" w:hAnsi="Times New Roman" w:cs="Times New Roman"/>
                <w:sz w:val="24"/>
                <w:szCs w:val="24"/>
              </w:rPr>
              <w:t xml:space="preserve">О порядке подбора кадров </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в  Администрацию </w:t>
            </w:r>
            <w:r>
              <w:rPr>
                <w:rFonts w:ascii="Times New Roman" w:hAnsi="Times New Roman" w:cs="Times New Roman"/>
                <w:sz w:val="24"/>
                <w:szCs w:val="24"/>
              </w:rPr>
              <w:t xml:space="preserve">Гигантовского </w:t>
            </w:r>
            <w:r w:rsidRPr="00FD103C">
              <w:rPr>
                <w:rFonts w:ascii="Times New Roman" w:hAnsi="Times New Roman" w:cs="Times New Roman"/>
                <w:sz w:val="24"/>
                <w:szCs w:val="24"/>
              </w:rPr>
              <w:t xml:space="preserve"> </w:t>
            </w:r>
          </w:p>
          <w:p w:rsidR="00FD103C" w:rsidRPr="00FD103C" w:rsidRDefault="00FD103C" w:rsidP="00FD103C">
            <w:pPr>
              <w:spacing w:after="0"/>
              <w:jc w:val="right"/>
              <w:rPr>
                <w:rFonts w:ascii="Times New Roman" w:hAnsi="Times New Roman" w:cs="Times New Roman"/>
                <w:sz w:val="28"/>
                <w:szCs w:val="28"/>
              </w:rPr>
            </w:pPr>
            <w:r w:rsidRPr="00FD103C">
              <w:rPr>
                <w:rFonts w:ascii="Times New Roman" w:hAnsi="Times New Roman" w:cs="Times New Roman"/>
                <w:sz w:val="24"/>
                <w:szCs w:val="24"/>
              </w:rPr>
              <w:t>сельского поселения</w:t>
            </w:r>
            <w:r w:rsidR="000B01FC">
              <w:rPr>
                <w:rFonts w:ascii="Times New Roman" w:hAnsi="Times New Roman" w:cs="Times New Roman"/>
                <w:sz w:val="24"/>
                <w:szCs w:val="24"/>
              </w:rPr>
              <w:t>»</w:t>
            </w:r>
          </w:p>
        </w:tc>
      </w:tr>
    </w:tbl>
    <w:p w:rsidR="00FD103C" w:rsidRPr="00FD103C" w:rsidRDefault="00FD103C" w:rsidP="00FD103C">
      <w:pPr>
        <w:pStyle w:val="ConsPlusNormal"/>
        <w:widowControl/>
        <w:ind w:firstLine="0"/>
        <w:jc w:val="right"/>
        <w:rPr>
          <w:rFonts w:ascii="Times New Roman" w:hAnsi="Times New Roman" w:cs="Times New Roman"/>
          <w:sz w:val="28"/>
          <w:szCs w:val="28"/>
        </w:rPr>
      </w:pPr>
    </w:p>
    <w:p w:rsidR="00FD103C" w:rsidRPr="00FD103C" w:rsidRDefault="00FD103C" w:rsidP="00FD103C">
      <w:pPr>
        <w:pStyle w:val="ConsPlusNormal"/>
        <w:widowControl/>
        <w:ind w:firstLine="0"/>
        <w:jc w:val="center"/>
        <w:rPr>
          <w:rFonts w:ascii="Times New Roman" w:hAnsi="Times New Roman" w:cs="Times New Roman"/>
          <w:sz w:val="28"/>
          <w:szCs w:val="28"/>
        </w:rPr>
      </w:pPr>
    </w:p>
    <w:p w:rsidR="00FD103C" w:rsidRPr="00FD103C" w:rsidRDefault="00FD103C" w:rsidP="00FD103C">
      <w:pPr>
        <w:pStyle w:val="ConsPlusNormal"/>
        <w:widowControl/>
        <w:ind w:firstLine="0"/>
        <w:jc w:val="center"/>
        <w:rPr>
          <w:rFonts w:ascii="Times New Roman" w:hAnsi="Times New Roman" w:cs="Times New Roman"/>
          <w:sz w:val="28"/>
          <w:szCs w:val="28"/>
        </w:rPr>
      </w:pPr>
      <w:r w:rsidRPr="00FD103C">
        <w:rPr>
          <w:rFonts w:ascii="Times New Roman" w:hAnsi="Times New Roman" w:cs="Times New Roman"/>
          <w:sz w:val="28"/>
          <w:szCs w:val="28"/>
        </w:rPr>
        <w:t>ПРИМЕРНАЯ ФОРМА</w:t>
      </w:r>
    </w:p>
    <w:p w:rsidR="00FD103C" w:rsidRPr="00FD103C" w:rsidRDefault="00FD103C" w:rsidP="00FD103C">
      <w:pPr>
        <w:pStyle w:val="ConsPlusNormal"/>
        <w:widowControl/>
        <w:ind w:firstLine="0"/>
        <w:jc w:val="center"/>
        <w:rPr>
          <w:rFonts w:ascii="Times New Roman" w:hAnsi="Times New Roman" w:cs="Times New Roman"/>
          <w:sz w:val="28"/>
          <w:szCs w:val="28"/>
        </w:rPr>
      </w:pPr>
      <w:r w:rsidRPr="00FD103C">
        <w:rPr>
          <w:rFonts w:ascii="Times New Roman" w:hAnsi="Times New Roman" w:cs="Times New Roman"/>
          <w:sz w:val="28"/>
          <w:szCs w:val="28"/>
        </w:rPr>
        <w:t xml:space="preserve">индивидуальной справки-объективки кандидата и пример ее заполнения </w:t>
      </w:r>
    </w:p>
    <w:p w:rsidR="00FD103C" w:rsidRPr="00FD103C" w:rsidRDefault="00FD103C" w:rsidP="00FD103C">
      <w:pPr>
        <w:pStyle w:val="ConsPlusNormal"/>
        <w:widowControl/>
        <w:ind w:firstLine="0"/>
        <w:jc w:val="center"/>
        <w:rPr>
          <w:rFonts w:ascii="Times New Roman" w:hAnsi="Times New Roman" w:cs="Times New Roman"/>
          <w:sz w:val="28"/>
          <w:szCs w:val="28"/>
        </w:rPr>
      </w:pPr>
    </w:p>
    <w:p w:rsidR="00FD103C" w:rsidRPr="00FD103C" w:rsidRDefault="00FD103C" w:rsidP="00FD103C">
      <w:pPr>
        <w:pStyle w:val="ConsPlusNormal"/>
        <w:widowControl/>
        <w:ind w:firstLine="0"/>
        <w:jc w:val="center"/>
        <w:rPr>
          <w:rFonts w:ascii="Times New Roman" w:hAnsi="Times New Roman" w:cs="Times New Roman"/>
          <w:sz w:val="28"/>
          <w:szCs w:val="28"/>
        </w:rPr>
      </w:pPr>
    </w:p>
    <w:tbl>
      <w:tblPr>
        <w:tblW w:w="0" w:type="auto"/>
        <w:tblInd w:w="-432" w:type="dxa"/>
        <w:tblLayout w:type="fixed"/>
        <w:tblLook w:val="0000"/>
      </w:tblPr>
      <w:tblGrid>
        <w:gridCol w:w="10314"/>
      </w:tblGrid>
      <w:tr w:rsidR="00FD103C" w:rsidRPr="00FD103C" w:rsidTr="00FD103C">
        <w:tc>
          <w:tcPr>
            <w:tcW w:w="10314" w:type="dxa"/>
          </w:tcPr>
          <w:p w:rsidR="00FD103C" w:rsidRPr="00FD103C" w:rsidRDefault="00FD103C" w:rsidP="00FD103C">
            <w:pPr>
              <w:pStyle w:val="a3"/>
              <w:snapToGrid w:val="0"/>
              <w:spacing w:line="280" w:lineRule="exact"/>
              <w:rPr>
                <w:b/>
              </w:rPr>
            </w:pPr>
            <w:r w:rsidRPr="00FD103C">
              <w:t>С П Р А В К А</w:t>
            </w:r>
          </w:p>
          <w:p w:rsidR="00FD103C" w:rsidRPr="00FD103C" w:rsidRDefault="00FD103C" w:rsidP="00FD103C">
            <w:pPr>
              <w:pStyle w:val="a3"/>
              <w:spacing w:line="280" w:lineRule="exact"/>
              <w:rPr>
                <w:b/>
              </w:rPr>
            </w:pPr>
          </w:p>
        </w:tc>
      </w:tr>
      <w:tr w:rsidR="00FD103C" w:rsidRPr="00FD103C" w:rsidTr="00FD103C">
        <w:tc>
          <w:tcPr>
            <w:tcW w:w="10314" w:type="dxa"/>
            <w:tcBorders>
              <w:bottom w:val="single" w:sz="4" w:space="0" w:color="000000"/>
            </w:tcBorders>
          </w:tcPr>
          <w:p w:rsidR="00FD103C" w:rsidRPr="00FD103C" w:rsidRDefault="00FD103C" w:rsidP="00FD103C">
            <w:pPr>
              <w:pStyle w:val="a3"/>
              <w:snapToGrid w:val="0"/>
              <w:spacing w:line="280" w:lineRule="exact"/>
              <w:rPr>
                <w:b/>
              </w:rPr>
            </w:pPr>
            <w:r w:rsidRPr="00FD103C">
              <w:t>ИВАНОВ  ИВАН  ИВАНОВИЧ</w:t>
            </w:r>
          </w:p>
        </w:tc>
      </w:tr>
      <w:tr w:rsidR="00FD103C" w:rsidRPr="00FD103C" w:rsidTr="00FD103C">
        <w:tc>
          <w:tcPr>
            <w:tcW w:w="10314" w:type="dxa"/>
          </w:tcPr>
          <w:p w:rsidR="00FD103C" w:rsidRPr="00FD103C" w:rsidRDefault="00FD103C" w:rsidP="00FD103C">
            <w:pPr>
              <w:pStyle w:val="a3"/>
              <w:snapToGrid w:val="0"/>
              <w:spacing w:line="280" w:lineRule="exact"/>
              <w:rPr>
                <w:b/>
              </w:rPr>
            </w:pPr>
            <w:r w:rsidRPr="00FD103C">
              <w:t>(фамилия, имя, отчество)</w:t>
            </w:r>
          </w:p>
        </w:tc>
      </w:tr>
    </w:tbl>
    <w:p w:rsidR="00FD103C" w:rsidRPr="00FD103C" w:rsidRDefault="00FD103C" w:rsidP="00FD103C">
      <w:pPr>
        <w:spacing w:after="0" w:line="280" w:lineRule="exact"/>
        <w:jc w:val="center"/>
        <w:rPr>
          <w:rFonts w:ascii="Times New Roman" w:hAnsi="Times New Roman" w:cs="Times New Roman"/>
          <w:b/>
          <w:sz w:val="28"/>
        </w:rPr>
      </w:pPr>
    </w:p>
    <w:tbl>
      <w:tblPr>
        <w:tblW w:w="0" w:type="auto"/>
        <w:tblInd w:w="-432" w:type="dxa"/>
        <w:tblLayout w:type="fixed"/>
        <w:tblLook w:val="0000"/>
      </w:tblPr>
      <w:tblGrid>
        <w:gridCol w:w="3007"/>
        <w:gridCol w:w="3197"/>
        <w:gridCol w:w="4110"/>
      </w:tblGrid>
      <w:tr w:rsidR="00FD103C" w:rsidRPr="00FD103C" w:rsidTr="00FD103C">
        <w:tc>
          <w:tcPr>
            <w:tcW w:w="3007"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Год рождения</w:t>
            </w:r>
          </w:p>
        </w:tc>
        <w:tc>
          <w:tcPr>
            <w:tcW w:w="3197"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Место рождения</w:t>
            </w:r>
            <w:r w:rsidRPr="00FD103C">
              <w:rPr>
                <w:rFonts w:ascii="Times New Roman" w:hAnsi="Times New Roman" w:cs="Times New Roman"/>
                <w:sz w:val="28"/>
              </w:rPr>
              <w:tab/>
            </w:r>
          </w:p>
        </w:tc>
        <w:tc>
          <w:tcPr>
            <w:tcW w:w="4110"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Гражданство</w:t>
            </w:r>
          </w:p>
        </w:tc>
      </w:tr>
      <w:tr w:rsidR="00FD103C" w:rsidRPr="00FD103C" w:rsidTr="00FD103C">
        <w:tc>
          <w:tcPr>
            <w:tcW w:w="3007"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13.04.1957г.</w:t>
            </w:r>
          </w:p>
        </w:tc>
        <w:tc>
          <w:tcPr>
            <w:tcW w:w="3197"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г. Иваново</w:t>
            </w:r>
          </w:p>
          <w:p w:rsidR="00FD103C" w:rsidRPr="00FD103C" w:rsidRDefault="00FD103C" w:rsidP="00FD103C">
            <w:pPr>
              <w:spacing w:after="0" w:line="280" w:lineRule="exact"/>
              <w:jc w:val="center"/>
              <w:rPr>
                <w:rFonts w:ascii="Times New Roman" w:hAnsi="Times New Roman" w:cs="Times New Roman"/>
                <w:sz w:val="28"/>
              </w:rPr>
            </w:pPr>
            <w:r w:rsidRPr="00FD103C">
              <w:rPr>
                <w:rFonts w:ascii="Times New Roman" w:hAnsi="Times New Roman" w:cs="Times New Roman"/>
                <w:sz w:val="28"/>
              </w:rPr>
              <w:t>Ивановской области</w:t>
            </w:r>
          </w:p>
        </w:tc>
        <w:tc>
          <w:tcPr>
            <w:tcW w:w="4110"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гражданин Российской Федерации</w:t>
            </w:r>
          </w:p>
        </w:tc>
      </w:tr>
    </w:tbl>
    <w:p w:rsidR="00FD103C" w:rsidRPr="00FD103C" w:rsidRDefault="00FD103C" w:rsidP="00FD103C">
      <w:pPr>
        <w:pStyle w:val="1"/>
        <w:tabs>
          <w:tab w:val="left" w:pos="0"/>
        </w:tabs>
        <w:suppressAutoHyphens/>
        <w:overflowPunct/>
        <w:autoSpaceDE/>
        <w:autoSpaceDN/>
        <w:adjustRightInd/>
        <w:spacing w:line="280" w:lineRule="exact"/>
        <w:textAlignment w:val="auto"/>
      </w:pPr>
      <w:r w:rsidRPr="00FD103C">
        <w:tab/>
      </w:r>
      <w:r w:rsidRPr="00FD103C">
        <w:tab/>
      </w:r>
      <w:r w:rsidRPr="00FD103C">
        <w:tab/>
      </w:r>
      <w:r w:rsidRPr="00FD103C">
        <w:tab/>
        <w:t xml:space="preserve">  </w:t>
      </w:r>
    </w:p>
    <w:tbl>
      <w:tblPr>
        <w:tblW w:w="0" w:type="auto"/>
        <w:tblInd w:w="-432" w:type="dxa"/>
        <w:tblLayout w:type="fixed"/>
        <w:tblLook w:val="0000"/>
      </w:tblPr>
      <w:tblGrid>
        <w:gridCol w:w="2235"/>
        <w:gridCol w:w="8079"/>
      </w:tblGrid>
      <w:tr w:rsidR="00FD103C" w:rsidRPr="00FD103C" w:rsidTr="00FD103C">
        <w:tc>
          <w:tcPr>
            <w:tcW w:w="223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Образование</w:t>
            </w:r>
          </w:p>
        </w:tc>
        <w:tc>
          <w:tcPr>
            <w:tcW w:w="8079"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Окончил (когда, что)</w:t>
            </w:r>
          </w:p>
        </w:tc>
      </w:tr>
      <w:tr w:rsidR="00FD103C" w:rsidRPr="00FD103C" w:rsidTr="00FD103C">
        <w:tc>
          <w:tcPr>
            <w:tcW w:w="2235" w:type="dxa"/>
          </w:tcPr>
          <w:p w:rsidR="00FD103C" w:rsidRPr="00FD103C" w:rsidRDefault="00FD103C" w:rsidP="00FD103C">
            <w:pPr>
              <w:pStyle w:val="1"/>
              <w:tabs>
                <w:tab w:val="left" w:pos="0"/>
              </w:tabs>
              <w:suppressAutoHyphens/>
              <w:overflowPunct/>
              <w:autoSpaceDE/>
              <w:autoSpaceDN/>
              <w:adjustRightInd/>
              <w:snapToGrid w:val="0"/>
              <w:spacing w:line="280" w:lineRule="exact"/>
              <w:textAlignment w:val="auto"/>
              <w:rPr>
                <w:b w:val="0"/>
                <w:sz w:val="28"/>
                <w:szCs w:val="28"/>
              </w:rPr>
            </w:pPr>
            <w:r w:rsidRPr="00FD103C">
              <w:rPr>
                <w:b w:val="0"/>
                <w:sz w:val="28"/>
                <w:szCs w:val="28"/>
              </w:rPr>
              <w:t>высшее</w:t>
            </w:r>
          </w:p>
        </w:tc>
        <w:tc>
          <w:tcPr>
            <w:tcW w:w="8079" w:type="dxa"/>
          </w:tcPr>
          <w:p w:rsidR="00FD103C" w:rsidRPr="00FD103C" w:rsidRDefault="00FD103C" w:rsidP="00FD103C">
            <w:pPr>
              <w:snapToGrid w:val="0"/>
              <w:spacing w:after="0" w:line="280" w:lineRule="exact"/>
              <w:rPr>
                <w:rFonts w:ascii="Times New Roman" w:hAnsi="Times New Roman" w:cs="Times New Roman"/>
                <w:sz w:val="28"/>
              </w:rPr>
            </w:pPr>
            <w:r w:rsidRPr="00FD103C">
              <w:rPr>
                <w:rFonts w:ascii="Times New Roman" w:hAnsi="Times New Roman" w:cs="Times New Roman"/>
                <w:sz w:val="28"/>
              </w:rPr>
              <w:t>в 1979 году Петровский политехнический институт</w:t>
            </w:r>
          </w:p>
        </w:tc>
      </w:tr>
    </w:tbl>
    <w:p w:rsidR="00FD103C" w:rsidRPr="00FD103C" w:rsidRDefault="00FD103C" w:rsidP="00FD103C">
      <w:pPr>
        <w:spacing w:after="0" w:line="280" w:lineRule="exact"/>
        <w:jc w:val="both"/>
        <w:rPr>
          <w:rFonts w:ascii="Times New Roman" w:hAnsi="Times New Roman" w:cs="Times New Roman"/>
          <w:b/>
          <w:sz w:val="28"/>
        </w:rPr>
      </w:pPr>
    </w:p>
    <w:tbl>
      <w:tblPr>
        <w:tblW w:w="0" w:type="auto"/>
        <w:tblInd w:w="-432" w:type="dxa"/>
        <w:tblLayout w:type="fixed"/>
        <w:tblLook w:val="0000"/>
      </w:tblPr>
      <w:tblGrid>
        <w:gridCol w:w="4510"/>
        <w:gridCol w:w="5804"/>
      </w:tblGrid>
      <w:tr w:rsidR="00FD103C" w:rsidRPr="00FD103C" w:rsidTr="00FD103C">
        <w:tc>
          <w:tcPr>
            <w:tcW w:w="10314" w:type="dxa"/>
            <w:gridSpan w:val="2"/>
          </w:tcPr>
          <w:p w:rsidR="00FD103C" w:rsidRPr="00FD103C" w:rsidRDefault="00FD103C" w:rsidP="00FD103C">
            <w:pPr>
              <w:snapToGrid w:val="0"/>
              <w:spacing w:after="0" w:line="280" w:lineRule="exact"/>
              <w:rPr>
                <w:rFonts w:ascii="Times New Roman" w:hAnsi="Times New Roman" w:cs="Times New Roman"/>
                <w:sz w:val="28"/>
              </w:rPr>
            </w:pPr>
            <w:r w:rsidRPr="00FD103C">
              <w:rPr>
                <w:rFonts w:ascii="Times New Roman" w:hAnsi="Times New Roman" w:cs="Times New Roman"/>
                <w:sz w:val="28"/>
              </w:rPr>
              <w:t>Специальность и квалификация по образованию, ученая степень, звание</w:t>
            </w:r>
          </w:p>
        </w:tc>
      </w:tr>
      <w:tr w:rsidR="00FD103C" w:rsidRPr="00FD103C" w:rsidTr="00FD103C">
        <w:tc>
          <w:tcPr>
            <w:tcW w:w="10314" w:type="dxa"/>
            <w:gridSpan w:val="2"/>
          </w:tcPr>
          <w:p w:rsidR="00FD103C" w:rsidRPr="00FD103C" w:rsidRDefault="00FD103C" w:rsidP="00FD103C">
            <w:pPr>
              <w:pStyle w:val="1"/>
              <w:tabs>
                <w:tab w:val="left" w:pos="0"/>
              </w:tabs>
              <w:suppressAutoHyphens/>
              <w:overflowPunct/>
              <w:autoSpaceDE/>
              <w:autoSpaceDN/>
              <w:adjustRightInd/>
              <w:snapToGrid w:val="0"/>
              <w:spacing w:line="280" w:lineRule="exact"/>
              <w:jc w:val="left"/>
              <w:textAlignment w:val="auto"/>
              <w:rPr>
                <w:b w:val="0"/>
                <w:sz w:val="28"/>
                <w:szCs w:val="28"/>
              </w:rPr>
            </w:pPr>
            <w:r w:rsidRPr="00FD103C">
              <w:rPr>
                <w:b w:val="0"/>
                <w:sz w:val="28"/>
                <w:szCs w:val="28"/>
              </w:rPr>
              <w:t>инженер-технолог по специальности «Очистка природных и сточных вод»</w:t>
            </w:r>
          </w:p>
        </w:tc>
      </w:tr>
      <w:tr w:rsidR="00FD103C" w:rsidRPr="00FD103C" w:rsidTr="00FD103C">
        <w:tc>
          <w:tcPr>
            <w:tcW w:w="10314" w:type="dxa"/>
            <w:gridSpan w:val="2"/>
          </w:tcPr>
          <w:p w:rsidR="00FD103C" w:rsidRPr="00FD103C" w:rsidRDefault="00FD103C" w:rsidP="00FD103C">
            <w:pPr>
              <w:snapToGrid w:val="0"/>
              <w:spacing w:after="0"/>
              <w:rPr>
                <w:rFonts w:ascii="Times New Roman" w:hAnsi="Times New Roman" w:cs="Times New Roman"/>
                <w:b/>
                <w:sz w:val="28"/>
              </w:rPr>
            </w:pPr>
          </w:p>
        </w:tc>
      </w:tr>
      <w:tr w:rsidR="00FD103C" w:rsidRPr="00FD103C" w:rsidTr="00FD103C">
        <w:tc>
          <w:tcPr>
            <w:tcW w:w="4510"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Какими иностранными языками владеет</w:t>
            </w:r>
          </w:p>
          <w:p w:rsidR="00FD103C" w:rsidRPr="00FD103C" w:rsidRDefault="00FD103C" w:rsidP="00FD103C">
            <w:pPr>
              <w:spacing w:after="0" w:line="280" w:lineRule="exact"/>
              <w:jc w:val="center"/>
              <w:rPr>
                <w:rFonts w:ascii="Times New Roman" w:hAnsi="Times New Roman" w:cs="Times New Roman"/>
                <w:sz w:val="28"/>
              </w:rPr>
            </w:pPr>
            <w:r w:rsidRPr="00FD103C">
              <w:rPr>
                <w:rFonts w:ascii="Times New Roman" w:hAnsi="Times New Roman" w:cs="Times New Roman"/>
                <w:sz w:val="28"/>
              </w:rPr>
              <w:t>английским (со словарем)</w:t>
            </w:r>
          </w:p>
        </w:tc>
        <w:tc>
          <w:tcPr>
            <w:tcW w:w="5804"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Является ли депутатом</w:t>
            </w:r>
          </w:p>
          <w:p w:rsidR="00FD103C" w:rsidRPr="00FD103C" w:rsidRDefault="00FD103C" w:rsidP="00FD103C">
            <w:pPr>
              <w:spacing w:after="0" w:line="280" w:lineRule="exact"/>
              <w:jc w:val="center"/>
              <w:rPr>
                <w:rFonts w:ascii="Times New Roman" w:hAnsi="Times New Roman" w:cs="Times New Roman"/>
                <w:sz w:val="28"/>
              </w:rPr>
            </w:pPr>
            <w:r w:rsidRPr="00FD103C">
              <w:rPr>
                <w:rFonts w:ascii="Times New Roman" w:hAnsi="Times New Roman" w:cs="Times New Roman"/>
                <w:sz w:val="28"/>
              </w:rPr>
              <w:t>не является</w:t>
            </w:r>
          </w:p>
        </w:tc>
      </w:tr>
    </w:tbl>
    <w:p w:rsidR="00FD103C" w:rsidRPr="00FD103C" w:rsidRDefault="00FD103C" w:rsidP="00FD103C">
      <w:pPr>
        <w:spacing w:after="0" w:line="280" w:lineRule="exact"/>
        <w:jc w:val="both"/>
        <w:rPr>
          <w:rFonts w:ascii="Times New Roman" w:hAnsi="Times New Roman" w:cs="Times New Roman"/>
        </w:rPr>
      </w:pPr>
    </w:p>
    <w:tbl>
      <w:tblPr>
        <w:tblW w:w="0" w:type="auto"/>
        <w:tblInd w:w="-432" w:type="dxa"/>
        <w:tblLayout w:type="fixed"/>
        <w:tblLook w:val="0000"/>
      </w:tblPr>
      <w:tblGrid>
        <w:gridCol w:w="4510"/>
        <w:gridCol w:w="5804"/>
      </w:tblGrid>
      <w:tr w:rsidR="00FD103C" w:rsidRPr="00FD103C" w:rsidTr="00FD103C">
        <w:trPr>
          <w:cantSplit/>
          <w:trHeight w:hRule="exact" w:val="280"/>
        </w:trPr>
        <w:tc>
          <w:tcPr>
            <w:tcW w:w="4510" w:type="dxa"/>
            <w:vMerge w:val="restart"/>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Имеет ли государственные и правительственные награды (какие)</w:t>
            </w:r>
          </w:p>
        </w:tc>
        <w:tc>
          <w:tcPr>
            <w:tcW w:w="5804"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Был ли за границей (когда, где)</w:t>
            </w:r>
          </w:p>
        </w:tc>
      </w:tr>
      <w:tr w:rsidR="00FD103C" w:rsidRPr="00FD103C" w:rsidTr="00FD103C">
        <w:trPr>
          <w:cantSplit/>
        </w:trPr>
        <w:tc>
          <w:tcPr>
            <w:tcW w:w="4510" w:type="dxa"/>
            <w:vMerge/>
          </w:tcPr>
          <w:p w:rsidR="00FD103C" w:rsidRPr="00FD103C" w:rsidRDefault="00FD103C" w:rsidP="00FD103C">
            <w:pPr>
              <w:spacing w:after="0"/>
              <w:rPr>
                <w:rFonts w:ascii="Times New Roman" w:hAnsi="Times New Roman" w:cs="Times New Roman"/>
              </w:rPr>
            </w:pPr>
          </w:p>
        </w:tc>
        <w:tc>
          <w:tcPr>
            <w:tcW w:w="5804"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1976г. – Куба (студенческая практика)</w:t>
            </w:r>
          </w:p>
          <w:p w:rsidR="00FD103C" w:rsidRPr="00FD103C" w:rsidRDefault="00FD103C" w:rsidP="00FD103C">
            <w:pPr>
              <w:spacing w:after="0" w:line="280" w:lineRule="exact"/>
              <w:jc w:val="center"/>
              <w:rPr>
                <w:rFonts w:ascii="Times New Roman" w:hAnsi="Times New Roman" w:cs="Times New Roman"/>
                <w:sz w:val="28"/>
              </w:rPr>
            </w:pPr>
            <w:r w:rsidRPr="00FD103C">
              <w:rPr>
                <w:rFonts w:ascii="Times New Roman" w:hAnsi="Times New Roman" w:cs="Times New Roman"/>
                <w:sz w:val="28"/>
              </w:rPr>
              <w:t>1985г. – Германия (командировка)</w:t>
            </w:r>
          </w:p>
          <w:p w:rsidR="00FD103C" w:rsidRPr="00FD103C" w:rsidRDefault="00FD103C" w:rsidP="00FD103C">
            <w:pPr>
              <w:spacing w:after="0" w:line="280" w:lineRule="exact"/>
              <w:jc w:val="center"/>
              <w:rPr>
                <w:rFonts w:ascii="Times New Roman" w:hAnsi="Times New Roman" w:cs="Times New Roman"/>
                <w:sz w:val="28"/>
              </w:rPr>
            </w:pPr>
            <w:r w:rsidRPr="00FD103C">
              <w:rPr>
                <w:rFonts w:ascii="Times New Roman" w:hAnsi="Times New Roman" w:cs="Times New Roman"/>
                <w:sz w:val="28"/>
              </w:rPr>
              <w:t>1999г. – Турция (туризм)</w:t>
            </w:r>
          </w:p>
        </w:tc>
      </w:tr>
      <w:tr w:rsidR="00FD103C" w:rsidRPr="00FD103C" w:rsidTr="00FD103C">
        <w:trPr>
          <w:cantSplit/>
        </w:trPr>
        <w:tc>
          <w:tcPr>
            <w:tcW w:w="4510" w:type="dxa"/>
          </w:tcPr>
          <w:p w:rsidR="00FD103C" w:rsidRPr="00FD103C" w:rsidRDefault="00FD103C" w:rsidP="00FD103C">
            <w:pPr>
              <w:snapToGrid w:val="0"/>
              <w:spacing w:after="0" w:line="280" w:lineRule="exact"/>
              <w:jc w:val="center"/>
              <w:rPr>
                <w:rFonts w:ascii="Times New Roman" w:hAnsi="Times New Roman" w:cs="Times New Roman"/>
                <w:sz w:val="28"/>
              </w:rPr>
            </w:pPr>
            <w:r w:rsidRPr="00FD103C">
              <w:rPr>
                <w:rFonts w:ascii="Times New Roman" w:hAnsi="Times New Roman" w:cs="Times New Roman"/>
                <w:sz w:val="28"/>
              </w:rPr>
              <w:t>не имеет</w:t>
            </w:r>
          </w:p>
        </w:tc>
        <w:tc>
          <w:tcPr>
            <w:tcW w:w="5804" w:type="dxa"/>
          </w:tcPr>
          <w:p w:rsidR="00FD103C" w:rsidRPr="00FD103C" w:rsidRDefault="00FD103C" w:rsidP="00FD103C">
            <w:pPr>
              <w:snapToGrid w:val="0"/>
              <w:spacing w:after="0" w:line="280" w:lineRule="exact"/>
              <w:rPr>
                <w:rFonts w:ascii="Times New Roman" w:hAnsi="Times New Roman" w:cs="Times New Roman"/>
                <w:sz w:val="28"/>
              </w:rPr>
            </w:pPr>
          </w:p>
        </w:tc>
      </w:tr>
    </w:tbl>
    <w:p w:rsidR="00FD103C" w:rsidRPr="00FD103C" w:rsidRDefault="00FD103C" w:rsidP="00FD103C">
      <w:pPr>
        <w:spacing w:after="0" w:line="280" w:lineRule="exact"/>
        <w:jc w:val="both"/>
        <w:rPr>
          <w:rFonts w:ascii="Times New Roman" w:hAnsi="Times New Roman" w:cs="Times New Roman"/>
        </w:rPr>
      </w:pPr>
    </w:p>
    <w:tbl>
      <w:tblPr>
        <w:tblW w:w="0" w:type="auto"/>
        <w:tblInd w:w="-432" w:type="dxa"/>
        <w:tblLayout w:type="fixed"/>
        <w:tblLook w:val="0000"/>
      </w:tblPr>
      <w:tblGrid>
        <w:gridCol w:w="10314"/>
      </w:tblGrid>
      <w:tr w:rsidR="00FD103C" w:rsidRPr="00FD103C" w:rsidTr="00FD103C">
        <w:tc>
          <w:tcPr>
            <w:tcW w:w="10314" w:type="dxa"/>
          </w:tcPr>
          <w:p w:rsidR="00FD103C" w:rsidRPr="00FD103C" w:rsidRDefault="00FD103C" w:rsidP="00FD103C">
            <w:pPr>
              <w:pStyle w:val="2"/>
              <w:numPr>
                <w:ilvl w:val="1"/>
                <w:numId w:val="0"/>
              </w:numPr>
              <w:tabs>
                <w:tab w:val="left" w:pos="0"/>
              </w:tabs>
              <w:suppressAutoHyphens/>
              <w:snapToGrid w:val="0"/>
              <w:spacing w:before="0" w:after="0" w:line="280" w:lineRule="exact"/>
              <w:jc w:val="center"/>
              <w:rPr>
                <w:rFonts w:ascii="Times New Roman" w:hAnsi="Times New Roman" w:cs="Times New Roman"/>
                <w:b w:val="0"/>
                <w:i w:val="0"/>
              </w:rPr>
            </w:pPr>
            <w:r w:rsidRPr="00FD103C">
              <w:rPr>
                <w:rFonts w:ascii="Times New Roman" w:hAnsi="Times New Roman" w:cs="Times New Roman"/>
                <w:b w:val="0"/>
                <w:i w:val="0"/>
              </w:rPr>
              <w:t>Работа в прошлом</w:t>
            </w:r>
          </w:p>
        </w:tc>
      </w:tr>
    </w:tbl>
    <w:p w:rsidR="00FD103C" w:rsidRPr="00FD103C" w:rsidRDefault="00FD103C" w:rsidP="00FD103C">
      <w:pPr>
        <w:spacing w:after="0"/>
        <w:rPr>
          <w:rFonts w:ascii="Times New Roman" w:hAnsi="Times New Roman" w:cs="Times New Roman"/>
        </w:rPr>
      </w:pPr>
    </w:p>
    <w:tbl>
      <w:tblPr>
        <w:tblW w:w="0" w:type="auto"/>
        <w:tblInd w:w="-432" w:type="dxa"/>
        <w:tblLayout w:type="fixed"/>
        <w:tblLook w:val="0000"/>
      </w:tblPr>
      <w:tblGrid>
        <w:gridCol w:w="1985"/>
        <w:gridCol w:w="8363"/>
      </w:tblGrid>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1974-1979гг.-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студент Петровского политехнического института,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1979-1981гг.-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секретарь, второй секретарь Петровского РК ВЛКСМ,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1981-1985гг.-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служба в органах внутренних дел</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1985-1988гг.-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первый секретарь ГК ВЛКСМ,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1988-1990гг.-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помощник директора по кадрам и быту Петровского станкостроительного завода,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1990-1991гг.-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освобожденный секретарь парторганизации Петровского станкостроительного завода,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1991-1992гг.-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заместитель начальника отдела маркетинга и внешнеэкономических связей Петровского станкостроительного завода,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1992-1993гг.-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заместитель директора многопрофильного малого предприятия «Символ»,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lastRenderedPageBreak/>
              <w:t>1993-1994гг.-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председатель Петровского городского совета Всероссийского общества автолюбителей,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1994-1995гг.-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директор фермерского хозяйства «Лазоревая степь», Степановский район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1995-1999гг.-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директор базы отдыха расчетно-кассового центра главного управления Центрального банка РФ,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1999-2000гг.-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исполнительный директор местного отделения общероссийской политической общественной организации «Отечество», г. Петровск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2000-2001гг.-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 xml:space="preserve">генеральный директор </w:t>
            </w:r>
            <w:r>
              <w:rPr>
                <w:rFonts w:ascii="Times New Roman" w:hAnsi="Times New Roman" w:cs="Times New Roman"/>
                <w:sz w:val="28"/>
              </w:rPr>
              <w:t xml:space="preserve">Гигантовского </w:t>
            </w:r>
            <w:r w:rsidRPr="00FD103C">
              <w:rPr>
                <w:rFonts w:ascii="Times New Roman" w:hAnsi="Times New Roman" w:cs="Times New Roman"/>
                <w:sz w:val="28"/>
              </w:rPr>
              <w:t xml:space="preserve"> филиала учреждения «Центр социально-экономической интеграции России и Белоруссии»,              г. Иваново</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2001-2004гг.-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начальник отдела по координации работы промышленности и транспорта администрации г. Петровска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2004-2005гг.-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глава администрации пос. Степаново Степановского района Ивановской области</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2005-2005гг.-</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и.о. заместителя главы администрации г. Петровска Ивановской области по вопросам экономики, промышленности и транспорта</w:t>
            </w:r>
          </w:p>
        </w:tc>
      </w:tr>
      <w:tr w:rsidR="00FD103C" w:rsidRPr="00FD103C" w:rsidTr="00FD103C">
        <w:tc>
          <w:tcPr>
            <w:tcW w:w="1985"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2005г.-н/вр.</w:t>
            </w:r>
          </w:p>
        </w:tc>
        <w:tc>
          <w:tcPr>
            <w:tcW w:w="8363" w:type="dxa"/>
          </w:tcPr>
          <w:p w:rsidR="00FD103C" w:rsidRPr="00FD103C" w:rsidRDefault="00FD103C" w:rsidP="00FD103C">
            <w:pPr>
              <w:snapToGrid w:val="0"/>
              <w:spacing w:after="0" w:line="280" w:lineRule="exact"/>
              <w:jc w:val="both"/>
              <w:rPr>
                <w:rFonts w:ascii="Times New Roman" w:hAnsi="Times New Roman" w:cs="Times New Roman"/>
                <w:sz w:val="28"/>
              </w:rPr>
            </w:pPr>
            <w:r w:rsidRPr="00FD103C">
              <w:rPr>
                <w:rFonts w:ascii="Times New Roman" w:hAnsi="Times New Roman" w:cs="Times New Roman"/>
                <w:sz w:val="28"/>
              </w:rPr>
              <w:t>заместитель главы администрации г. Петровска Ивановской области по вопросам экономики, промышленности и транспорта</w:t>
            </w:r>
          </w:p>
        </w:tc>
      </w:tr>
    </w:tbl>
    <w:p w:rsidR="00FD103C" w:rsidRPr="00FD103C" w:rsidRDefault="00FD103C" w:rsidP="00FD103C">
      <w:pPr>
        <w:pStyle w:val="3"/>
        <w:numPr>
          <w:ilvl w:val="2"/>
          <w:numId w:val="0"/>
        </w:numPr>
        <w:tabs>
          <w:tab w:val="left" w:pos="0"/>
        </w:tabs>
        <w:suppressAutoHyphens/>
        <w:spacing w:before="0" w:after="0" w:line="280" w:lineRule="exact"/>
        <w:rPr>
          <w:rFonts w:ascii="Times New Roman" w:hAnsi="Times New Roman" w:cs="Times New Roman"/>
        </w:rPr>
      </w:pP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p>
    <w:p w:rsidR="00FD103C" w:rsidRPr="00FD103C" w:rsidRDefault="00FD103C" w:rsidP="00FD103C">
      <w:pPr>
        <w:pStyle w:val="ConsPlusNormal"/>
        <w:widowControl/>
        <w:ind w:firstLine="0"/>
        <w:jc w:val="center"/>
        <w:rPr>
          <w:rFonts w:ascii="Times New Roman" w:hAnsi="Times New Roman" w:cs="Times New Roman"/>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pStyle w:val="ConsPlusTitle"/>
        <w:jc w:val="center"/>
        <w:rPr>
          <w:b w:val="0"/>
          <w:sz w:val="28"/>
          <w:szCs w:val="28"/>
        </w:rPr>
      </w:pPr>
    </w:p>
    <w:p w:rsidR="00FD103C" w:rsidRPr="00FD103C" w:rsidRDefault="00FD103C" w:rsidP="00FD103C">
      <w:pPr>
        <w:spacing w:after="0"/>
        <w:rPr>
          <w:rFonts w:ascii="Times New Roman" w:hAnsi="Times New Roman" w:cs="Times New Roman"/>
        </w:rPr>
      </w:pPr>
      <w:r w:rsidRPr="00FD103C">
        <w:rPr>
          <w:rFonts w:ascii="Times New Roman" w:hAnsi="Times New Roman" w:cs="Times New Roman"/>
        </w:rPr>
        <w:br w:type="page"/>
      </w:r>
    </w:p>
    <w:tbl>
      <w:tblPr>
        <w:tblW w:w="0" w:type="auto"/>
        <w:tblLayout w:type="fixed"/>
        <w:tblLook w:val="0000"/>
      </w:tblPr>
      <w:tblGrid>
        <w:gridCol w:w="4785"/>
        <w:gridCol w:w="4786"/>
      </w:tblGrid>
      <w:tr w:rsidR="00FD103C" w:rsidRPr="00FD103C" w:rsidTr="00FD103C">
        <w:trPr>
          <w:trHeight w:val="1248"/>
        </w:trPr>
        <w:tc>
          <w:tcPr>
            <w:tcW w:w="4785" w:type="dxa"/>
          </w:tcPr>
          <w:p w:rsidR="00FD103C" w:rsidRPr="00FD103C" w:rsidRDefault="00FD103C" w:rsidP="00FD103C">
            <w:pPr>
              <w:pStyle w:val="ConsPlusNormal"/>
              <w:snapToGrid w:val="0"/>
              <w:ind w:firstLine="0"/>
              <w:jc w:val="center"/>
              <w:rPr>
                <w:rFonts w:ascii="Times New Roman" w:hAnsi="Times New Roman" w:cs="Times New Roman"/>
                <w:sz w:val="28"/>
                <w:szCs w:val="28"/>
              </w:rPr>
            </w:pPr>
          </w:p>
        </w:tc>
        <w:tc>
          <w:tcPr>
            <w:tcW w:w="4786" w:type="dxa"/>
          </w:tcPr>
          <w:p w:rsidR="00FD103C" w:rsidRPr="00FD103C" w:rsidRDefault="00FD103C" w:rsidP="00FD103C">
            <w:pPr>
              <w:pStyle w:val="ConsPlusNormal"/>
              <w:snapToGrid w:val="0"/>
              <w:ind w:firstLine="0"/>
              <w:jc w:val="right"/>
              <w:rPr>
                <w:rFonts w:ascii="Times New Roman" w:hAnsi="Times New Roman" w:cs="Times New Roman"/>
                <w:sz w:val="24"/>
                <w:szCs w:val="24"/>
              </w:rPr>
            </w:pPr>
            <w:r w:rsidRPr="00FD103C">
              <w:rPr>
                <w:rFonts w:ascii="Times New Roman" w:hAnsi="Times New Roman" w:cs="Times New Roman"/>
                <w:sz w:val="24"/>
                <w:szCs w:val="24"/>
              </w:rPr>
              <w:t>Приложение № 3</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к Положению </w:t>
            </w:r>
            <w:r w:rsidR="000B01FC">
              <w:rPr>
                <w:rFonts w:ascii="Times New Roman" w:hAnsi="Times New Roman" w:cs="Times New Roman"/>
                <w:sz w:val="24"/>
                <w:szCs w:val="24"/>
              </w:rPr>
              <w:t>«</w:t>
            </w:r>
            <w:r w:rsidRPr="00FD103C">
              <w:rPr>
                <w:rFonts w:ascii="Times New Roman" w:hAnsi="Times New Roman" w:cs="Times New Roman"/>
                <w:sz w:val="24"/>
                <w:szCs w:val="24"/>
              </w:rPr>
              <w:t>О порядке подбора кадров</w:t>
            </w:r>
          </w:p>
          <w:p w:rsidR="00FD103C" w:rsidRPr="00FD103C" w:rsidRDefault="00FD103C" w:rsidP="00FD103C">
            <w:pPr>
              <w:pStyle w:val="ConsPlusNormal"/>
              <w:ind w:firstLine="0"/>
              <w:jc w:val="right"/>
              <w:rPr>
                <w:rFonts w:ascii="Times New Roman" w:hAnsi="Times New Roman" w:cs="Times New Roman"/>
                <w:sz w:val="24"/>
                <w:szCs w:val="24"/>
              </w:rPr>
            </w:pPr>
            <w:r w:rsidRPr="00FD103C">
              <w:rPr>
                <w:rFonts w:ascii="Times New Roman" w:hAnsi="Times New Roman" w:cs="Times New Roman"/>
                <w:sz w:val="24"/>
                <w:szCs w:val="24"/>
              </w:rPr>
              <w:t xml:space="preserve"> в Администрацию </w:t>
            </w:r>
            <w:r>
              <w:rPr>
                <w:rFonts w:ascii="Times New Roman" w:hAnsi="Times New Roman" w:cs="Times New Roman"/>
                <w:sz w:val="24"/>
                <w:szCs w:val="24"/>
              </w:rPr>
              <w:t xml:space="preserve">Гигантовского </w:t>
            </w:r>
            <w:r w:rsidRPr="00FD103C">
              <w:rPr>
                <w:rFonts w:ascii="Times New Roman" w:hAnsi="Times New Roman" w:cs="Times New Roman"/>
                <w:sz w:val="24"/>
                <w:szCs w:val="24"/>
              </w:rPr>
              <w:t xml:space="preserve"> </w:t>
            </w:r>
          </w:p>
          <w:p w:rsidR="00FD103C" w:rsidRPr="00FD103C" w:rsidRDefault="00FD103C" w:rsidP="00FD103C">
            <w:pPr>
              <w:pStyle w:val="ConsPlusNormal"/>
              <w:ind w:firstLine="0"/>
              <w:jc w:val="right"/>
              <w:rPr>
                <w:rFonts w:ascii="Times New Roman" w:hAnsi="Times New Roman" w:cs="Times New Roman"/>
                <w:sz w:val="24"/>
                <w:szCs w:val="24"/>
              </w:rPr>
            </w:pPr>
            <w:r w:rsidRPr="00FD103C">
              <w:rPr>
                <w:rFonts w:ascii="Times New Roman" w:hAnsi="Times New Roman" w:cs="Times New Roman"/>
                <w:sz w:val="24"/>
                <w:szCs w:val="24"/>
              </w:rPr>
              <w:t>сельского поселения</w:t>
            </w:r>
            <w:r w:rsidR="000B01FC">
              <w:rPr>
                <w:rFonts w:ascii="Times New Roman" w:hAnsi="Times New Roman" w:cs="Times New Roman"/>
                <w:sz w:val="24"/>
                <w:szCs w:val="24"/>
              </w:rPr>
              <w:t>»</w:t>
            </w:r>
            <w:r w:rsidRPr="00FD103C">
              <w:rPr>
                <w:rFonts w:ascii="Times New Roman" w:hAnsi="Times New Roman" w:cs="Times New Roman"/>
                <w:sz w:val="24"/>
                <w:szCs w:val="24"/>
              </w:rPr>
              <w:t xml:space="preserve"> </w:t>
            </w:r>
          </w:p>
        </w:tc>
      </w:tr>
    </w:tbl>
    <w:p w:rsidR="00FD103C" w:rsidRPr="00FD103C" w:rsidRDefault="00FD103C" w:rsidP="00FD103C">
      <w:pPr>
        <w:pStyle w:val="ConsPlusNormal"/>
        <w:ind w:firstLine="0"/>
        <w:jc w:val="center"/>
        <w:rPr>
          <w:rFonts w:ascii="Times New Roman" w:hAnsi="Times New Roman" w:cs="Times New Roman"/>
          <w:sz w:val="28"/>
          <w:szCs w:val="28"/>
        </w:rPr>
      </w:pPr>
    </w:p>
    <w:p w:rsidR="00FD103C" w:rsidRPr="00FD103C" w:rsidRDefault="00FD103C" w:rsidP="00FD103C">
      <w:pPr>
        <w:pStyle w:val="ConsPlusNonformat"/>
        <w:jc w:val="center"/>
        <w:rPr>
          <w:rFonts w:ascii="Times New Roman" w:hAnsi="Times New Roman" w:cs="Times New Roman"/>
          <w:sz w:val="28"/>
          <w:szCs w:val="28"/>
        </w:rPr>
      </w:pPr>
      <w:r w:rsidRPr="00FD103C">
        <w:rPr>
          <w:rFonts w:ascii="Times New Roman" w:hAnsi="Times New Roman" w:cs="Times New Roman"/>
          <w:sz w:val="28"/>
          <w:szCs w:val="28"/>
        </w:rPr>
        <w:t xml:space="preserve">ПРИМЕРНАЯ ФОРМА </w:t>
      </w:r>
    </w:p>
    <w:p w:rsidR="00FD103C" w:rsidRPr="00FD103C" w:rsidRDefault="00FD103C" w:rsidP="00FD103C">
      <w:pPr>
        <w:pStyle w:val="ConsPlusNonformat"/>
        <w:jc w:val="center"/>
        <w:rPr>
          <w:rFonts w:ascii="Times New Roman" w:hAnsi="Times New Roman" w:cs="Times New Roman"/>
          <w:sz w:val="28"/>
          <w:szCs w:val="28"/>
        </w:rPr>
      </w:pPr>
      <w:r w:rsidRPr="00FD103C">
        <w:rPr>
          <w:rFonts w:ascii="Times New Roman" w:hAnsi="Times New Roman" w:cs="Times New Roman"/>
          <w:sz w:val="28"/>
          <w:szCs w:val="28"/>
        </w:rPr>
        <w:t xml:space="preserve">характеристики (отзыва) кандидата на вакантную должность </w:t>
      </w:r>
    </w:p>
    <w:p w:rsidR="00FD103C" w:rsidRPr="00FD103C" w:rsidRDefault="00FD103C" w:rsidP="00FD103C">
      <w:pPr>
        <w:pStyle w:val="ConsPlusNonformat"/>
        <w:jc w:val="center"/>
        <w:rPr>
          <w:rFonts w:ascii="Times New Roman" w:hAnsi="Times New Roman" w:cs="Times New Roman"/>
          <w:sz w:val="28"/>
          <w:szCs w:val="28"/>
        </w:rPr>
      </w:pPr>
      <w:r w:rsidRPr="00FD103C">
        <w:rPr>
          <w:rFonts w:ascii="Times New Roman" w:hAnsi="Times New Roman" w:cs="Times New Roman"/>
          <w:sz w:val="28"/>
          <w:szCs w:val="28"/>
        </w:rPr>
        <w:t xml:space="preserve">муниципальной службы </w:t>
      </w: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sz w:val="28"/>
          <w:szCs w:val="28"/>
        </w:rPr>
      </w:pPr>
      <w:r w:rsidRPr="00FD103C">
        <w:rPr>
          <w:rFonts w:ascii="Times New Roman" w:hAnsi="Times New Roman" w:cs="Times New Roman"/>
          <w:sz w:val="28"/>
          <w:szCs w:val="28"/>
        </w:rPr>
        <w:t>1. Характеристика (отзыв) на</w:t>
      </w:r>
      <w:r w:rsidRPr="00FD103C">
        <w:rPr>
          <w:rStyle w:val="af4"/>
          <w:rFonts w:ascii="Times New Roman" w:hAnsi="Times New Roman" w:cs="Times New Roman"/>
          <w:sz w:val="28"/>
          <w:szCs w:val="28"/>
        </w:rPr>
        <w:footnoteReference w:id="2"/>
      </w:r>
      <w:r w:rsidRPr="00FD103C">
        <w:rPr>
          <w:rFonts w:ascii="Times New Roman" w:hAnsi="Times New Roman" w:cs="Times New Roman"/>
          <w:sz w:val="28"/>
          <w:szCs w:val="28"/>
        </w:rPr>
        <w:t xml:space="preserve">_________________________________________  </w:t>
      </w:r>
      <w:r w:rsidRPr="00FD103C">
        <w:rPr>
          <w:rFonts w:ascii="Times New Roman" w:hAnsi="Times New Roman" w:cs="Times New Roman"/>
          <w:sz w:val="28"/>
          <w:szCs w:val="28"/>
        </w:rPr>
        <w:br/>
        <w:t>__________________________________________________________________</w:t>
      </w: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rPr>
        <w:t>(фамилия, имя и отчество кандидата в родительном падеже)</w:t>
      </w:r>
      <w:r w:rsidRPr="00FD103C">
        <w:rPr>
          <w:rFonts w:ascii="Times New Roman" w:hAnsi="Times New Roman" w:cs="Times New Roman"/>
          <w:sz w:val="28"/>
          <w:szCs w:val="28"/>
        </w:rPr>
        <w:t xml:space="preserve"> </w:t>
      </w:r>
      <w:r w:rsidRPr="00FD103C">
        <w:rPr>
          <w:rFonts w:ascii="Times New Roman" w:hAnsi="Times New Roman" w:cs="Times New Roman"/>
          <w:sz w:val="28"/>
          <w:szCs w:val="28"/>
        </w:rPr>
        <w:br/>
      </w:r>
    </w:p>
    <w:p w:rsidR="00FD103C" w:rsidRPr="00FD103C" w:rsidRDefault="00FD103C" w:rsidP="00FD103C">
      <w:pPr>
        <w:spacing w:after="0"/>
        <w:rPr>
          <w:rFonts w:ascii="Times New Roman" w:hAnsi="Times New Roman" w:cs="Times New Roman"/>
          <w:sz w:val="28"/>
          <w:szCs w:val="28"/>
        </w:rPr>
      </w:pPr>
      <w:r w:rsidRPr="00FD103C">
        <w:rPr>
          <w:rFonts w:ascii="Times New Roman" w:hAnsi="Times New Roman" w:cs="Times New Roman"/>
          <w:sz w:val="28"/>
          <w:szCs w:val="28"/>
        </w:rPr>
        <w:t>2. Место работы, должность</w:t>
      </w:r>
      <w:r w:rsidRPr="00FD103C">
        <w:rPr>
          <w:rFonts w:ascii="Times New Roman" w:hAnsi="Times New Roman" w:cs="Times New Roman"/>
          <w:i/>
          <w:sz w:val="28"/>
          <w:szCs w:val="28"/>
        </w:rPr>
        <w:t xml:space="preserve"> (на данный момент)</w:t>
      </w:r>
      <w:r w:rsidRPr="00FD103C">
        <w:rPr>
          <w:rFonts w:ascii="Times New Roman" w:hAnsi="Times New Roman" w:cs="Times New Roman"/>
          <w:sz w:val="28"/>
          <w:szCs w:val="28"/>
        </w:rPr>
        <w:t xml:space="preserve">__________ _____________ </w:t>
      </w:r>
      <w:r w:rsidRPr="00FD103C">
        <w:rPr>
          <w:rFonts w:ascii="Times New Roman" w:hAnsi="Times New Roman" w:cs="Times New Roman"/>
          <w:sz w:val="28"/>
          <w:szCs w:val="28"/>
        </w:rPr>
        <w:br/>
        <w:t xml:space="preserve">____________________________________________________________________________________________________________________________________ </w:t>
      </w:r>
      <w:r w:rsidRPr="00FD103C">
        <w:rPr>
          <w:rFonts w:ascii="Times New Roman" w:hAnsi="Times New Roman" w:cs="Times New Roman"/>
          <w:sz w:val="28"/>
          <w:szCs w:val="28"/>
        </w:rPr>
        <w:br/>
      </w:r>
    </w:p>
    <w:p w:rsidR="00FD103C" w:rsidRPr="00FD103C" w:rsidRDefault="00FD103C" w:rsidP="00FD103C">
      <w:pPr>
        <w:spacing w:after="0"/>
        <w:rPr>
          <w:rFonts w:ascii="Times New Roman" w:hAnsi="Times New Roman" w:cs="Times New Roman"/>
          <w:sz w:val="28"/>
          <w:szCs w:val="28"/>
        </w:rPr>
      </w:pPr>
      <w:r w:rsidRPr="00FD103C">
        <w:rPr>
          <w:rFonts w:ascii="Times New Roman" w:hAnsi="Times New Roman" w:cs="Times New Roman"/>
          <w:sz w:val="28"/>
          <w:szCs w:val="28"/>
        </w:rPr>
        <w:t xml:space="preserve">3. Стаж работы общий _______________, в том числе работы в организации  </w:t>
      </w:r>
      <w:r w:rsidRPr="00FD103C">
        <w:rPr>
          <w:rFonts w:ascii="Times New Roman" w:hAnsi="Times New Roman" w:cs="Times New Roman"/>
          <w:sz w:val="28"/>
          <w:szCs w:val="28"/>
        </w:rPr>
        <w:br/>
        <w:t xml:space="preserve">____________________________________________________________________________________________________________________________________ </w:t>
      </w:r>
      <w:r w:rsidRPr="00FD103C">
        <w:rPr>
          <w:rFonts w:ascii="Times New Roman" w:hAnsi="Times New Roman" w:cs="Times New Roman"/>
          <w:sz w:val="28"/>
          <w:szCs w:val="28"/>
        </w:rPr>
        <w:br/>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4. Характеристика деловых качеств кандидата и результатов его профессиональной деятельности</w:t>
      </w:r>
      <w:r w:rsidRPr="00FD103C">
        <w:rPr>
          <w:rStyle w:val="af4"/>
          <w:rFonts w:ascii="Times New Roman" w:hAnsi="Times New Roman" w:cs="Times New Roman"/>
          <w:sz w:val="28"/>
          <w:szCs w:val="28"/>
        </w:rPr>
        <w:footnoteReference w:id="3"/>
      </w:r>
      <w:r w:rsidRPr="00FD103C">
        <w:rPr>
          <w:rFonts w:ascii="Times New Roman" w:hAnsi="Times New Roman" w:cs="Times New Roman"/>
          <w:sz w:val="28"/>
          <w:szCs w:val="28"/>
        </w:rPr>
        <w:t xml:space="preserve"> </w:t>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 xml:space="preserve">4.1. Знание и исполнение кандидатом нормативных правовых актов, регламентирующих его профессиональную деятельность_________________ </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____________________________________________________________________________________________________________________________________</w:t>
      </w:r>
      <w:r w:rsidRPr="00FD103C">
        <w:rPr>
          <w:rFonts w:ascii="Times New Roman" w:hAnsi="Times New Roman" w:cs="Times New Roman"/>
          <w:sz w:val="28"/>
          <w:szCs w:val="28"/>
        </w:rPr>
        <w:br/>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4.2. Умение кандидата организовать (планировать) свою работу___________</w:t>
      </w:r>
    </w:p>
    <w:p w:rsidR="00FD103C" w:rsidRPr="00FD103C" w:rsidRDefault="00FD103C" w:rsidP="00FD103C">
      <w:pPr>
        <w:pStyle w:val="HTML"/>
        <w:rPr>
          <w:rFonts w:ascii="Times New Roman" w:hAnsi="Times New Roman" w:cs="Times New Roman"/>
          <w:sz w:val="28"/>
          <w:szCs w:val="28"/>
        </w:rPr>
      </w:pPr>
      <w:r w:rsidRPr="00FD103C">
        <w:rPr>
          <w:rFonts w:ascii="Times New Roman" w:hAnsi="Times New Roman" w:cs="Times New Roman"/>
          <w:sz w:val="28"/>
          <w:szCs w:val="28"/>
        </w:rPr>
        <w:t xml:space="preserve">_______________________________________________________  </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w:t>
      </w:r>
      <w:r w:rsidRPr="00FD103C">
        <w:rPr>
          <w:rFonts w:ascii="Times New Roman" w:hAnsi="Times New Roman" w:cs="Times New Roman"/>
          <w:sz w:val="28"/>
          <w:szCs w:val="28"/>
        </w:rPr>
        <w:br/>
      </w:r>
      <w:r w:rsidRPr="00FD103C">
        <w:rPr>
          <w:rFonts w:ascii="Times New Roman" w:hAnsi="Times New Roman" w:cs="Times New Roman"/>
          <w:sz w:val="28"/>
          <w:szCs w:val="28"/>
        </w:rPr>
        <w:br/>
        <w:t xml:space="preserve">4.3. Способность кандидата самостоятельно вырабатывать и применять новые эффективные подходы к решению стоящих перед ним задач __________________________________________________________________ </w:t>
      </w:r>
      <w:r w:rsidRPr="00FD103C">
        <w:rPr>
          <w:rFonts w:ascii="Times New Roman" w:hAnsi="Times New Roman" w:cs="Times New Roman"/>
          <w:sz w:val="28"/>
          <w:szCs w:val="28"/>
        </w:rPr>
        <w:br/>
        <w:t>__________________________________________________________________</w:t>
      </w:r>
      <w:r w:rsidRPr="00FD103C">
        <w:rPr>
          <w:rFonts w:ascii="Times New Roman" w:hAnsi="Times New Roman" w:cs="Times New Roman"/>
          <w:sz w:val="28"/>
          <w:szCs w:val="28"/>
        </w:rPr>
        <w:br/>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4.4. Степень работоспособности кандидата _____________________________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 xml:space="preserve">__________________________________________________________________ </w:t>
      </w:r>
      <w:r w:rsidRPr="00FD103C">
        <w:rPr>
          <w:rFonts w:ascii="Times New Roman" w:hAnsi="Times New Roman" w:cs="Times New Roman"/>
          <w:sz w:val="28"/>
          <w:szCs w:val="28"/>
        </w:rPr>
        <w:br/>
        <w:t>__________________________________________________________________</w:t>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4.5. Отношение кандидата к критике в свой адрес 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w:t>
      </w:r>
      <w:r w:rsidRPr="00FD103C">
        <w:rPr>
          <w:rFonts w:ascii="Times New Roman" w:hAnsi="Times New Roman" w:cs="Times New Roman"/>
          <w:sz w:val="28"/>
          <w:szCs w:val="28"/>
        </w:rPr>
        <w:br/>
        <w:t>__________________________________________________________________</w:t>
      </w:r>
      <w:r w:rsidRPr="00FD103C">
        <w:rPr>
          <w:rFonts w:ascii="Times New Roman" w:hAnsi="Times New Roman" w:cs="Times New Roman"/>
          <w:sz w:val="28"/>
          <w:szCs w:val="28"/>
        </w:rPr>
        <w:br/>
      </w:r>
    </w:p>
    <w:p w:rsidR="00FD103C" w:rsidRPr="00FD103C" w:rsidRDefault="00FD103C" w:rsidP="00FD103C">
      <w:pPr>
        <w:spacing w:after="0"/>
        <w:jc w:val="both"/>
        <w:rPr>
          <w:rFonts w:ascii="Times New Roman" w:hAnsi="Times New Roman" w:cs="Times New Roman"/>
          <w:color w:val="000000"/>
          <w:spacing w:val="-2"/>
          <w:sz w:val="28"/>
          <w:szCs w:val="28"/>
        </w:rPr>
      </w:pPr>
      <w:r w:rsidRPr="00FD103C">
        <w:rPr>
          <w:rFonts w:ascii="Times New Roman" w:hAnsi="Times New Roman" w:cs="Times New Roman"/>
          <w:sz w:val="28"/>
          <w:szCs w:val="28"/>
        </w:rPr>
        <w:t xml:space="preserve">4.6. Отношение кандидата к совершенствованию своих профессиональных знаний, </w:t>
      </w:r>
      <w:r w:rsidRPr="00FD103C">
        <w:rPr>
          <w:rFonts w:ascii="Times New Roman" w:hAnsi="Times New Roman" w:cs="Times New Roman"/>
          <w:color w:val="000000"/>
          <w:spacing w:val="-2"/>
          <w:sz w:val="28"/>
          <w:szCs w:val="28"/>
        </w:rPr>
        <w:t>широта его кругозора, уровень эрудиции ________________________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w:t>
      </w:r>
    </w:p>
    <w:p w:rsidR="00FD103C" w:rsidRPr="00FD103C" w:rsidRDefault="00FD103C" w:rsidP="00FD103C">
      <w:pPr>
        <w:spacing w:after="0"/>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w:t>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4.7. Умение кандидата эффективно взаимодействовать с коллегами в процессе работы ___________________________________________________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w:t>
      </w:r>
      <w:r w:rsidRPr="00FD103C">
        <w:rPr>
          <w:rFonts w:ascii="Times New Roman" w:hAnsi="Times New Roman" w:cs="Times New Roman"/>
          <w:sz w:val="28"/>
          <w:szCs w:val="28"/>
        </w:rPr>
        <w:br/>
        <w:t>__________________________________________________________________</w:t>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4.8. Дисциплинированность, исполнительность, инициативность кандидата</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rPr>
        <w:t>___________________________________________________________________________</w:t>
      </w:r>
      <w:r w:rsidRPr="00FD103C">
        <w:rPr>
          <w:rFonts w:ascii="Times New Roman" w:hAnsi="Times New Roman" w:cs="Times New Roman"/>
        </w:rPr>
        <w:br/>
        <w:t>___________________________________________________________________________</w:t>
      </w:r>
      <w:r w:rsidRPr="00FD103C">
        <w:rPr>
          <w:rFonts w:ascii="Times New Roman" w:hAnsi="Times New Roman" w:cs="Times New Roman"/>
          <w:sz w:val="28"/>
          <w:szCs w:val="28"/>
        </w:rPr>
        <w:br/>
      </w:r>
    </w:p>
    <w:p w:rsidR="00FD103C" w:rsidRPr="00FD103C" w:rsidRDefault="00FD103C" w:rsidP="00FD103C">
      <w:pPr>
        <w:spacing w:after="0"/>
        <w:rPr>
          <w:rFonts w:ascii="Times New Roman" w:hAnsi="Times New Roman" w:cs="Times New Roman"/>
          <w:color w:val="000000"/>
          <w:spacing w:val="-2"/>
          <w:sz w:val="28"/>
          <w:szCs w:val="28"/>
        </w:rPr>
      </w:pPr>
      <w:r w:rsidRPr="00FD103C">
        <w:rPr>
          <w:rFonts w:ascii="Times New Roman" w:hAnsi="Times New Roman" w:cs="Times New Roman"/>
          <w:sz w:val="28"/>
          <w:szCs w:val="28"/>
        </w:rPr>
        <w:t xml:space="preserve">4.9. Знание и исполнение кандидатом правил делового этикета, </w:t>
      </w:r>
      <w:r w:rsidRPr="00FD103C">
        <w:rPr>
          <w:rFonts w:ascii="Times New Roman" w:hAnsi="Times New Roman" w:cs="Times New Roman"/>
          <w:color w:val="000000"/>
          <w:spacing w:val="-2"/>
          <w:sz w:val="28"/>
          <w:szCs w:val="28"/>
        </w:rPr>
        <w:t>тактичность в общении, культура речи ______________________________________________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w:t>
      </w:r>
      <w:r w:rsidRPr="00FD103C">
        <w:rPr>
          <w:rFonts w:ascii="Times New Roman" w:hAnsi="Times New Roman" w:cs="Times New Roman"/>
          <w:sz w:val="28"/>
          <w:szCs w:val="28"/>
        </w:rPr>
        <w:br/>
        <w:t>__________________________________________________________________</w:t>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 xml:space="preserve">4.10. Область профессиональной деятельности, в которой кандидат проявил </w:t>
      </w:r>
      <w:r w:rsidRPr="00FD103C">
        <w:rPr>
          <w:rFonts w:ascii="Times New Roman" w:hAnsi="Times New Roman" w:cs="Times New Roman"/>
          <w:sz w:val="28"/>
          <w:szCs w:val="28"/>
        </w:rPr>
        <w:br/>
        <w:t xml:space="preserve">наибольшие способности и добился наиболее высоких результатов __________________________________________________________________ </w:t>
      </w:r>
      <w:r w:rsidRPr="00FD103C">
        <w:rPr>
          <w:rFonts w:ascii="Times New Roman" w:hAnsi="Times New Roman" w:cs="Times New Roman"/>
          <w:sz w:val="28"/>
          <w:szCs w:val="28"/>
        </w:rPr>
        <w:br/>
        <w:t>__________________________________________________________________</w:t>
      </w:r>
      <w:r w:rsidRPr="00FD103C">
        <w:rPr>
          <w:rFonts w:ascii="Times New Roman" w:hAnsi="Times New Roman" w:cs="Times New Roman"/>
          <w:sz w:val="28"/>
          <w:szCs w:val="28"/>
        </w:rPr>
        <w:br/>
      </w:r>
      <w:r w:rsidRPr="00FD103C">
        <w:rPr>
          <w:rFonts w:ascii="Times New Roman" w:hAnsi="Times New Roman" w:cs="Times New Roman"/>
          <w:sz w:val="28"/>
          <w:szCs w:val="28"/>
        </w:rPr>
        <w:br/>
        <w:t>4.11. Отрицательные качества кандидата _______________________________</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__________________________________________________________________</w:t>
      </w:r>
    </w:p>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5. Примечание _____________________________________________________</w:t>
      </w:r>
    </w:p>
    <w:p w:rsidR="00FD103C" w:rsidRPr="00FD103C" w:rsidRDefault="00FD103C" w:rsidP="00FD103C">
      <w:pPr>
        <w:spacing w:after="0"/>
        <w:jc w:val="both"/>
        <w:rPr>
          <w:rFonts w:ascii="Times New Roman" w:hAnsi="Times New Roman" w:cs="Times New Roman"/>
        </w:rPr>
      </w:pPr>
      <w:r w:rsidRPr="00FD103C">
        <w:rPr>
          <w:rFonts w:ascii="Times New Roman" w:hAnsi="Times New Roman" w:cs="Times New Roman"/>
        </w:rPr>
        <w:t>___________________________________________________________________________</w:t>
      </w:r>
    </w:p>
    <w:p w:rsidR="00FD103C" w:rsidRPr="00FD103C" w:rsidRDefault="00FD103C" w:rsidP="00FD103C">
      <w:pPr>
        <w:spacing w:after="0"/>
        <w:jc w:val="both"/>
        <w:rPr>
          <w:rFonts w:ascii="Times New Roman" w:hAnsi="Times New Roman" w:cs="Times New Roman"/>
        </w:rPr>
      </w:pPr>
      <w:r w:rsidRPr="00FD103C">
        <w:rPr>
          <w:rFonts w:ascii="Times New Roman" w:hAnsi="Times New Roman" w:cs="Times New Roman"/>
        </w:rPr>
        <w:br/>
      </w: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p>
    <w:tbl>
      <w:tblPr>
        <w:tblW w:w="9571" w:type="dxa"/>
        <w:tblLayout w:type="fixed"/>
        <w:tblLook w:val="0000"/>
      </w:tblPr>
      <w:tblGrid>
        <w:gridCol w:w="4785"/>
        <w:gridCol w:w="4786"/>
      </w:tblGrid>
      <w:tr w:rsidR="00FD103C" w:rsidRPr="00FD103C" w:rsidTr="00FD103C">
        <w:trPr>
          <w:trHeight w:val="898"/>
        </w:trPr>
        <w:tc>
          <w:tcPr>
            <w:tcW w:w="4785" w:type="dxa"/>
          </w:tcPr>
          <w:p w:rsidR="00FD103C" w:rsidRPr="00FD103C" w:rsidRDefault="00FD103C" w:rsidP="00FD103C">
            <w:pPr>
              <w:pStyle w:val="ConsPlusNormal"/>
              <w:snapToGrid w:val="0"/>
              <w:ind w:firstLine="0"/>
              <w:jc w:val="center"/>
              <w:rPr>
                <w:rFonts w:ascii="Times New Roman" w:hAnsi="Times New Roman" w:cs="Times New Roman"/>
                <w:sz w:val="28"/>
                <w:szCs w:val="28"/>
              </w:rPr>
            </w:pPr>
          </w:p>
        </w:tc>
        <w:tc>
          <w:tcPr>
            <w:tcW w:w="4786" w:type="dxa"/>
          </w:tcPr>
          <w:p w:rsidR="00FD103C" w:rsidRPr="00FD103C" w:rsidRDefault="00FD103C" w:rsidP="00FD103C">
            <w:pPr>
              <w:pStyle w:val="ConsPlusNormal"/>
              <w:snapToGrid w:val="0"/>
              <w:ind w:firstLine="0"/>
              <w:jc w:val="right"/>
              <w:rPr>
                <w:rFonts w:ascii="Times New Roman" w:hAnsi="Times New Roman" w:cs="Times New Roman"/>
                <w:sz w:val="24"/>
                <w:szCs w:val="24"/>
              </w:rPr>
            </w:pPr>
            <w:r w:rsidRPr="00FD103C">
              <w:rPr>
                <w:rFonts w:ascii="Times New Roman" w:hAnsi="Times New Roman" w:cs="Times New Roman"/>
                <w:sz w:val="24"/>
                <w:szCs w:val="24"/>
              </w:rPr>
              <w:t>Приложение № 4</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к положению </w:t>
            </w:r>
            <w:r w:rsidR="000B01FC">
              <w:rPr>
                <w:rFonts w:ascii="Times New Roman" w:hAnsi="Times New Roman" w:cs="Times New Roman"/>
                <w:sz w:val="24"/>
                <w:szCs w:val="24"/>
              </w:rPr>
              <w:t>«</w:t>
            </w:r>
            <w:r w:rsidRPr="00FD103C">
              <w:rPr>
                <w:rFonts w:ascii="Times New Roman" w:hAnsi="Times New Roman" w:cs="Times New Roman"/>
                <w:sz w:val="24"/>
                <w:szCs w:val="24"/>
              </w:rPr>
              <w:t>О порядке подбора кадров</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 в Администрацию </w:t>
            </w:r>
            <w:r>
              <w:rPr>
                <w:rFonts w:ascii="Times New Roman" w:hAnsi="Times New Roman" w:cs="Times New Roman"/>
                <w:sz w:val="24"/>
                <w:szCs w:val="24"/>
              </w:rPr>
              <w:t xml:space="preserve">Гигантовского </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 сельского поселения</w:t>
            </w:r>
            <w:r w:rsidR="000B01FC">
              <w:rPr>
                <w:rFonts w:ascii="Times New Roman" w:hAnsi="Times New Roman" w:cs="Times New Roman"/>
                <w:sz w:val="24"/>
                <w:szCs w:val="24"/>
              </w:rPr>
              <w:t>»</w:t>
            </w:r>
          </w:p>
          <w:p w:rsidR="00FD103C" w:rsidRPr="00FD103C" w:rsidRDefault="00FD103C" w:rsidP="00FD103C">
            <w:pPr>
              <w:pStyle w:val="ConsPlusNormal"/>
              <w:ind w:firstLine="0"/>
              <w:jc w:val="center"/>
              <w:rPr>
                <w:rFonts w:ascii="Times New Roman" w:hAnsi="Times New Roman" w:cs="Times New Roman"/>
                <w:sz w:val="28"/>
                <w:szCs w:val="28"/>
              </w:rPr>
            </w:pPr>
          </w:p>
        </w:tc>
      </w:tr>
    </w:tbl>
    <w:p w:rsidR="00FD103C" w:rsidRPr="00FD103C" w:rsidRDefault="00FD103C" w:rsidP="00FD103C">
      <w:pPr>
        <w:pStyle w:val="ConsPlusNonformat"/>
        <w:jc w:val="center"/>
        <w:rPr>
          <w:rFonts w:ascii="Times New Roman" w:hAnsi="Times New Roman" w:cs="Times New Roman"/>
          <w:sz w:val="28"/>
          <w:szCs w:val="28"/>
        </w:rPr>
      </w:pPr>
    </w:p>
    <w:p w:rsidR="00FD103C" w:rsidRPr="00FD103C" w:rsidRDefault="00FD103C" w:rsidP="00FD103C">
      <w:pPr>
        <w:pStyle w:val="ConsPlusNonformat"/>
        <w:jc w:val="center"/>
        <w:rPr>
          <w:rFonts w:ascii="Times New Roman" w:hAnsi="Times New Roman" w:cs="Times New Roman"/>
          <w:sz w:val="28"/>
          <w:szCs w:val="28"/>
        </w:rPr>
      </w:pP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ПРИМЕРНЫЕ МЕТОДЫ</w:t>
      </w:r>
    </w:p>
    <w:p w:rsidR="00FD103C" w:rsidRPr="00FD103C" w:rsidRDefault="00FD103C" w:rsidP="00FD103C">
      <w:pPr>
        <w:spacing w:after="0"/>
        <w:jc w:val="center"/>
        <w:rPr>
          <w:rFonts w:ascii="Times New Roman" w:hAnsi="Times New Roman" w:cs="Times New Roman"/>
          <w:sz w:val="28"/>
          <w:szCs w:val="28"/>
        </w:rPr>
      </w:pPr>
      <w:r w:rsidRPr="00FD103C">
        <w:rPr>
          <w:rFonts w:ascii="Times New Roman" w:hAnsi="Times New Roman" w:cs="Times New Roman"/>
          <w:sz w:val="28"/>
          <w:szCs w:val="28"/>
        </w:rPr>
        <w:t xml:space="preserve">оценки кандидатов на вакантные должности муниципальной службы </w:t>
      </w:r>
    </w:p>
    <w:p w:rsidR="00FD103C" w:rsidRPr="00FD103C" w:rsidRDefault="00FD103C" w:rsidP="00FD103C">
      <w:pPr>
        <w:spacing w:after="0"/>
        <w:jc w:val="center"/>
        <w:rPr>
          <w:rFonts w:ascii="Times New Roman" w:hAnsi="Times New Roman" w:cs="Times New Roman"/>
          <w:b/>
          <w:sz w:val="28"/>
          <w:szCs w:val="28"/>
        </w:rPr>
      </w:pPr>
    </w:p>
    <w:p w:rsidR="00FD103C" w:rsidRPr="00FD103C" w:rsidRDefault="00FD103C" w:rsidP="00FD103C">
      <w:pPr>
        <w:pStyle w:val="ConsPlusNormal"/>
        <w:widowControl/>
        <w:tabs>
          <w:tab w:val="left" w:pos="540"/>
        </w:tabs>
        <w:ind w:firstLine="0"/>
        <w:jc w:val="center"/>
        <w:rPr>
          <w:rFonts w:ascii="Times New Roman" w:hAnsi="Times New Roman" w:cs="Times New Roman"/>
          <w:sz w:val="28"/>
          <w:szCs w:val="28"/>
        </w:rPr>
      </w:pPr>
    </w:p>
    <w:p w:rsidR="00FD103C" w:rsidRPr="00FD103C" w:rsidRDefault="00FD103C" w:rsidP="00FD103C">
      <w:pPr>
        <w:pStyle w:val="ConsPlusNormal"/>
        <w:widowControl/>
        <w:tabs>
          <w:tab w:val="left" w:pos="540"/>
        </w:tabs>
        <w:ind w:firstLine="0"/>
        <w:jc w:val="center"/>
        <w:rPr>
          <w:rFonts w:ascii="Times New Roman" w:hAnsi="Times New Roman" w:cs="Times New Roman"/>
          <w:sz w:val="28"/>
          <w:szCs w:val="28"/>
        </w:rPr>
      </w:pPr>
      <w:r w:rsidRPr="00FD103C">
        <w:rPr>
          <w:rFonts w:ascii="Times New Roman" w:hAnsi="Times New Roman" w:cs="Times New Roman"/>
          <w:sz w:val="28"/>
          <w:szCs w:val="28"/>
        </w:rPr>
        <w:t>1. Метод анкетирования</w:t>
      </w:r>
    </w:p>
    <w:p w:rsidR="00FD103C" w:rsidRPr="00FD103C" w:rsidRDefault="00FD103C" w:rsidP="00FD103C">
      <w:pPr>
        <w:pStyle w:val="ConsPlusNormal"/>
        <w:widowControl/>
        <w:tabs>
          <w:tab w:val="left" w:pos="540"/>
        </w:tabs>
        <w:ind w:firstLine="0"/>
        <w:jc w:val="both"/>
        <w:rPr>
          <w:rFonts w:ascii="Times New Roman" w:hAnsi="Times New Roman" w:cs="Times New Roman"/>
          <w:sz w:val="28"/>
          <w:szCs w:val="28"/>
        </w:rPr>
      </w:pP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1.1. Анкетирование представляет собой метод, в котором в качестве средства для сбора сведений от кандидата используется специально оформленный список вопросов. </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1.2. Количество вопросов может варьироваться в зависимости от группы должностей муниципальной службы.  Число пунктов анкеты должно быть минимальным и они должны запрашивать информацию более всего характеризующих эффективность претендента. Вопросы могут относиться к прошлой работе, складу ума, молодости и т.д. </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1.3. Назначение анкетирования двояко. Наряду с решением задач отсева, определяется круг факторов, нуждающихся в более детальном изучении на следующих этапах отбора.</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Анализ анкетных данных выявляет следующую информацию:</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соответствие образования кандидата квалификационным требованиям;</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соответствие практического опыта характеру должности;</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наличие ограничений на замещение должности;</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готовность к принятию дополнительных нагрузок (командировки, ненормированный рабочий день и т.д.).</w:t>
      </w:r>
    </w:p>
    <w:p w:rsidR="00FD103C" w:rsidRPr="00FD103C" w:rsidRDefault="00FD103C" w:rsidP="00FD103C">
      <w:pPr>
        <w:pStyle w:val="ConsPlusNormal"/>
        <w:widowControl/>
        <w:tabs>
          <w:tab w:val="left" w:pos="540"/>
        </w:tabs>
        <w:ind w:firstLine="0"/>
        <w:jc w:val="center"/>
        <w:rPr>
          <w:rFonts w:ascii="Times New Roman" w:hAnsi="Times New Roman" w:cs="Times New Roman"/>
          <w:sz w:val="28"/>
          <w:szCs w:val="28"/>
        </w:rPr>
      </w:pPr>
    </w:p>
    <w:p w:rsidR="00FD103C" w:rsidRPr="00FD103C" w:rsidRDefault="00FD103C" w:rsidP="00FD103C">
      <w:pPr>
        <w:pStyle w:val="ConsPlusNormal"/>
        <w:widowControl/>
        <w:tabs>
          <w:tab w:val="left" w:pos="540"/>
        </w:tabs>
        <w:ind w:firstLine="0"/>
        <w:jc w:val="center"/>
        <w:rPr>
          <w:rFonts w:ascii="Times New Roman" w:hAnsi="Times New Roman" w:cs="Times New Roman"/>
          <w:sz w:val="28"/>
          <w:szCs w:val="28"/>
        </w:rPr>
      </w:pPr>
      <w:r w:rsidRPr="00FD103C">
        <w:rPr>
          <w:rFonts w:ascii="Times New Roman" w:hAnsi="Times New Roman" w:cs="Times New Roman"/>
          <w:sz w:val="28"/>
          <w:szCs w:val="28"/>
        </w:rPr>
        <w:t>2. Метод тестирования</w:t>
      </w:r>
    </w:p>
    <w:p w:rsidR="00FD103C" w:rsidRPr="00FD103C" w:rsidRDefault="00FD103C" w:rsidP="00FD103C">
      <w:pPr>
        <w:pStyle w:val="ConsPlusNormal"/>
        <w:widowControl/>
        <w:tabs>
          <w:tab w:val="left" w:pos="540"/>
        </w:tabs>
        <w:ind w:firstLine="0"/>
        <w:jc w:val="both"/>
        <w:rPr>
          <w:rFonts w:ascii="Times New Roman" w:hAnsi="Times New Roman" w:cs="Times New Roman"/>
          <w:sz w:val="28"/>
          <w:szCs w:val="28"/>
        </w:rPr>
      </w:pP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2.1. Тестирование представляет собой метод, использующий стандартизированные вопросы и задачи (тесты), имеющие определенную шкалу значений. Это письменная проверка профессиональных знаний с помощью тестов и установление на этой основе количественных показателей, позволяющих определить уровень развития необходимых профессиональных знаний и подготовки кандидата на вакантную должность муниципальной службы.</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2.2. Количество вопросов может варьироваться в зависимости от группы должностей муниципальной службы. </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2.3. Тест должен обеспечивать проверку знаний кандидатом профессиональной сферы, Конституции Российской Федерации, Устава Ростовской области, устава муниципального образования, а также </w:t>
      </w:r>
      <w:r w:rsidRPr="00FD103C">
        <w:rPr>
          <w:rFonts w:ascii="Times New Roman" w:hAnsi="Times New Roman" w:cs="Times New Roman"/>
          <w:sz w:val="28"/>
          <w:szCs w:val="28"/>
        </w:rPr>
        <w:lastRenderedPageBreak/>
        <w:t>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w:t>
      </w:r>
    </w:p>
    <w:p w:rsidR="00FD103C" w:rsidRPr="00FD103C" w:rsidRDefault="00FD103C" w:rsidP="00FD103C">
      <w:pPr>
        <w:autoSpaceDE w:val="0"/>
        <w:spacing w:after="0"/>
        <w:ind w:firstLine="720"/>
        <w:jc w:val="both"/>
        <w:rPr>
          <w:rFonts w:ascii="Times New Roman" w:hAnsi="Times New Roman" w:cs="Times New Roman"/>
          <w:sz w:val="28"/>
          <w:szCs w:val="28"/>
        </w:rPr>
      </w:pPr>
      <w:r w:rsidRPr="00FD103C">
        <w:rPr>
          <w:rFonts w:ascii="Times New Roman" w:hAnsi="Times New Roman" w:cs="Times New Roman"/>
          <w:sz w:val="28"/>
          <w:szCs w:val="28"/>
        </w:rPr>
        <w:t>2.4. Вопросы в тесте должны формулироваться в соответствии с действующим законодательством.</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2.5. Тестирование считается пройденным, если количество неправильных ответов не превышает 25 %.  </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2.6. Примерный перечень тестовых вопросов содержится в приложении                      № 6 к настоящему Положению. </w:t>
      </w:r>
    </w:p>
    <w:p w:rsidR="00FD103C" w:rsidRPr="00FD103C" w:rsidRDefault="00FD103C" w:rsidP="00FD103C">
      <w:pPr>
        <w:pStyle w:val="ConsNormal"/>
        <w:widowControl/>
        <w:ind w:firstLine="709"/>
        <w:jc w:val="both"/>
        <w:rPr>
          <w:rFonts w:ascii="Times New Roman" w:hAnsi="Times New Roman" w:cs="Times New Roman"/>
          <w:sz w:val="28"/>
          <w:szCs w:val="28"/>
        </w:rPr>
      </w:pPr>
    </w:p>
    <w:p w:rsidR="00FD103C" w:rsidRPr="00FD103C" w:rsidRDefault="00FD103C" w:rsidP="00FD103C">
      <w:pPr>
        <w:pStyle w:val="ConsNormal"/>
        <w:widowControl/>
        <w:ind w:firstLine="0"/>
        <w:jc w:val="center"/>
        <w:rPr>
          <w:rFonts w:ascii="Times New Roman" w:hAnsi="Times New Roman" w:cs="Times New Roman"/>
          <w:bCs/>
          <w:sz w:val="28"/>
          <w:szCs w:val="28"/>
        </w:rPr>
      </w:pPr>
      <w:r w:rsidRPr="00FD103C">
        <w:rPr>
          <w:rFonts w:ascii="Times New Roman" w:hAnsi="Times New Roman" w:cs="Times New Roman"/>
          <w:bCs/>
          <w:sz w:val="28"/>
          <w:szCs w:val="28"/>
        </w:rPr>
        <w:t>3. Метод групповых дискуссий</w:t>
      </w:r>
    </w:p>
    <w:p w:rsidR="00FD103C" w:rsidRPr="00FD103C" w:rsidRDefault="00FD103C" w:rsidP="00FD103C">
      <w:pPr>
        <w:pStyle w:val="ConsNormal"/>
        <w:widowControl/>
        <w:ind w:firstLine="709"/>
        <w:jc w:val="center"/>
        <w:rPr>
          <w:rFonts w:ascii="Times New Roman" w:hAnsi="Times New Roman" w:cs="Times New Roman"/>
          <w:bCs/>
          <w:sz w:val="28"/>
          <w:szCs w:val="28"/>
        </w:rPr>
      </w:pP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3.1. Метод групповых дискуссий применяется, если в отборочных мероприятиях участвует несколько кандидатов. </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3.2. Тематика проведения групповой дискуссии определяется кадровой службой органа местного самоуправления (специалистом по кадровой работе) по предложению руководителя подразделения органа местного самоуправления, в котором имеется вакантная должность муниципальной службы, для замещения которой проводятся отборочные мероприятия.</w:t>
      </w:r>
    </w:p>
    <w:p w:rsidR="00FD103C" w:rsidRPr="00FD103C" w:rsidRDefault="00FD103C" w:rsidP="00FD103C">
      <w:pPr>
        <w:spacing w:after="0"/>
        <w:ind w:firstLine="709"/>
        <w:jc w:val="both"/>
        <w:rPr>
          <w:rFonts w:ascii="Times New Roman" w:hAnsi="Times New Roman" w:cs="Times New Roman"/>
          <w:sz w:val="28"/>
          <w:szCs w:val="28"/>
        </w:rPr>
      </w:pPr>
      <w:r w:rsidRPr="00FD103C">
        <w:rPr>
          <w:rFonts w:ascii="Times New Roman" w:hAnsi="Times New Roman" w:cs="Times New Roman"/>
          <w:sz w:val="28"/>
          <w:szCs w:val="28"/>
        </w:rPr>
        <w:t>3.3. Проведение групповых дискуссий осуществляется в свободной форме среди кандидатов по вопросам должностной инструкции, регламента деятельности органа местного самоуправления, основных задач и функций подразделения органа местного самоуправления, в котором имеется вакантная должность муниципальной службы, для замещения которой проводится отбор кандидатов, а также по иным вопросам в сфере муниципального управления.</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 xml:space="preserve">3.4. Данный метод оценки дает возможность выявить наиболее самостоятельных, активных, информированных, логично рассуждающих, обладающих необходимыми профессиональными и личностными качествами кандидатов.  </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3.5. Участие кандидата в проведении групповой дискуссии может оцениваться по бальной системе.</w:t>
      </w:r>
    </w:p>
    <w:p w:rsidR="00FD103C" w:rsidRPr="00FD103C" w:rsidRDefault="00FD103C" w:rsidP="00FD103C">
      <w:pPr>
        <w:pStyle w:val="ConsNormal"/>
        <w:widowControl/>
        <w:ind w:firstLine="709"/>
        <w:jc w:val="both"/>
        <w:rPr>
          <w:rFonts w:ascii="Times New Roman" w:hAnsi="Times New Roman" w:cs="Times New Roman"/>
          <w:sz w:val="28"/>
          <w:szCs w:val="28"/>
        </w:rPr>
      </w:pPr>
      <w:r w:rsidRPr="00FD103C">
        <w:rPr>
          <w:rFonts w:ascii="Times New Roman" w:hAnsi="Times New Roman" w:cs="Times New Roman"/>
          <w:sz w:val="28"/>
          <w:szCs w:val="28"/>
        </w:rPr>
        <w:t>3.6. При подведении итогов лучшим считается кандидат, набравший наибольшее количество баллов.</w:t>
      </w:r>
    </w:p>
    <w:p w:rsidR="00FD103C" w:rsidRPr="00FD103C" w:rsidRDefault="00FD103C" w:rsidP="00FD103C">
      <w:pPr>
        <w:pStyle w:val="ConsNormal"/>
        <w:widowControl/>
        <w:ind w:firstLine="709"/>
        <w:jc w:val="both"/>
        <w:rPr>
          <w:rFonts w:ascii="Times New Roman" w:hAnsi="Times New Roman" w:cs="Times New Roman"/>
          <w:sz w:val="28"/>
          <w:szCs w:val="28"/>
        </w:rP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a9"/>
        <w:tabs>
          <w:tab w:val="left" w:pos="540"/>
        </w:tabs>
        <w:spacing w:before="0" w:beforeAutospacing="0" w:after="0" w:afterAutospacing="0"/>
        <w:jc w:val="center"/>
      </w:pPr>
    </w:p>
    <w:tbl>
      <w:tblPr>
        <w:tblW w:w="9571" w:type="dxa"/>
        <w:tblLayout w:type="fixed"/>
        <w:tblLook w:val="0000"/>
      </w:tblPr>
      <w:tblGrid>
        <w:gridCol w:w="4785"/>
        <w:gridCol w:w="4786"/>
      </w:tblGrid>
      <w:tr w:rsidR="00FD103C" w:rsidRPr="00FD103C" w:rsidTr="00FD103C">
        <w:trPr>
          <w:trHeight w:val="1248"/>
        </w:trPr>
        <w:tc>
          <w:tcPr>
            <w:tcW w:w="4785" w:type="dxa"/>
          </w:tcPr>
          <w:p w:rsidR="00FD103C" w:rsidRPr="00FD103C" w:rsidRDefault="00FD103C" w:rsidP="00FD103C">
            <w:pPr>
              <w:pStyle w:val="ConsPlusNormal"/>
              <w:snapToGrid w:val="0"/>
              <w:ind w:firstLine="0"/>
              <w:jc w:val="center"/>
              <w:rPr>
                <w:rFonts w:ascii="Times New Roman" w:hAnsi="Times New Roman" w:cs="Times New Roman"/>
                <w:sz w:val="22"/>
                <w:szCs w:val="22"/>
              </w:rPr>
            </w:pPr>
            <w:r w:rsidRPr="00FD103C">
              <w:rPr>
                <w:rFonts w:ascii="Times New Roman" w:hAnsi="Times New Roman" w:cs="Times New Roman"/>
                <w:sz w:val="22"/>
                <w:szCs w:val="22"/>
              </w:rPr>
              <w:t> </w:t>
            </w:r>
          </w:p>
        </w:tc>
        <w:tc>
          <w:tcPr>
            <w:tcW w:w="4786" w:type="dxa"/>
          </w:tcPr>
          <w:p w:rsidR="00FD103C" w:rsidRPr="00FD103C" w:rsidRDefault="00FD103C" w:rsidP="00FD103C">
            <w:pPr>
              <w:pStyle w:val="ConsPlusNormal"/>
              <w:snapToGrid w:val="0"/>
              <w:ind w:firstLine="0"/>
              <w:jc w:val="right"/>
              <w:rPr>
                <w:rFonts w:ascii="Times New Roman" w:hAnsi="Times New Roman" w:cs="Times New Roman"/>
                <w:sz w:val="24"/>
                <w:szCs w:val="24"/>
              </w:rPr>
            </w:pPr>
            <w:r w:rsidRPr="00FD103C">
              <w:rPr>
                <w:rFonts w:ascii="Times New Roman" w:hAnsi="Times New Roman" w:cs="Times New Roman"/>
                <w:sz w:val="24"/>
                <w:szCs w:val="24"/>
              </w:rPr>
              <w:t>Приложение № 5</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к Положению </w:t>
            </w:r>
            <w:r w:rsidR="000B01FC">
              <w:rPr>
                <w:rFonts w:ascii="Times New Roman" w:hAnsi="Times New Roman" w:cs="Times New Roman"/>
                <w:sz w:val="24"/>
                <w:szCs w:val="24"/>
              </w:rPr>
              <w:t>«</w:t>
            </w:r>
            <w:r w:rsidRPr="00FD103C">
              <w:rPr>
                <w:rFonts w:ascii="Times New Roman" w:hAnsi="Times New Roman" w:cs="Times New Roman"/>
                <w:sz w:val="24"/>
                <w:szCs w:val="24"/>
              </w:rPr>
              <w:t xml:space="preserve">О порядке подбора кадров </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в Администрацию </w:t>
            </w:r>
            <w:r>
              <w:rPr>
                <w:rFonts w:ascii="Times New Roman" w:hAnsi="Times New Roman" w:cs="Times New Roman"/>
                <w:sz w:val="24"/>
                <w:szCs w:val="24"/>
              </w:rPr>
              <w:t xml:space="preserve">Гигантовского </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 сельского поселения</w:t>
            </w:r>
            <w:r w:rsidR="000B01FC">
              <w:rPr>
                <w:rFonts w:ascii="Times New Roman" w:hAnsi="Times New Roman" w:cs="Times New Roman"/>
                <w:sz w:val="24"/>
                <w:szCs w:val="24"/>
              </w:rPr>
              <w:t>»</w:t>
            </w:r>
          </w:p>
          <w:p w:rsidR="00FD103C" w:rsidRPr="00FD103C" w:rsidRDefault="00FD103C" w:rsidP="00FD103C">
            <w:pPr>
              <w:pStyle w:val="ConsPlusNormal"/>
              <w:ind w:firstLine="0"/>
              <w:jc w:val="center"/>
              <w:rPr>
                <w:rFonts w:ascii="Times New Roman" w:hAnsi="Times New Roman" w:cs="Times New Roman"/>
                <w:sz w:val="24"/>
                <w:szCs w:val="24"/>
              </w:rPr>
            </w:pPr>
          </w:p>
        </w:tc>
      </w:tr>
    </w:tbl>
    <w:p w:rsidR="00FD103C" w:rsidRPr="00FD103C" w:rsidRDefault="00FD103C" w:rsidP="00FD103C">
      <w:pPr>
        <w:pStyle w:val="ConsPlusNormal"/>
        <w:ind w:firstLine="0"/>
        <w:jc w:val="center"/>
        <w:rPr>
          <w:rFonts w:ascii="Times New Roman" w:hAnsi="Times New Roman" w:cs="Times New Roman"/>
          <w:sz w:val="28"/>
          <w:szCs w:val="28"/>
        </w:rPr>
      </w:pPr>
    </w:p>
    <w:p w:rsidR="00FD103C" w:rsidRPr="00FD103C" w:rsidRDefault="00FD103C" w:rsidP="00FD103C">
      <w:pPr>
        <w:pStyle w:val="ConsPlusNonformat"/>
        <w:jc w:val="center"/>
        <w:rPr>
          <w:rFonts w:ascii="Times New Roman" w:hAnsi="Times New Roman" w:cs="Times New Roman"/>
          <w:sz w:val="28"/>
          <w:szCs w:val="28"/>
        </w:rPr>
      </w:pPr>
    </w:p>
    <w:p w:rsidR="00FD103C" w:rsidRPr="00FD103C" w:rsidRDefault="00FD103C" w:rsidP="00FD103C">
      <w:pPr>
        <w:pStyle w:val="210"/>
        <w:spacing w:after="0" w:line="240" w:lineRule="auto"/>
        <w:jc w:val="center"/>
        <w:rPr>
          <w:sz w:val="28"/>
          <w:szCs w:val="28"/>
        </w:rPr>
      </w:pPr>
      <w:r w:rsidRPr="00FD103C">
        <w:rPr>
          <w:sz w:val="28"/>
          <w:szCs w:val="28"/>
        </w:rPr>
        <w:t>ФОРМА</w:t>
      </w:r>
      <w:r w:rsidRPr="00FD103C">
        <w:rPr>
          <w:rStyle w:val="af4"/>
          <w:sz w:val="28"/>
          <w:szCs w:val="28"/>
        </w:rPr>
        <w:footnoteReference w:id="4"/>
      </w:r>
    </w:p>
    <w:p w:rsidR="00FD103C" w:rsidRPr="00FD103C" w:rsidRDefault="00FD103C" w:rsidP="00FD103C">
      <w:pPr>
        <w:pStyle w:val="210"/>
        <w:spacing w:after="0" w:line="240" w:lineRule="auto"/>
        <w:jc w:val="center"/>
      </w:pPr>
      <w:r w:rsidRPr="00FD103C">
        <w:rPr>
          <w:sz w:val="28"/>
          <w:szCs w:val="28"/>
        </w:rPr>
        <w:t xml:space="preserve"> личной анкеты кандидата и пример ее заполнения</w:t>
      </w:r>
      <w:r w:rsidRPr="00FD103C">
        <w:rPr>
          <w:sz w:val="32"/>
        </w:rPr>
        <w:t xml:space="preserve"> </w:t>
      </w:r>
      <w:r w:rsidRPr="00FD103C">
        <w:rPr>
          <w:sz w:val="32"/>
        </w:rPr>
        <w:br/>
      </w:r>
      <w:r w:rsidRPr="00FD103C">
        <w:t>(заполняется собственноручно)</w:t>
      </w:r>
    </w:p>
    <w:tbl>
      <w:tblPr>
        <w:tblW w:w="0" w:type="auto"/>
        <w:tblInd w:w="-512" w:type="dxa"/>
        <w:tblLayout w:type="fixed"/>
        <w:tblCellMar>
          <w:left w:w="28" w:type="dxa"/>
          <w:right w:w="28" w:type="dxa"/>
        </w:tblCellMar>
        <w:tblLook w:val="0000"/>
      </w:tblPr>
      <w:tblGrid>
        <w:gridCol w:w="364"/>
        <w:gridCol w:w="559"/>
        <w:gridCol w:w="559"/>
        <w:gridCol w:w="5634"/>
        <w:gridCol w:w="1417"/>
        <w:gridCol w:w="1711"/>
      </w:tblGrid>
      <w:tr w:rsidR="00FD103C" w:rsidRPr="00FD103C" w:rsidTr="00FD103C">
        <w:trPr>
          <w:cantSplit/>
          <w:trHeight w:hRule="exact" w:val="997"/>
        </w:trPr>
        <w:tc>
          <w:tcPr>
            <w:tcW w:w="8533" w:type="dxa"/>
            <w:gridSpan w:val="5"/>
          </w:tcPr>
          <w:p w:rsidR="00FD103C" w:rsidRPr="00FD103C" w:rsidRDefault="00FD103C" w:rsidP="00FD103C">
            <w:pPr>
              <w:snapToGrid w:val="0"/>
              <w:spacing w:after="0"/>
              <w:rPr>
                <w:rFonts w:ascii="Times New Roman" w:hAnsi="Times New Roman" w:cs="Times New Roman"/>
              </w:rPr>
            </w:pPr>
          </w:p>
        </w:tc>
        <w:tc>
          <w:tcPr>
            <w:tcW w:w="1711" w:type="dxa"/>
            <w:vMerge w:val="restart"/>
            <w:tcBorders>
              <w:top w:val="single" w:sz="4" w:space="0" w:color="000000"/>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Место</w:t>
            </w:r>
            <w:r w:rsidRPr="00FD103C">
              <w:rPr>
                <w:rFonts w:ascii="Times New Roman" w:hAnsi="Times New Roman" w:cs="Times New Roman"/>
              </w:rPr>
              <w:br/>
              <w:t>для</w:t>
            </w:r>
            <w:r w:rsidRPr="00FD103C">
              <w:rPr>
                <w:rFonts w:ascii="Times New Roman" w:hAnsi="Times New Roman" w:cs="Times New Roman"/>
              </w:rPr>
              <w:br/>
              <w:t>фотографии</w:t>
            </w:r>
          </w:p>
        </w:tc>
      </w:tr>
      <w:tr w:rsidR="00FD103C" w:rsidRPr="00FD103C" w:rsidTr="00FD103C">
        <w:trPr>
          <w:cantSplit/>
          <w:trHeight w:hRule="exact" w:val="421"/>
        </w:trPr>
        <w:tc>
          <w:tcPr>
            <w:tcW w:w="364" w:type="dxa"/>
            <w:vAlign w:val="bottom"/>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1.</w:t>
            </w:r>
          </w:p>
        </w:tc>
        <w:tc>
          <w:tcPr>
            <w:tcW w:w="1118" w:type="dxa"/>
            <w:gridSpan w:val="2"/>
            <w:vAlign w:val="bottom"/>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Фамилия</w:t>
            </w:r>
          </w:p>
        </w:tc>
        <w:tc>
          <w:tcPr>
            <w:tcW w:w="5634" w:type="dxa"/>
            <w:tcBorders>
              <w:bottom w:val="single" w:sz="4" w:space="0" w:color="000000"/>
            </w:tcBorders>
            <w:vAlign w:val="bottom"/>
          </w:tcPr>
          <w:p w:rsidR="00FD103C" w:rsidRPr="00FD103C" w:rsidRDefault="00FD103C" w:rsidP="00FD103C">
            <w:pPr>
              <w:snapToGrid w:val="0"/>
              <w:spacing w:after="0"/>
              <w:rPr>
                <w:rFonts w:ascii="Times New Roman" w:hAnsi="Times New Roman" w:cs="Times New Roman"/>
                <w:i/>
                <w:sz w:val="28"/>
                <w:szCs w:val="28"/>
              </w:rPr>
            </w:pPr>
            <w:r w:rsidRPr="00FD103C">
              <w:rPr>
                <w:rFonts w:ascii="Times New Roman" w:hAnsi="Times New Roman" w:cs="Times New Roman"/>
                <w:i/>
                <w:sz w:val="32"/>
                <w:szCs w:val="32"/>
              </w:rPr>
              <w:t xml:space="preserve">            </w:t>
            </w:r>
            <w:r w:rsidRPr="00FD103C">
              <w:rPr>
                <w:rFonts w:ascii="Times New Roman" w:hAnsi="Times New Roman" w:cs="Times New Roman"/>
                <w:i/>
                <w:sz w:val="28"/>
                <w:szCs w:val="28"/>
              </w:rPr>
              <w:t>Петров</w:t>
            </w:r>
          </w:p>
        </w:tc>
        <w:tc>
          <w:tcPr>
            <w:tcW w:w="1417" w:type="dxa"/>
            <w:vAlign w:val="bottom"/>
          </w:tcPr>
          <w:p w:rsidR="00FD103C" w:rsidRPr="00FD103C" w:rsidRDefault="00FD103C" w:rsidP="00FD103C">
            <w:pPr>
              <w:snapToGrid w:val="0"/>
              <w:spacing w:after="0"/>
              <w:rPr>
                <w:rFonts w:ascii="Times New Roman" w:hAnsi="Times New Roman" w:cs="Times New Roman"/>
              </w:rPr>
            </w:pPr>
          </w:p>
        </w:tc>
        <w:tc>
          <w:tcPr>
            <w:tcW w:w="1711" w:type="dxa"/>
            <w:vMerge/>
            <w:tcBorders>
              <w:top w:val="single" w:sz="4" w:space="0" w:color="000000"/>
              <w:left w:val="single" w:sz="4" w:space="0" w:color="000000"/>
              <w:bottom w:val="single" w:sz="4" w:space="0" w:color="000000"/>
              <w:right w:val="single" w:sz="4" w:space="0" w:color="000000"/>
            </w:tcBorders>
            <w:vAlign w:val="center"/>
          </w:tcPr>
          <w:p w:rsidR="00FD103C" w:rsidRPr="00FD103C" w:rsidRDefault="00FD103C" w:rsidP="00FD103C">
            <w:pPr>
              <w:spacing w:after="0"/>
              <w:rPr>
                <w:rFonts w:ascii="Times New Roman" w:hAnsi="Times New Roman" w:cs="Times New Roman"/>
              </w:rPr>
            </w:pPr>
          </w:p>
        </w:tc>
      </w:tr>
      <w:tr w:rsidR="00FD103C" w:rsidRPr="00FD103C" w:rsidTr="00FD103C">
        <w:trPr>
          <w:cantSplit/>
          <w:trHeight w:hRule="exact" w:val="414"/>
        </w:trPr>
        <w:tc>
          <w:tcPr>
            <w:tcW w:w="364" w:type="dxa"/>
            <w:vAlign w:val="bottom"/>
          </w:tcPr>
          <w:p w:rsidR="00FD103C" w:rsidRPr="00FD103C" w:rsidRDefault="00FD103C" w:rsidP="00FD103C">
            <w:pPr>
              <w:snapToGrid w:val="0"/>
              <w:spacing w:after="0"/>
              <w:rPr>
                <w:rFonts w:ascii="Times New Roman" w:hAnsi="Times New Roman" w:cs="Times New Roman"/>
              </w:rPr>
            </w:pPr>
          </w:p>
        </w:tc>
        <w:tc>
          <w:tcPr>
            <w:tcW w:w="559" w:type="dxa"/>
            <w:vAlign w:val="bottom"/>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Имя</w:t>
            </w:r>
          </w:p>
        </w:tc>
        <w:tc>
          <w:tcPr>
            <w:tcW w:w="6193" w:type="dxa"/>
            <w:gridSpan w:val="2"/>
            <w:tcBorders>
              <w:bottom w:val="single" w:sz="4" w:space="0" w:color="000000"/>
            </w:tcBorders>
            <w:vAlign w:val="bottom"/>
          </w:tcPr>
          <w:p w:rsidR="00FD103C" w:rsidRPr="00FD103C" w:rsidRDefault="00FD103C" w:rsidP="00FD103C">
            <w:pPr>
              <w:snapToGrid w:val="0"/>
              <w:spacing w:after="0"/>
              <w:rPr>
                <w:rFonts w:ascii="Times New Roman" w:hAnsi="Times New Roman" w:cs="Times New Roman"/>
                <w:i/>
                <w:sz w:val="28"/>
                <w:szCs w:val="28"/>
              </w:rPr>
            </w:pPr>
            <w:r w:rsidRPr="00FD103C">
              <w:rPr>
                <w:rFonts w:ascii="Times New Roman" w:hAnsi="Times New Roman" w:cs="Times New Roman"/>
                <w:i/>
                <w:sz w:val="32"/>
                <w:szCs w:val="32"/>
              </w:rPr>
              <w:t xml:space="preserve">                   </w:t>
            </w:r>
            <w:r w:rsidRPr="00FD103C">
              <w:rPr>
                <w:rFonts w:ascii="Times New Roman" w:hAnsi="Times New Roman" w:cs="Times New Roman"/>
                <w:i/>
                <w:sz w:val="28"/>
                <w:szCs w:val="28"/>
              </w:rPr>
              <w:t>Петр</w:t>
            </w:r>
          </w:p>
        </w:tc>
        <w:tc>
          <w:tcPr>
            <w:tcW w:w="1417" w:type="dxa"/>
            <w:vAlign w:val="bottom"/>
          </w:tcPr>
          <w:p w:rsidR="00FD103C" w:rsidRPr="00FD103C" w:rsidRDefault="00FD103C" w:rsidP="00FD103C">
            <w:pPr>
              <w:snapToGrid w:val="0"/>
              <w:spacing w:after="0"/>
              <w:rPr>
                <w:rFonts w:ascii="Times New Roman" w:hAnsi="Times New Roman" w:cs="Times New Roman"/>
              </w:rPr>
            </w:pPr>
          </w:p>
        </w:tc>
        <w:tc>
          <w:tcPr>
            <w:tcW w:w="1711" w:type="dxa"/>
            <w:vMerge/>
            <w:tcBorders>
              <w:top w:val="single" w:sz="4" w:space="0" w:color="000000"/>
              <w:left w:val="single" w:sz="4" w:space="0" w:color="000000"/>
              <w:bottom w:val="single" w:sz="4" w:space="0" w:color="000000"/>
              <w:right w:val="single" w:sz="4" w:space="0" w:color="000000"/>
            </w:tcBorders>
            <w:vAlign w:val="center"/>
          </w:tcPr>
          <w:p w:rsidR="00FD103C" w:rsidRPr="00FD103C" w:rsidRDefault="00FD103C" w:rsidP="00FD103C">
            <w:pPr>
              <w:spacing w:after="0"/>
              <w:rPr>
                <w:rFonts w:ascii="Times New Roman" w:hAnsi="Times New Roman" w:cs="Times New Roman"/>
              </w:rPr>
            </w:pPr>
          </w:p>
        </w:tc>
      </w:tr>
      <w:tr w:rsidR="00FD103C" w:rsidRPr="00FD103C" w:rsidTr="00FD103C">
        <w:trPr>
          <w:cantSplit/>
          <w:trHeight w:hRule="exact" w:val="420"/>
        </w:trPr>
        <w:tc>
          <w:tcPr>
            <w:tcW w:w="364" w:type="dxa"/>
            <w:vAlign w:val="bottom"/>
          </w:tcPr>
          <w:p w:rsidR="00FD103C" w:rsidRPr="00FD103C" w:rsidRDefault="00FD103C" w:rsidP="00FD103C">
            <w:pPr>
              <w:snapToGrid w:val="0"/>
              <w:spacing w:after="0"/>
              <w:rPr>
                <w:rFonts w:ascii="Times New Roman" w:hAnsi="Times New Roman" w:cs="Times New Roman"/>
              </w:rPr>
            </w:pPr>
          </w:p>
        </w:tc>
        <w:tc>
          <w:tcPr>
            <w:tcW w:w="1118" w:type="dxa"/>
            <w:gridSpan w:val="2"/>
            <w:vAlign w:val="bottom"/>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Отчество</w:t>
            </w:r>
          </w:p>
        </w:tc>
        <w:tc>
          <w:tcPr>
            <w:tcW w:w="5634" w:type="dxa"/>
            <w:tcBorders>
              <w:bottom w:val="single" w:sz="4" w:space="0" w:color="000000"/>
            </w:tcBorders>
            <w:vAlign w:val="bottom"/>
          </w:tcPr>
          <w:p w:rsidR="00FD103C" w:rsidRPr="00FD103C" w:rsidRDefault="00FD103C" w:rsidP="00FD103C">
            <w:pPr>
              <w:snapToGrid w:val="0"/>
              <w:spacing w:after="0"/>
              <w:rPr>
                <w:rFonts w:ascii="Times New Roman" w:hAnsi="Times New Roman" w:cs="Times New Roman"/>
                <w:i/>
                <w:sz w:val="28"/>
                <w:szCs w:val="28"/>
              </w:rPr>
            </w:pPr>
            <w:r w:rsidRPr="00FD103C">
              <w:rPr>
                <w:rFonts w:ascii="Times New Roman" w:hAnsi="Times New Roman" w:cs="Times New Roman"/>
                <w:i/>
                <w:sz w:val="32"/>
                <w:szCs w:val="32"/>
              </w:rPr>
              <w:t xml:space="preserve">            </w:t>
            </w:r>
            <w:r w:rsidRPr="00FD103C">
              <w:rPr>
                <w:rFonts w:ascii="Times New Roman" w:hAnsi="Times New Roman" w:cs="Times New Roman"/>
                <w:i/>
                <w:sz w:val="28"/>
                <w:szCs w:val="28"/>
              </w:rPr>
              <w:t>Петрович</w:t>
            </w:r>
          </w:p>
        </w:tc>
        <w:tc>
          <w:tcPr>
            <w:tcW w:w="1417" w:type="dxa"/>
            <w:vAlign w:val="bottom"/>
          </w:tcPr>
          <w:p w:rsidR="00FD103C" w:rsidRPr="00FD103C" w:rsidRDefault="00FD103C" w:rsidP="00FD103C">
            <w:pPr>
              <w:snapToGrid w:val="0"/>
              <w:spacing w:after="0"/>
              <w:rPr>
                <w:rFonts w:ascii="Times New Roman" w:hAnsi="Times New Roman" w:cs="Times New Roman"/>
              </w:rPr>
            </w:pPr>
          </w:p>
        </w:tc>
        <w:tc>
          <w:tcPr>
            <w:tcW w:w="1711" w:type="dxa"/>
            <w:vMerge/>
            <w:tcBorders>
              <w:top w:val="single" w:sz="4" w:space="0" w:color="000000"/>
              <w:left w:val="single" w:sz="4" w:space="0" w:color="000000"/>
              <w:bottom w:val="single" w:sz="4" w:space="0" w:color="000000"/>
              <w:right w:val="single" w:sz="4" w:space="0" w:color="000000"/>
            </w:tcBorders>
            <w:vAlign w:val="center"/>
          </w:tcPr>
          <w:p w:rsidR="00FD103C" w:rsidRPr="00FD103C" w:rsidRDefault="00FD103C" w:rsidP="00FD103C">
            <w:pPr>
              <w:spacing w:after="0"/>
              <w:rPr>
                <w:rFonts w:ascii="Times New Roman" w:hAnsi="Times New Roman" w:cs="Times New Roman"/>
              </w:rPr>
            </w:pPr>
          </w:p>
        </w:tc>
      </w:tr>
    </w:tbl>
    <w:p w:rsidR="00FD103C" w:rsidRPr="00FD103C" w:rsidRDefault="00FD103C" w:rsidP="00FD103C">
      <w:pPr>
        <w:spacing w:after="0"/>
        <w:rPr>
          <w:rFonts w:ascii="Times New Roman" w:hAnsi="Times New Roman" w:cs="Times New Roman"/>
        </w:rPr>
      </w:pPr>
    </w:p>
    <w:tbl>
      <w:tblPr>
        <w:tblW w:w="0" w:type="auto"/>
        <w:tblInd w:w="-517" w:type="dxa"/>
        <w:tblLayout w:type="fixed"/>
        <w:tblCellMar>
          <w:left w:w="28" w:type="dxa"/>
          <w:right w:w="28" w:type="dxa"/>
        </w:tblCellMar>
        <w:tblLook w:val="0000"/>
      </w:tblPr>
      <w:tblGrid>
        <w:gridCol w:w="5117"/>
        <w:gridCol w:w="5127"/>
      </w:tblGrid>
      <w:tr w:rsidR="00FD103C" w:rsidRPr="00FD103C" w:rsidTr="00FD103C">
        <w:tc>
          <w:tcPr>
            <w:tcW w:w="5117"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2. Если изменяли фамилию, имя или отчество,</w:t>
            </w:r>
            <w:r w:rsidRPr="00FD103C">
              <w:rPr>
                <w:rFonts w:ascii="Times New Roman" w:hAnsi="Times New Roman" w:cs="Times New Roman"/>
              </w:rPr>
              <w:br/>
              <w:t>то укажите их, а также когда, где и по какой причине изменяли</w:t>
            </w:r>
          </w:p>
        </w:tc>
        <w:tc>
          <w:tcPr>
            <w:tcW w:w="5127" w:type="dxa"/>
            <w:tcBorders>
              <w:top w:val="single" w:sz="4" w:space="0" w:color="000000"/>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фамилию, имя, отчество не изменял</w:t>
            </w:r>
          </w:p>
        </w:tc>
      </w:tr>
      <w:tr w:rsidR="00FD103C" w:rsidRPr="00FD103C" w:rsidTr="00FD103C">
        <w:tc>
          <w:tcPr>
            <w:tcW w:w="5117"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3. Число, месяц, год и место рождения (село, деревня, город, район, область, край, республика, страна)</w:t>
            </w:r>
          </w:p>
        </w:tc>
        <w:tc>
          <w:tcPr>
            <w:tcW w:w="5127" w:type="dxa"/>
            <w:tcBorders>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15 января 1960 года,</w:t>
            </w:r>
          </w:p>
          <w:p w:rsidR="00FD103C" w:rsidRPr="00FD103C" w:rsidRDefault="00FD103C" w:rsidP="00FD103C">
            <w:pPr>
              <w:spacing w:after="0"/>
              <w:rPr>
                <w:rFonts w:ascii="Times New Roman" w:hAnsi="Times New Roman" w:cs="Times New Roman"/>
                <w:i/>
              </w:rPr>
            </w:pPr>
            <w:r w:rsidRPr="00FD103C">
              <w:rPr>
                <w:rFonts w:ascii="Times New Roman" w:hAnsi="Times New Roman" w:cs="Times New Roman"/>
                <w:i/>
              </w:rPr>
              <w:t>с. Степаново Петровского района Ивановской  области</w:t>
            </w:r>
          </w:p>
        </w:tc>
      </w:tr>
      <w:tr w:rsidR="00FD103C" w:rsidRPr="00FD103C" w:rsidTr="00FD103C">
        <w:tc>
          <w:tcPr>
            <w:tcW w:w="5117" w:type="dxa"/>
            <w:tcBorders>
              <w:left w:val="single" w:sz="4" w:space="0" w:color="000000"/>
              <w:bottom w:val="single" w:sz="4" w:space="0" w:color="000000"/>
            </w:tcBorders>
          </w:tcPr>
          <w:p w:rsidR="00FD103C" w:rsidRPr="00FD103C" w:rsidRDefault="00FD103C" w:rsidP="00FD103C">
            <w:pPr>
              <w:snapToGrid w:val="0"/>
              <w:spacing w:after="0" w:line="240" w:lineRule="exact"/>
              <w:rPr>
                <w:rFonts w:ascii="Times New Roman" w:hAnsi="Times New Roman" w:cs="Times New Roman"/>
              </w:rPr>
            </w:pPr>
            <w:r w:rsidRPr="00FD103C">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5127" w:type="dxa"/>
            <w:tcBorders>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line="240" w:lineRule="exact"/>
              <w:rPr>
                <w:rFonts w:ascii="Times New Roman" w:hAnsi="Times New Roman" w:cs="Times New Roman"/>
                <w:i/>
              </w:rPr>
            </w:pPr>
            <w:r w:rsidRPr="00FD103C">
              <w:rPr>
                <w:rFonts w:ascii="Times New Roman" w:hAnsi="Times New Roman" w:cs="Times New Roman"/>
                <w:i/>
              </w:rPr>
              <w:t>гражданин Российской Федерации</w:t>
            </w:r>
          </w:p>
        </w:tc>
      </w:tr>
      <w:tr w:rsidR="00FD103C" w:rsidRPr="00FD103C" w:rsidTr="00FD103C">
        <w:tc>
          <w:tcPr>
            <w:tcW w:w="5117"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5. Образование (когда и какие учебные заведения окончили, номера дипломов)</w:t>
            </w:r>
          </w:p>
          <w:p w:rsidR="00FD103C" w:rsidRPr="00FD103C" w:rsidRDefault="00FD103C" w:rsidP="00FD103C">
            <w:pPr>
              <w:pStyle w:val="af2"/>
              <w:spacing w:after="0"/>
              <w:rPr>
                <w:sz w:val="24"/>
                <w:szCs w:val="24"/>
              </w:rPr>
            </w:pPr>
            <w:r w:rsidRPr="00FD103C">
              <w:rPr>
                <w:sz w:val="24"/>
                <w:szCs w:val="24"/>
              </w:rPr>
              <w:t>Направление подготовки или специальность по диплому</w:t>
            </w:r>
            <w:r w:rsidRPr="00FD103C">
              <w:rPr>
                <w:sz w:val="24"/>
                <w:szCs w:val="24"/>
              </w:rPr>
              <w:br/>
              <w:t>Квалификация по диплому</w:t>
            </w: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p>
        </w:tc>
        <w:tc>
          <w:tcPr>
            <w:tcW w:w="5127" w:type="dxa"/>
            <w:tcBorders>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высшее,</w:t>
            </w:r>
          </w:p>
          <w:p w:rsidR="00FD103C" w:rsidRPr="00FD103C" w:rsidRDefault="00FD103C" w:rsidP="00FD103C">
            <w:pPr>
              <w:spacing w:after="0"/>
              <w:rPr>
                <w:rFonts w:ascii="Times New Roman" w:hAnsi="Times New Roman" w:cs="Times New Roman"/>
                <w:i/>
              </w:rPr>
            </w:pPr>
            <w:r w:rsidRPr="00FD103C">
              <w:rPr>
                <w:rFonts w:ascii="Times New Roman" w:hAnsi="Times New Roman" w:cs="Times New Roman"/>
                <w:i/>
              </w:rPr>
              <w:t>в 1981 году Ивановский институт народного хозяйства, ИВС 0451573, специальность «бухгалтерский учет и анализ хозяйственной деятельности», квалификация «экономист»,</w:t>
            </w:r>
          </w:p>
          <w:p w:rsidR="00FD103C" w:rsidRPr="00FD103C" w:rsidRDefault="00FD103C" w:rsidP="00FD103C">
            <w:pPr>
              <w:spacing w:after="0"/>
              <w:rPr>
                <w:rFonts w:ascii="Times New Roman" w:hAnsi="Times New Roman" w:cs="Times New Roman"/>
                <w:i/>
              </w:rPr>
            </w:pPr>
            <w:r w:rsidRPr="00FD103C">
              <w:rPr>
                <w:rFonts w:ascii="Times New Roman" w:hAnsi="Times New Roman" w:cs="Times New Roman"/>
                <w:i/>
              </w:rPr>
              <w:t>в 2002 году Ивановский государственный университет, ДВС 1756483, специальность «юриспруденция», квалификация «юрист»</w:t>
            </w:r>
          </w:p>
        </w:tc>
      </w:tr>
      <w:tr w:rsidR="00FD103C" w:rsidRPr="00FD103C" w:rsidTr="00FD103C">
        <w:tc>
          <w:tcPr>
            <w:tcW w:w="5117" w:type="dxa"/>
            <w:tcBorders>
              <w:left w:val="single" w:sz="4" w:space="0" w:color="000000"/>
              <w:bottom w:val="single" w:sz="4" w:space="0" w:color="000000"/>
            </w:tcBorders>
          </w:tcPr>
          <w:p w:rsidR="00FD103C" w:rsidRPr="00FD103C" w:rsidRDefault="00FD103C" w:rsidP="00FD103C">
            <w:pPr>
              <w:snapToGrid w:val="0"/>
              <w:spacing w:after="0" w:line="240" w:lineRule="exact"/>
              <w:rPr>
                <w:rFonts w:ascii="Times New Roman" w:hAnsi="Times New Roman" w:cs="Times New Roman"/>
              </w:rPr>
            </w:pPr>
            <w:r w:rsidRPr="00FD103C">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D103C">
              <w:rPr>
                <w:rFonts w:ascii="Times New Roman" w:hAnsi="Times New Roman" w:cs="Times New Roman"/>
              </w:rPr>
              <w:br/>
              <w:t>Ученая степень, ученое звание (когда присвоены, номера дипломов, аттестатов)</w:t>
            </w:r>
          </w:p>
        </w:tc>
        <w:tc>
          <w:tcPr>
            <w:tcW w:w="512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line="240" w:lineRule="exact"/>
              <w:rPr>
                <w:rFonts w:ascii="Times New Roman" w:hAnsi="Times New Roman" w:cs="Times New Roman"/>
                <w:i/>
              </w:rPr>
            </w:pPr>
            <w:r w:rsidRPr="00FD103C">
              <w:rPr>
                <w:rFonts w:ascii="Times New Roman" w:hAnsi="Times New Roman" w:cs="Times New Roman"/>
                <w:i/>
              </w:rPr>
              <w:t xml:space="preserve">аспирантура </w:t>
            </w:r>
            <w:r>
              <w:rPr>
                <w:rFonts w:ascii="Times New Roman" w:hAnsi="Times New Roman" w:cs="Times New Roman"/>
                <w:i/>
              </w:rPr>
              <w:t xml:space="preserve">Гигантовского </w:t>
            </w:r>
            <w:r w:rsidRPr="00FD103C">
              <w:rPr>
                <w:rFonts w:ascii="Times New Roman" w:hAnsi="Times New Roman" w:cs="Times New Roman"/>
                <w:i/>
              </w:rPr>
              <w:t xml:space="preserve"> государственного университета, 1999 год,</w:t>
            </w:r>
          </w:p>
          <w:p w:rsidR="00FD103C" w:rsidRPr="00FD103C" w:rsidRDefault="00FD103C" w:rsidP="00FD103C">
            <w:pPr>
              <w:spacing w:after="0" w:line="240" w:lineRule="exact"/>
              <w:rPr>
                <w:rFonts w:ascii="Times New Roman" w:hAnsi="Times New Roman" w:cs="Times New Roman"/>
                <w:i/>
              </w:rPr>
            </w:pPr>
            <w:r w:rsidRPr="00FD103C">
              <w:rPr>
                <w:rFonts w:ascii="Times New Roman" w:hAnsi="Times New Roman" w:cs="Times New Roman"/>
                <w:i/>
              </w:rPr>
              <w:t>ученая степень «кандидат экономических наук»</w:t>
            </w:r>
          </w:p>
          <w:p w:rsidR="00FD103C" w:rsidRPr="00FD103C" w:rsidRDefault="00FD103C" w:rsidP="00FD103C">
            <w:pPr>
              <w:spacing w:after="0" w:line="240" w:lineRule="exact"/>
              <w:rPr>
                <w:rFonts w:ascii="Times New Roman" w:hAnsi="Times New Roman" w:cs="Times New Roman"/>
                <w:i/>
              </w:rPr>
            </w:pPr>
            <w:r w:rsidRPr="00FD103C">
              <w:rPr>
                <w:rFonts w:ascii="Times New Roman" w:hAnsi="Times New Roman" w:cs="Times New Roman"/>
              </w:rPr>
              <w:t xml:space="preserve">или </w:t>
            </w:r>
            <w:r w:rsidRPr="00FD103C">
              <w:rPr>
                <w:rFonts w:ascii="Times New Roman" w:hAnsi="Times New Roman" w:cs="Times New Roman"/>
                <w:b/>
              </w:rPr>
              <w:t xml:space="preserve">  </w:t>
            </w:r>
            <w:r w:rsidRPr="00FD103C">
              <w:rPr>
                <w:rFonts w:ascii="Times New Roman" w:hAnsi="Times New Roman" w:cs="Times New Roman"/>
                <w:i/>
              </w:rPr>
              <w:t>послевузовского профессионального образования не имею</w:t>
            </w:r>
          </w:p>
          <w:p w:rsidR="00FD103C" w:rsidRPr="00FD103C" w:rsidRDefault="00FD103C" w:rsidP="00FD103C">
            <w:pPr>
              <w:spacing w:after="0" w:line="240" w:lineRule="exact"/>
              <w:rPr>
                <w:rFonts w:ascii="Times New Roman" w:hAnsi="Times New Roman" w:cs="Times New Roman"/>
                <w:i/>
              </w:rPr>
            </w:pPr>
            <w:r w:rsidRPr="00FD103C">
              <w:rPr>
                <w:rFonts w:ascii="Times New Roman" w:hAnsi="Times New Roman" w:cs="Times New Roman"/>
                <w:i/>
              </w:rPr>
              <w:t>ученой степени, ученого звания не имею</w:t>
            </w:r>
          </w:p>
        </w:tc>
      </w:tr>
      <w:tr w:rsidR="00FD103C" w:rsidRPr="00FD103C" w:rsidTr="00FD103C">
        <w:tc>
          <w:tcPr>
            <w:tcW w:w="5117" w:type="dxa"/>
            <w:tcBorders>
              <w:left w:val="single" w:sz="4" w:space="0" w:color="000000"/>
              <w:bottom w:val="single" w:sz="4" w:space="0" w:color="000000"/>
            </w:tcBorders>
          </w:tcPr>
          <w:p w:rsidR="00FD103C" w:rsidRPr="00FD103C" w:rsidRDefault="00FD103C" w:rsidP="00FD103C">
            <w:pPr>
              <w:snapToGrid w:val="0"/>
              <w:spacing w:after="0" w:line="240" w:lineRule="exact"/>
              <w:rPr>
                <w:rFonts w:ascii="Times New Roman" w:hAnsi="Times New Roman" w:cs="Times New Roman"/>
              </w:rPr>
            </w:pPr>
            <w:r w:rsidRPr="00FD103C">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27" w:type="dxa"/>
            <w:tcBorders>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line="240" w:lineRule="exact"/>
              <w:rPr>
                <w:rFonts w:ascii="Times New Roman" w:hAnsi="Times New Roman" w:cs="Times New Roman"/>
                <w:i/>
              </w:rPr>
            </w:pPr>
            <w:r w:rsidRPr="00FD103C">
              <w:rPr>
                <w:rFonts w:ascii="Times New Roman" w:hAnsi="Times New Roman" w:cs="Times New Roman"/>
                <w:i/>
              </w:rPr>
              <w:t>английским (читаю и перевожу со словарем),</w:t>
            </w:r>
          </w:p>
          <w:p w:rsidR="00FD103C" w:rsidRPr="00FD103C" w:rsidRDefault="00FD103C" w:rsidP="00FD103C">
            <w:pPr>
              <w:spacing w:after="0" w:line="240" w:lineRule="exact"/>
              <w:rPr>
                <w:rFonts w:ascii="Times New Roman" w:hAnsi="Times New Roman" w:cs="Times New Roman"/>
                <w:i/>
              </w:rPr>
            </w:pPr>
            <w:r w:rsidRPr="00FD103C">
              <w:rPr>
                <w:rFonts w:ascii="Times New Roman" w:hAnsi="Times New Roman" w:cs="Times New Roman"/>
                <w:i/>
              </w:rPr>
              <w:t>немецким (свободно)</w:t>
            </w:r>
          </w:p>
        </w:tc>
      </w:tr>
      <w:tr w:rsidR="00FD103C" w:rsidRPr="00FD103C" w:rsidTr="00FD103C">
        <w:tc>
          <w:tcPr>
            <w:tcW w:w="5117"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w:t>
            </w:r>
            <w:r w:rsidRPr="00FD103C">
              <w:rPr>
                <w:rFonts w:ascii="Times New Roman" w:hAnsi="Times New Roman" w:cs="Times New Roman"/>
              </w:rPr>
              <w:lastRenderedPageBreak/>
              <w:t>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27" w:type="dxa"/>
            <w:tcBorders>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lastRenderedPageBreak/>
              <w:t>лейтенант, приказ Министра обороны СССР от 11.11.1981 № 9562</w:t>
            </w:r>
          </w:p>
          <w:p w:rsidR="00FD103C" w:rsidRPr="00FD103C" w:rsidRDefault="00FD103C" w:rsidP="00FD103C">
            <w:pPr>
              <w:spacing w:after="0"/>
              <w:rPr>
                <w:rFonts w:ascii="Times New Roman" w:hAnsi="Times New Roman" w:cs="Times New Roman"/>
                <w:i/>
              </w:rPr>
            </w:pPr>
            <w:r w:rsidRPr="00FD103C">
              <w:rPr>
                <w:rFonts w:ascii="Times New Roman" w:hAnsi="Times New Roman" w:cs="Times New Roman"/>
              </w:rPr>
              <w:t>или</w:t>
            </w:r>
            <w:r w:rsidRPr="00FD103C">
              <w:rPr>
                <w:rFonts w:ascii="Times New Roman" w:hAnsi="Times New Roman" w:cs="Times New Roman"/>
                <w:b/>
              </w:rPr>
              <w:t xml:space="preserve">   </w:t>
            </w:r>
            <w:r w:rsidRPr="00FD103C">
              <w:rPr>
                <w:rFonts w:ascii="Times New Roman" w:hAnsi="Times New Roman" w:cs="Times New Roman"/>
                <w:i/>
              </w:rPr>
              <w:t xml:space="preserve">классного чина федеральной гражданской </w:t>
            </w:r>
            <w:r w:rsidRPr="00FD103C">
              <w:rPr>
                <w:rFonts w:ascii="Times New Roman" w:hAnsi="Times New Roman" w:cs="Times New Roman"/>
                <w:i/>
              </w:rPr>
              <w:lastRenderedPageBreak/>
              <w:t>службы не имею</w:t>
            </w:r>
          </w:p>
        </w:tc>
      </w:tr>
      <w:tr w:rsidR="00FD103C" w:rsidRPr="00FD103C" w:rsidTr="00FD103C">
        <w:tc>
          <w:tcPr>
            <w:tcW w:w="5117"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lastRenderedPageBreak/>
              <w:t>9. Были ли Вы судимы, когда и за что (заполняется при поступлении на государственную гражданскую службу)</w:t>
            </w:r>
          </w:p>
        </w:tc>
        <w:tc>
          <w:tcPr>
            <w:tcW w:w="5127" w:type="dxa"/>
            <w:tcBorders>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судим не был</w:t>
            </w:r>
          </w:p>
        </w:tc>
      </w:tr>
      <w:tr w:rsidR="00FD103C" w:rsidRPr="00FD103C" w:rsidTr="00FD103C">
        <w:tc>
          <w:tcPr>
            <w:tcW w:w="5117"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5127" w:type="dxa"/>
            <w:tcBorders>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допуска к государственной тайне не имею</w:t>
            </w:r>
          </w:p>
        </w:tc>
      </w:tr>
    </w:tbl>
    <w:p w:rsidR="00FD103C" w:rsidRPr="00FD103C" w:rsidRDefault="00FD103C" w:rsidP="00FD103C">
      <w:pPr>
        <w:spacing w:after="0"/>
        <w:jc w:val="both"/>
        <w:rPr>
          <w:rFonts w:ascii="Times New Roman" w:hAnsi="Times New Roman" w:cs="Times New Roman"/>
        </w:rPr>
      </w:pPr>
      <w:r w:rsidRPr="00FD103C">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D103C" w:rsidRPr="00FD103C" w:rsidRDefault="00FD103C" w:rsidP="00FD103C">
      <w:pPr>
        <w:spacing w:after="0"/>
        <w:jc w:val="both"/>
        <w:rPr>
          <w:rFonts w:ascii="Times New Roman" w:hAnsi="Times New Roman" w:cs="Times New Roman"/>
          <w:sz w:val="20"/>
        </w:rPr>
      </w:pPr>
      <w:r w:rsidRPr="00FD103C">
        <w:rPr>
          <w:rFonts w:ascii="Times New Roman" w:hAnsi="Times New Roman" w:cs="Times New Roman"/>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517" w:type="dxa"/>
        <w:tblLayout w:type="fixed"/>
        <w:tblCellMar>
          <w:left w:w="28" w:type="dxa"/>
          <w:right w:w="28" w:type="dxa"/>
        </w:tblCellMar>
        <w:tblLook w:val="0000"/>
      </w:tblPr>
      <w:tblGrid>
        <w:gridCol w:w="1290"/>
        <w:gridCol w:w="1290"/>
        <w:gridCol w:w="4252"/>
        <w:gridCol w:w="3412"/>
      </w:tblGrid>
      <w:tr w:rsidR="00FD103C" w:rsidRPr="00FD103C" w:rsidTr="00FD103C">
        <w:trPr>
          <w:cantSplit/>
          <w:trHeight w:hRule="exact" w:val="286"/>
        </w:trPr>
        <w:tc>
          <w:tcPr>
            <w:tcW w:w="2580" w:type="dxa"/>
            <w:gridSpan w:val="2"/>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Месяц и год</w:t>
            </w:r>
          </w:p>
        </w:tc>
        <w:tc>
          <w:tcPr>
            <w:tcW w:w="4252" w:type="dxa"/>
            <w:vMerge w:val="restart"/>
            <w:tcBorders>
              <w:top w:val="single" w:sz="4" w:space="0" w:color="000000"/>
              <w:left w:val="single" w:sz="4" w:space="0" w:color="000000"/>
              <w:bottom w:val="single" w:sz="4" w:space="0" w:color="000000"/>
            </w:tcBorders>
            <w:vAlign w:val="center"/>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Должность с указанием</w:t>
            </w:r>
            <w:r w:rsidRPr="00FD103C">
              <w:rPr>
                <w:rFonts w:ascii="Times New Roman" w:hAnsi="Times New Roman" w:cs="Times New Roman"/>
              </w:rPr>
              <w:br/>
              <w:t>организации</w:t>
            </w:r>
            <w:r w:rsidRPr="00FD103C">
              <w:rPr>
                <w:rStyle w:val="af4"/>
                <w:rFonts w:ascii="Times New Roman" w:hAnsi="Times New Roman" w:cs="Times New Roman"/>
              </w:rPr>
              <w:footnoteReference w:id="5"/>
            </w:r>
          </w:p>
        </w:tc>
        <w:tc>
          <w:tcPr>
            <w:tcW w:w="3412" w:type="dxa"/>
            <w:vMerge w:val="restart"/>
            <w:tcBorders>
              <w:top w:val="single" w:sz="4" w:space="0" w:color="000000"/>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Адрес</w:t>
            </w:r>
            <w:r w:rsidRPr="00FD103C">
              <w:rPr>
                <w:rFonts w:ascii="Times New Roman" w:hAnsi="Times New Roman" w:cs="Times New Roman"/>
              </w:rPr>
              <w:br/>
              <w:t>организации</w:t>
            </w:r>
            <w:r w:rsidRPr="00FD103C">
              <w:rPr>
                <w:rFonts w:ascii="Times New Roman" w:hAnsi="Times New Roman" w:cs="Times New Roman"/>
              </w:rPr>
              <w:br/>
              <w:t>(в т.ч. за границей)</w:t>
            </w:r>
          </w:p>
        </w:tc>
      </w:tr>
      <w:tr w:rsidR="00FD103C" w:rsidRPr="00FD103C" w:rsidTr="00FD103C">
        <w:trPr>
          <w:cantSplit/>
          <w:trHeight w:hRule="exact" w:val="562"/>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поступ</w:t>
            </w:r>
            <w:r w:rsidRPr="00FD103C">
              <w:rPr>
                <w:rFonts w:ascii="Times New Roman" w:hAnsi="Times New Roman" w:cs="Times New Roman"/>
              </w:rPr>
              <w:softHyphen/>
              <w:t>ления</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ухода</w:t>
            </w:r>
          </w:p>
        </w:tc>
        <w:tc>
          <w:tcPr>
            <w:tcW w:w="4252" w:type="dxa"/>
            <w:vMerge/>
            <w:tcBorders>
              <w:top w:val="single" w:sz="4" w:space="0" w:color="000000"/>
              <w:left w:val="single" w:sz="4" w:space="0" w:color="000000"/>
              <w:bottom w:val="single" w:sz="4" w:space="0" w:color="000000"/>
            </w:tcBorders>
            <w:vAlign w:val="center"/>
          </w:tcPr>
          <w:p w:rsidR="00FD103C" w:rsidRPr="00FD103C" w:rsidRDefault="00FD103C" w:rsidP="00FD103C">
            <w:pPr>
              <w:spacing w:after="0"/>
              <w:rPr>
                <w:rFonts w:ascii="Times New Roman" w:hAnsi="Times New Roman" w:cs="Times New Roman"/>
              </w:rPr>
            </w:pPr>
          </w:p>
        </w:tc>
        <w:tc>
          <w:tcPr>
            <w:tcW w:w="3412" w:type="dxa"/>
            <w:vMerge/>
            <w:tcBorders>
              <w:top w:val="single" w:sz="4" w:space="0" w:color="000000"/>
              <w:left w:val="single" w:sz="4" w:space="0" w:color="000000"/>
              <w:bottom w:val="single" w:sz="4" w:space="0" w:color="000000"/>
              <w:right w:val="single" w:sz="4" w:space="0" w:color="000000"/>
            </w:tcBorders>
          </w:tcPr>
          <w:p w:rsidR="00FD103C" w:rsidRPr="00FD103C" w:rsidRDefault="00FD103C" w:rsidP="00FD103C">
            <w:pPr>
              <w:spacing w:after="0"/>
              <w:rPr>
                <w:rFonts w:ascii="Times New Roman" w:hAnsi="Times New Roman" w:cs="Times New Roman"/>
              </w:rPr>
            </w:pP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06.1976</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09.1976</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электромонтер 2 разряда Центральных</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г.Иваново</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электрических сетей</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ул. Зеленая 56</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09.1976</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05.1977</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служба в Вооруженных Силах,</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г.Солнечногорск, Московский</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стрелок войсковой части 64729</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военный округ</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05.1977</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09.1977</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временно не работал</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09.1977</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07.1981</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студент </w:t>
            </w:r>
            <w:r>
              <w:rPr>
                <w:rFonts w:ascii="Times New Roman" w:hAnsi="Times New Roman" w:cs="Times New Roman"/>
                <w:i/>
              </w:rPr>
              <w:t xml:space="preserve">Гигантовского </w:t>
            </w:r>
            <w:r w:rsidRPr="00FD103C">
              <w:rPr>
                <w:rFonts w:ascii="Times New Roman" w:hAnsi="Times New Roman" w:cs="Times New Roman"/>
                <w:i/>
              </w:rPr>
              <w:t xml:space="preserve"> института</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г.Иваново</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народного хозяйства</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ул.Морозова 69</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08.1981</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10.1992</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старший инженер завода «Электро-</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г.Иваново</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прибор»</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ул. Ленина 58</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10.1992</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03.1993</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состоял на учете в центре занятости</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г.Иваново</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 Петрозаводска</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ул. Светлая 32</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03.1993</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05.1994</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менеджер отдела продаж общества с </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г.Петрозаводск</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ограниченной ответственностью</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Республики Карелия</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«Елена»</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ул.Морозова 22</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05.1994</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07.1994</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временно не работал</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07.1994</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10.2007</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старший менеджер отдела продаж</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г.Петрозаводск</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общества с ограниченной  ответствен-</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Республики Карелия</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ностью «Елена»</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ул.Морозова 22</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11.2007</w:t>
            </w: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н/вр.</w:t>
            </w: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юрист открытого акционерного</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г.Иваново</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общества«Научно-производственное</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пр. Шмидта 180</w:t>
            </w: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предприятие «Феникс»</w:t>
            </w: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1290"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425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3412"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bl>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r w:rsidRPr="00FD103C">
        <w:rPr>
          <w:rFonts w:ascii="Times New Roman" w:hAnsi="Times New Roman" w:cs="Times New Roman"/>
        </w:rPr>
        <w:t>12. Государственные награды, иные награды и знаки отличия</w:t>
      </w:r>
    </w:p>
    <w:p w:rsidR="00FD103C" w:rsidRPr="00FD103C" w:rsidRDefault="00FD103C" w:rsidP="00FD103C">
      <w:pPr>
        <w:spacing w:after="0"/>
        <w:rPr>
          <w:rFonts w:ascii="Times New Roman" w:hAnsi="Times New Roman" w:cs="Times New Roman"/>
        </w:rPr>
      </w:pPr>
    </w:p>
    <w:tbl>
      <w:tblPr>
        <w:tblW w:w="0" w:type="auto"/>
        <w:tblInd w:w="-437" w:type="dxa"/>
        <w:tblLayout w:type="fixed"/>
        <w:tblLook w:val="0000"/>
      </w:tblPr>
      <w:tblGrid>
        <w:gridCol w:w="10270"/>
      </w:tblGrid>
      <w:tr w:rsidR="00FD103C" w:rsidRPr="00FD103C" w:rsidTr="00FD103C">
        <w:tc>
          <w:tcPr>
            <w:tcW w:w="10270" w:type="dxa"/>
            <w:tcBorders>
              <w:top w:val="single" w:sz="4" w:space="0" w:color="000000"/>
              <w:left w:val="single" w:sz="4" w:space="0" w:color="000000"/>
              <w:bottom w:val="single" w:sz="4" w:space="0" w:color="000000"/>
              <w:right w:val="single" w:sz="4" w:space="0" w:color="000000"/>
            </w:tcBorders>
          </w:tcPr>
          <w:p w:rsidR="00FD103C" w:rsidRPr="00FD103C" w:rsidRDefault="00FD103C" w:rsidP="00FD103C">
            <w:pPr>
              <w:snapToGrid w:val="0"/>
              <w:spacing w:after="0"/>
              <w:jc w:val="both"/>
              <w:rPr>
                <w:rFonts w:ascii="Times New Roman" w:hAnsi="Times New Roman" w:cs="Times New Roman"/>
                <w:i/>
              </w:rPr>
            </w:pPr>
            <w:r w:rsidRPr="00FD103C">
              <w:rPr>
                <w:rFonts w:ascii="Times New Roman" w:hAnsi="Times New Roman" w:cs="Times New Roman"/>
                <w:i/>
              </w:rPr>
              <w:t xml:space="preserve"> медаль «За заслуги в проведении Всероссийской переписи населения»</w:t>
            </w:r>
          </w:p>
        </w:tc>
      </w:tr>
      <w:tr w:rsidR="00FD103C" w:rsidRPr="00FD103C" w:rsidTr="00FD103C">
        <w:tc>
          <w:tcPr>
            <w:tcW w:w="10270"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jc w:val="both"/>
              <w:rPr>
                <w:rFonts w:ascii="Times New Roman" w:hAnsi="Times New Roman" w:cs="Times New Roman"/>
                <w:i/>
              </w:rPr>
            </w:pPr>
            <w:r w:rsidRPr="00FD103C">
              <w:rPr>
                <w:rFonts w:ascii="Times New Roman" w:hAnsi="Times New Roman" w:cs="Times New Roman"/>
              </w:rPr>
              <w:t>или</w:t>
            </w:r>
            <w:r w:rsidRPr="00FD103C">
              <w:rPr>
                <w:rFonts w:ascii="Times New Roman" w:hAnsi="Times New Roman" w:cs="Times New Roman"/>
                <w:i/>
              </w:rPr>
              <w:t xml:space="preserve"> государственных наград, иных наград и знаков отличия не имею</w:t>
            </w:r>
          </w:p>
        </w:tc>
      </w:tr>
    </w:tbl>
    <w:p w:rsidR="00FD103C" w:rsidRPr="00FD103C" w:rsidRDefault="00FD103C" w:rsidP="00FD103C">
      <w:pPr>
        <w:spacing w:after="0"/>
        <w:jc w:val="both"/>
        <w:rPr>
          <w:rFonts w:ascii="Times New Roman" w:hAnsi="Times New Roman" w:cs="Times New Roman"/>
        </w:rPr>
      </w:pPr>
    </w:p>
    <w:p w:rsidR="00FD103C" w:rsidRPr="00FD103C" w:rsidRDefault="00FD103C" w:rsidP="00FD103C">
      <w:pPr>
        <w:spacing w:after="0"/>
        <w:jc w:val="both"/>
        <w:rPr>
          <w:rFonts w:ascii="Times New Roman" w:hAnsi="Times New Roman" w:cs="Times New Roman"/>
        </w:rPr>
      </w:pPr>
      <w:r w:rsidRPr="00FD103C">
        <w:rPr>
          <w:rFonts w:ascii="Times New Roman" w:hAnsi="Times New Roman" w:cs="Times New Roman"/>
        </w:rPr>
        <w:lastRenderedPageBreak/>
        <w:t>13. Ваши близкие родственники (отец, мать, братья, сестры и дети), а также муж (жена), в том числе бывшие.</w:t>
      </w:r>
    </w:p>
    <w:p w:rsidR="00FD103C" w:rsidRPr="00FD103C" w:rsidRDefault="00FD103C" w:rsidP="00FD103C">
      <w:pPr>
        <w:spacing w:after="0"/>
        <w:jc w:val="both"/>
        <w:rPr>
          <w:rFonts w:ascii="Times New Roman" w:hAnsi="Times New Roman" w:cs="Times New Roman"/>
        </w:rPr>
      </w:pPr>
    </w:p>
    <w:p w:rsidR="00FD103C" w:rsidRPr="00FD103C" w:rsidRDefault="00FD103C" w:rsidP="00FD103C">
      <w:pPr>
        <w:spacing w:after="0"/>
        <w:jc w:val="both"/>
        <w:rPr>
          <w:rFonts w:ascii="Times New Roman" w:hAnsi="Times New Roman" w:cs="Times New Roman"/>
          <w:sz w:val="20"/>
        </w:rPr>
      </w:pPr>
      <w:r w:rsidRPr="00FD103C">
        <w:rPr>
          <w:rFonts w:ascii="Times New Roman" w:hAnsi="Times New Roman" w:cs="Times New Roman"/>
          <w:sz w:val="20"/>
        </w:rPr>
        <w:t>Если родственники изменяли фамилию, имя, отчество, необходимо также указать их прежние фамилию, имя, отчество.</w:t>
      </w:r>
    </w:p>
    <w:tbl>
      <w:tblPr>
        <w:tblW w:w="0" w:type="auto"/>
        <w:tblInd w:w="-517" w:type="dxa"/>
        <w:tblLayout w:type="fixed"/>
        <w:tblCellMar>
          <w:left w:w="28" w:type="dxa"/>
          <w:right w:w="28" w:type="dxa"/>
        </w:tblCellMar>
        <w:tblLook w:val="0000"/>
      </w:tblPr>
      <w:tblGrid>
        <w:gridCol w:w="1021"/>
        <w:gridCol w:w="1701"/>
        <w:gridCol w:w="2268"/>
        <w:gridCol w:w="2693"/>
        <w:gridCol w:w="2587"/>
      </w:tblGrid>
      <w:tr w:rsidR="00FD103C" w:rsidRPr="00FD103C" w:rsidTr="00FD103C">
        <w:trPr>
          <w:cantSplit/>
        </w:trPr>
        <w:tc>
          <w:tcPr>
            <w:tcW w:w="1021" w:type="dxa"/>
            <w:tcBorders>
              <w:top w:val="single" w:sz="4" w:space="0" w:color="000000"/>
              <w:left w:val="single" w:sz="4" w:space="0" w:color="000000"/>
              <w:bottom w:val="single" w:sz="4" w:space="0" w:color="000000"/>
            </w:tcBorders>
            <w:vAlign w:val="center"/>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Степень родства</w:t>
            </w:r>
          </w:p>
        </w:tc>
        <w:tc>
          <w:tcPr>
            <w:tcW w:w="1701" w:type="dxa"/>
            <w:tcBorders>
              <w:top w:val="single" w:sz="4" w:space="0" w:color="000000"/>
              <w:left w:val="single" w:sz="4" w:space="0" w:color="000000"/>
              <w:bottom w:val="single" w:sz="4" w:space="0" w:color="000000"/>
            </w:tcBorders>
            <w:vAlign w:val="center"/>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 xml:space="preserve">Фамилия, </w:t>
            </w:r>
          </w:p>
          <w:p w:rsidR="00FD103C" w:rsidRPr="00FD103C" w:rsidRDefault="00FD103C" w:rsidP="00FD103C">
            <w:pPr>
              <w:spacing w:after="0"/>
              <w:jc w:val="center"/>
              <w:rPr>
                <w:rFonts w:ascii="Times New Roman" w:hAnsi="Times New Roman" w:cs="Times New Roman"/>
              </w:rPr>
            </w:pPr>
            <w:r w:rsidRPr="00FD103C">
              <w:rPr>
                <w:rFonts w:ascii="Times New Roman" w:hAnsi="Times New Roman" w:cs="Times New Roman"/>
              </w:rPr>
              <w:t>имя, отчество</w:t>
            </w:r>
          </w:p>
        </w:tc>
        <w:tc>
          <w:tcPr>
            <w:tcW w:w="2268" w:type="dxa"/>
            <w:tcBorders>
              <w:top w:val="single" w:sz="4" w:space="0" w:color="000000"/>
              <w:left w:val="single" w:sz="4" w:space="0" w:color="000000"/>
              <w:bottom w:val="single" w:sz="4" w:space="0" w:color="000000"/>
            </w:tcBorders>
            <w:vAlign w:val="center"/>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Год, число, месяц и место рождения</w:t>
            </w:r>
          </w:p>
        </w:tc>
        <w:tc>
          <w:tcPr>
            <w:tcW w:w="2693" w:type="dxa"/>
            <w:tcBorders>
              <w:top w:val="single" w:sz="4" w:space="0" w:color="000000"/>
              <w:left w:val="single" w:sz="4" w:space="0" w:color="000000"/>
              <w:bottom w:val="single" w:sz="4" w:space="0" w:color="000000"/>
            </w:tcBorders>
            <w:vAlign w:val="center"/>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Место работы (наименование и адрес организации), должность</w:t>
            </w:r>
          </w:p>
        </w:tc>
        <w:tc>
          <w:tcPr>
            <w:tcW w:w="2587" w:type="dxa"/>
            <w:tcBorders>
              <w:top w:val="single" w:sz="4" w:space="0" w:color="000000"/>
              <w:left w:val="single" w:sz="4" w:space="0" w:color="000000"/>
              <w:bottom w:val="single" w:sz="4" w:space="0" w:color="000000"/>
              <w:right w:val="single" w:sz="4" w:space="0" w:color="000000"/>
            </w:tcBorders>
            <w:vAlign w:val="center"/>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Домашний адрес (адрес регистрации, фактического проживания)</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отец</w:t>
            </w: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Иванов</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1929г. 5 мая,</w:t>
            </w:r>
          </w:p>
        </w:tc>
        <w:tc>
          <w:tcPr>
            <w:tcW w:w="5280" w:type="dxa"/>
            <w:gridSpan w:val="2"/>
            <w:tcBorders>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работал слесарем завода «Красный октябрь»,</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Иван</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х. Заря</w:t>
            </w:r>
          </w:p>
        </w:tc>
        <w:tc>
          <w:tcPr>
            <w:tcW w:w="5280" w:type="dxa"/>
            <w:gridSpan w:val="2"/>
            <w:tcBorders>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г.Иваново</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Васильевич</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Степановского</w:t>
            </w:r>
          </w:p>
        </w:tc>
        <w:tc>
          <w:tcPr>
            <w:tcW w:w="5280" w:type="dxa"/>
            <w:gridSpan w:val="2"/>
            <w:tcBorders>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района</w:t>
            </w:r>
          </w:p>
        </w:tc>
        <w:tc>
          <w:tcPr>
            <w:tcW w:w="5280" w:type="dxa"/>
            <w:gridSpan w:val="2"/>
            <w:tcBorders>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умер в 1997 году, похоронен в г.Петрозаводске</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Ивановской</w:t>
            </w:r>
          </w:p>
        </w:tc>
        <w:tc>
          <w:tcPr>
            <w:tcW w:w="5280" w:type="dxa"/>
            <w:gridSpan w:val="2"/>
            <w:tcBorders>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области</w:t>
            </w:r>
          </w:p>
        </w:tc>
        <w:tc>
          <w:tcPr>
            <w:tcW w:w="5280" w:type="dxa"/>
            <w:gridSpan w:val="2"/>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мать</w:t>
            </w: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Иванова </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1932г. 17 июня,</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пенсионерка,</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355065,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(дев. Андреева) </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х.Ольховый</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ранее работала </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г.Иваново,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Анна </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Петровского</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бухгалтером </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пр.Кутузова 55, кв.6</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Петровна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района</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ОАО «Сапфир», </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Николаевской</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г.Иваново</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области</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жена</w:t>
            </w: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Иванова </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1958г. 17 мая</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Представительство</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зарегистрирован:</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(дев. Антонова)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г.Иваново</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ООО </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344012,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Елена </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«Городской </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г.Иваново,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Николаевна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Ипотечный Банк»,</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ул.Луговая 16</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г.Иваново, </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проживает:</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экономист</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344007,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г.Иваново,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пр.Кутузова 55,кв.6</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дочь</w:t>
            </w: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Иванова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1987г. 3 апреля</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учащаяся средней</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344007,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Ольга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г.Иваново</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школы № 5, </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г.Николаевск,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Ивановна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г.Николаевск</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пр.Кирова 55, кв.6</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сестра</w:t>
            </w: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Гусева </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1955г. 17 июля</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инвалид </w:t>
            </w:r>
            <w:r w:rsidRPr="00FD103C">
              <w:rPr>
                <w:rFonts w:ascii="Times New Roman" w:hAnsi="Times New Roman" w:cs="Times New Roman"/>
                <w:i/>
                <w:lang w:val="en-US"/>
              </w:rPr>
              <w:t>II</w:t>
            </w:r>
            <w:r w:rsidRPr="00FD103C">
              <w:rPr>
                <w:rFonts w:ascii="Times New Roman" w:hAnsi="Times New Roman" w:cs="Times New Roman"/>
                <w:i/>
              </w:rPr>
              <w:t xml:space="preserve"> группы,</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344564,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(дев.Иванова)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г.Иваново</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ранее работала</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Республика Карелия, </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Елена </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мастером </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г.Петрозаводск,</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Ивановна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автоматического цеха</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ул.Советская 78</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завода «Рубин», </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г.Иваново</w:t>
            </w: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сестра</w:t>
            </w: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Иванова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1957г. 23 мая</w:t>
            </w:r>
          </w:p>
        </w:tc>
        <w:tc>
          <w:tcPr>
            <w:tcW w:w="5280" w:type="dxa"/>
            <w:gridSpan w:val="2"/>
            <w:tcBorders>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остальных сведений не имею</w:t>
            </w: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Людмила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г.Иваново</w:t>
            </w: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r w:rsidR="00FD103C" w:rsidRPr="00FD103C" w:rsidTr="00FD103C">
        <w:trPr>
          <w:cantSplit/>
        </w:trPr>
        <w:tc>
          <w:tcPr>
            <w:tcW w:w="102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1701"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Ивановна</w:t>
            </w:r>
          </w:p>
        </w:tc>
        <w:tc>
          <w:tcPr>
            <w:tcW w:w="22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p>
        </w:tc>
        <w:tc>
          <w:tcPr>
            <w:tcW w:w="2693"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i/>
              </w:rPr>
            </w:pPr>
          </w:p>
        </w:tc>
        <w:tc>
          <w:tcPr>
            <w:tcW w:w="2587"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rPr>
                <w:rFonts w:ascii="Times New Roman" w:hAnsi="Times New Roman" w:cs="Times New Roman"/>
                <w:i/>
              </w:rPr>
            </w:pPr>
          </w:p>
        </w:tc>
      </w:tr>
    </w:tbl>
    <w:p w:rsidR="00FD103C" w:rsidRPr="00FD103C" w:rsidRDefault="00FD103C" w:rsidP="00FD103C">
      <w:pPr>
        <w:spacing w:after="0"/>
        <w:jc w:val="both"/>
        <w:rPr>
          <w:rFonts w:ascii="Times New Roman" w:hAnsi="Times New Roman" w:cs="Times New Roman"/>
        </w:rPr>
      </w:pPr>
    </w:p>
    <w:p w:rsidR="00FD103C" w:rsidRPr="00FD103C" w:rsidRDefault="00FD103C" w:rsidP="00FD103C">
      <w:pPr>
        <w:spacing w:after="0"/>
        <w:jc w:val="both"/>
        <w:rPr>
          <w:rFonts w:ascii="Times New Roman" w:hAnsi="Times New Roman" w:cs="Times New Roman"/>
        </w:rPr>
      </w:pPr>
      <w:r w:rsidRPr="00FD103C">
        <w:rPr>
          <w:rFonts w:ascii="Times New Roman"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D103C" w:rsidRPr="00FD103C" w:rsidRDefault="00FD103C" w:rsidP="00FD103C">
      <w:pPr>
        <w:spacing w:after="0"/>
        <w:jc w:val="both"/>
        <w:rPr>
          <w:rFonts w:ascii="Times New Roman" w:hAnsi="Times New Roman" w:cs="Times New Roman"/>
          <w:sz w:val="4"/>
          <w:szCs w:val="4"/>
        </w:rPr>
      </w:pPr>
    </w:p>
    <w:tbl>
      <w:tblPr>
        <w:tblW w:w="0" w:type="auto"/>
        <w:tblInd w:w="-432" w:type="dxa"/>
        <w:tblLayout w:type="fixed"/>
        <w:tblLook w:val="0000"/>
      </w:tblPr>
      <w:tblGrid>
        <w:gridCol w:w="10260"/>
      </w:tblGrid>
      <w:tr w:rsidR="00FD103C" w:rsidRPr="00FD103C" w:rsidTr="00FD103C">
        <w:tc>
          <w:tcPr>
            <w:tcW w:w="10260" w:type="dxa"/>
            <w:tcBorders>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 xml:space="preserve">                                                      брат Иванов Антон Иванович </w:t>
            </w:r>
          </w:p>
        </w:tc>
      </w:tr>
      <w:tr w:rsidR="00FD103C" w:rsidRPr="00FD103C" w:rsidTr="00FD103C">
        <w:tc>
          <w:tcPr>
            <w:tcW w:w="10260" w:type="dxa"/>
            <w:tcBorders>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(фамилия, имя, отчество,</w:t>
            </w:r>
          </w:p>
        </w:tc>
      </w:tr>
      <w:tr w:rsidR="00FD103C" w:rsidRPr="00FD103C" w:rsidTr="00FD103C">
        <w:tc>
          <w:tcPr>
            <w:tcW w:w="10260" w:type="dxa"/>
            <w:tcBorders>
              <w:bottom w:val="single" w:sz="4" w:space="0" w:color="000000"/>
            </w:tcBorders>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с 1999 года проживает в Германии</w:t>
            </w:r>
          </w:p>
        </w:tc>
      </w:tr>
      <w:tr w:rsidR="00FD103C" w:rsidRPr="00FD103C" w:rsidTr="00FD103C">
        <w:tc>
          <w:tcPr>
            <w:tcW w:w="10260" w:type="dxa"/>
            <w:tcBorders>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с какого времени они проживают за границей)</w:t>
            </w:r>
          </w:p>
        </w:tc>
      </w:tr>
      <w:tr w:rsidR="00FD103C" w:rsidRPr="00FD103C" w:rsidTr="00FD103C">
        <w:tc>
          <w:tcPr>
            <w:tcW w:w="10260" w:type="dxa"/>
            <w:tcBorders>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rPr>
              <w:t>или</w:t>
            </w:r>
            <w:r w:rsidRPr="00FD103C">
              <w:rPr>
                <w:rFonts w:ascii="Times New Roman" w:hAnsi="Times New Roman" w:cs="Times New Roman"/>
                <w:b/>
              </w:rPr>
              <w:t xml:space="preserve"> </w:t>
            </w:r>
            <w:r w:rsidRPr="00FD103C">
              <w:rPr>
                <w:rFonts w:ascii="Times New Roman" w:hAnsi="Times New Roman" w:cs="Times New Roman"/>
                <w:i/>
              </w:rPr>
              <w:t>близких родственников</w:t>
            </w:r>
            <w:r w:rsidRPr="00FD103C">
              <w:rPr>
                <w:rFonts w:ascii="Times New Roman" w:hAnsi="Times New Roman" w:cs="Times New Roman"/>
              </w:rPr>
              <w:t xml:space="preserve"> </w:t>
            </w:r>
            <w:r w:rsidRPr="00FD103C">
              <w:rPr>
                <w:rFonts w:ascii="Times New Roman" w:hAnsi="Times New Roman" w:cs="Times New Roman"/>
                <w:i/>
              </w:rPr>
              <w:t xml:space="preserve">постоянно проживающих за границей и (или) оформляющих </w:t>
            </w:r>
          </w:p>
        </w:tc>
      </w:tr>
      <w:tr w:rsidR="00FD103C" w:rsidRPr="00FD103C" w:rsidTr="00FD103C">
        <w:tc>
          <w:tcPr>
            <w:tcW w:w="10260" w:type="dxa"/>
            <w:tcBorders>
              <w:bottom w:val="single" w:sz="4" w:space="0" w:color="000000"/>
            </w:tcBorders>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документы для выезда на постоянное место жительства в другое государство не имею</w:t>
            </w:r>
          </w:p>
        </w:tc>
      </w:tr>
    </w:tbl>
    <w:p w:rsidR="00FD103C" w:rsidRPr="00FD103C" w:rsidRDefault="00FD103C" w:rsidP="00FD103C">
      <w:pPr>
        <w:spacing w:after="0"/>
        <w:rPr>
          <w:rFonts w:ascii="Times New Roman" w:hAnsi="Times New Roman" w:cs="Times New Roman"/>
        </w:rPr>
      </w:pPr>
    </w:p>
    <w:tbl>
      <w:tblPr>
        <w:tblW w:w="0" w:type="auto"/>
        <w:tblInd w:w="-432" w:type="dxa"/>
        <w:tblLayout w:type="fixed"/>
        <w:tblLook w:val="0000"/>
      </w:tblPr>
      <w:tblGrid>
        <w:gridCol w:w="5490"/>
        <w:gridCol w:w="4770"/>
      </w:tblGrid>
      <w:tr w:rsidR="00FD103C" w:rsidRPr="00FD103C" w:rsidTr="00FD103C">
        <w:trPr>
          <w:trHeight w:val="132"/>
        </w:trPr>
        <w:tc>
          <w:tcPr>
            <w:tcW w:w="5490" w:type="dxa"/>
          </w:tcPr>
          <w:p w:rsidR="00FD103C" w:rsidRPr="00FD103C" w:rsidRDefault="00FD103C" w:rsidP="00FD103C">
            <w:pPr>
              <w:tabs>
                <w:tab w:val="left" w:pos="8505"/>
              </w:tabs>
              <w:snapToGrid w:val="0"/>
              <w:spacing w:after="0"/>
              <w:rPr>
                <w:rFonts w:ascii="Times New Roman" w:hAnsi="Times New Roman" w:cs="Times New Roman"/>
              </w:rPr>
            </w:pPr>
            <w:r w:rsidRPr="00FD103C">
              <w:rPr>
                <w:rFonts w:ascii="Times New Roman" w:hAnsi="Times New Roman" w:cs="Times New Roman"/>
              </w:rPr>
              <w:t>15. Пребывание за границей (когда, где, с какой целью)</w:t>
            </w:r>
          </w:p>
        </w:tc>
        <w:tc>
          <w:tcPr>
            <w:tcW w:w="4770" w:type="dxa"/>
            <w:tcBorders>
              <w:bottom w:val="single" w:sz="4" w:space="0" w:color="000000"/>
            </w:tcBorders>
          </w:tcPr>
          <w:p w:rsidR="00FD103C" w:rsidRPr="00FD103C" w:rsidRDefault="00FD103C" w:rsidP="00FD103C">
            <w:pPr>
              <w:tabs>
                <w:tab w:val="left" w:pos="8505"/>
              </w:tabs>
              <w:snapToGrid w:val="0"/>
              <w:spacing w:after="0"/>
              <w:rPr>
                <w:rFonts w:ascii="Times New Roman" w:hAnsi="Times New Roman" w:cs="Times New Roman"/>
                <w:i/>
              </w:rPr>
            </w:pPr>
            <w:r w:rsidRPr="00FD103C">
              <w:rPr>
                <w:rFonts w:ascii="Times New Roman" w:hAnsi="Times New Roman" w:cs="Times New Roman"/>
                <w:i/>
              </w:rPr>
              <w:t>1988г. – Чехословакия (туризм),</w:t>
            </w:r>
          </w:p>
        </w:tc>
      </w:tr>
      <w:tr w:rsidR="00FD103C" w:rsidRPr="00FD103C" w:rsidTr="00FD103C">
        <w:tc>
          <w:tcPr>
            <w:tcW w:w="10260" w:type="dxa"/>
            <w:gridSpan w:val="2"/>
            <w:tcBorders>
              <w:bottom w:val="single" w:sz="4" w:space="0" w:color="000000"/>
            </w:tcBorders>
          </w:tcPr>
          <w:p w:rsidR="00FD103C" w:rsidRPr="00FD103C" w:rsidRDefault="00FD103C" w:rsidP="00FD103C">
            <w:pPr>
              <w:tabs>
                <w:tab w:val="left" w:pos="8505"/>
              </w:tabs>
              <w:snapToGrid w:val="0"/>
              <w:spacing w:after="0"/>
              <w:rPr>
                <w:rFonts w:ascii="Times New Roman" w:hAnsi="Times New Roman" w:cs="Times New Roman"/>
                <w:i/>
              </w:rPr>
            </w:pPr>
            <w:r w:rsidRPr="00FD103C">
              <w:rPr>
                <w:rFonts w:ascii="Times New Roman" w:hAnsi="Times New Roman" w:cs="Times New Roman"/>
                <w:i/>
              </w:rPr>
              <w:t>2000г. – США (обучение), 2003г. – Германия (командировка)</w:t>
            </w:r>
          </w:p>
        </w:tc>
      </w:tr>
      <w:tr w:rsidR="00FD103C" w:rsidRPr="00FD103C" w:rsidTr="00FD103C">
        <w:tc>
          <w:tcPr>
            <w:tcW w:w="5490" w:type="dxa"/>
            <w:tcBorders>
              <w:bottom w:val="single" w:sz="4" w:space="0" w:color="000000"/>
            </w:tcBorders>
          </w:tcPr>
          <w:p w:rsidR="00FD103C" w:rsidRPr="00FD103C" w:rsidRDefault="00FD103C" w:rsidP="00FD103C">
            <w:pPr>
              <w:tabs>
                <w:tab w:val="left" w:pos="8505"/>
              </w:tabs>
              <w:snapToGrid w:val="0"/>
              <w:spacing w:after="0"/>
              <w:rPr>
                <w:rFonts w:ascii="Times New Roman" w:hAnsi="Times New Roman" w:cs="Times New Roman"/>
                <w:i/>
              </w:rPr>
            </w:pPr>
            <w:r w:rsidRPr="00FD103C">
              <w:rPr>
                <w:rFonts w:ascii="Times New Roman" w:hAnsi="Times New Roman" w:cs="Times New Roman"/>
              </w:rPr>
              <w:t>или</w:t>
            </w:r>
            <w:r w:rsidRPr="00FD103C">
              <w:rPr>
                <w:rFonts w:ascii="Times New Roman" w:hAnsi="Times New Roman" w:cs="Times New Roman"/>
                <w:i/>
              </w:rPr>
              <w:t xml:space="preserve"> за границей не пребывал</w:t>
            </w:r>
          </w:p>
        </w:tc>
        <w:tc>
          <w:tcPr>
            <w:tcW w:w="4770" w:type="dxa"/>
            <w:tcBorders>
              <w:bottom w:val="single" w:sz="4" w:space="0" w:color="000000"/>
            </w:tcBorders>
          </w:tcPr>
          <w:p w:rsidR="00FD103C" w:rsidRPr="00FD103C" w:rsidRDefault="00FD103C" w:rsidP="00FD103C">
            <w:pPr>
              <w:tabs>
                <w:tab w:val="left" w:pos="8505"/>
              </w:tabs>
              <w:snapToGrid w:val="0"/>
              <w:spacing w:after="0"/>
              <w:rPr>
                <w:rFonts w:ascii="Times New Roman" w:hAnsi="Times New Roman" w:cs="Times New Roman"/>
                <w:i/>
              </w:rPr>
            </w:pPr>
          </w:p>
        </w:tc>
      </w:tr>
    </w:tbl>
    <w:p w:rsidR="00FD103C" w:rsidRPr="00FD103C" w:rsidRDefault="00FD103C" w:rsidP="00FD103C">
      <w:pPr>
        <w:tabs>
          <w:tab w:val="left" w:pos="8505"/>
        </w:tabs>
        <w:spacing w:after="0"/>
        <w:rPr>
          <w:rFonts w:ascii="Times New Roman" w:hAnsi="Times New Roman" w:cs="Times New Roman"/>
        </w:rPr>
      </w:pPr>
    </w:p>
    <w:tbl>
      <w:tblPr>
        <w:tblW w:w="0" w:type="auto"/>
        <w:tblInd w:w="-432" w:type="dxa"/>
        <w:tblLayout w:type="fixed"/>
        <w:tblLook w:val="0000"/>
      </w:tblPr>
      <w:tblGrid>
        <w:gridCol w:w="5770"/>
        <w:gridCol w:w="4490"/>
      </w:tblGrid>
      <w:tr w:rsidR="00FD103C" w:rsidRPr="00FD103C" w:rsidTr="00FD103C">
        <w:tc>
          <w:tcPr>
            <w:tcW w:w="5770" w:type="dxa"/>
          </w:tcPr>
          <w:p w:rsidR="00FD103C" w:rsidRPr="00FD103C" w:rsidRDefault="00FD103C" w:rsidP="00FD103C">
            <w:pPr>
              <w:tabs>
                <w:tab w:val="left" w:pos="8505"/>
              </w:tabs>
              <w:snapToGrid w:val="0"/>
              <w:spacing w:after="0"/>
              <w:rPr>
                <w:rFonts w:ascii="Times New Roman" w:hAnsi="Times New Roman" w:cs="Times New Roman"/>
              </w:rPr>
            </w:pPr>
            <w:r w:rsidRPr="00FD103C">
              <w:rPr>
                <w:rFonts w:ascii="Times New Roman" w:hAnsi="Times New Roman" w:cs="Times New Roman"/>
              </w:rPr>
              <w:t xml:space="preserve">16. Отношение к воинской обязанности и воинское звание  </w:t>
            </w:r>
          </w:p>
        </w:tc>
        <w:tc>
          <w:tcPr>
            <w:tcW w:w="4490" w:type="dxa"/>
            <w:tcBorders>
              <w:bottom w:val="single" w:sz="4" w:space="0" w:color="000000"/>
            </w:tcBorders>
          </w:tcPr>
          <w:p w:rsidR="00FD103C" w:rsidRPr="00FD103C" w:rsidRDefault="00FD103C" w:rsidP="00FD103C">
            <w:pPr>
              <w:tabs>
                <w:tab w:val="left" w:pos="8505"/>
              </w:tabs>
              <w:snapToGrid w:val="0"/>
              <w:spacing w:after="0"/>
              <w:rPr>
                <w:rFonts w:ascii="Times New Roman" w:hAnsi="Times New Roman" w:cs="Times New Roman"/>
                <w:i/>
              </w:rPr>
            </w:pPr>
            <w:r w:rsidRPr="00FD103C">
              <w:rPr>
                <w:rFonts w:ascii="Times New Roman" w:hAnsi="Times New Roman" w:cs="Times New Roman"/>
                <w:i/>
              </w:rPr>
              <w:t>военнообязанный</w:t>
            </w:r>
          </w:p>
        </w:tc>
      </w:tr>
      <w:tr w:rsidR="00FD103C" w:rsidRPr="00FD103C" w:rsidTr="00FD103C">
        <w:tc>
          <w:tcPr>
            <w:tcW w:w="5770" w:type="dxa"/>
            <w:tcBorders>
              <w:bottom w:val="single" w:sz="4" w:space="0" w:color="000000"/>
            </w:tcBorders>
          </w:tcPr>
          <w:p w:rsidR="00FD103C" w:rsidRPr="00FD103C" w:rsidRDefault="00FD103C" w:rsidP="00FD103C">
            <w:pPr>
              <w:tabs>
                <w:tab w:val="left" w:pos="8505"/>
              </w:tabs>
              <w:snapToGrid w:val="0"/>
              <w:spacing w:after="0"/>
              <w:rPr>
                <w:rFonts w:ascii="Times New Roman" w:hAnsi="Times New Roman" w:cs="Times New Roman"/>
                <w:i/>
              </w:rPr>
            </w:pPr>
            <w:r w:rsidRPr="00FD103C">
              <w:rPr>
                <w:rFonts w:ascii="Times New Roman" w:hAnsi="Times New Roman" w:cs="Times New Roman"/>
                <w:i/>
              </w:rPr>
              <w:t xml:space="preserve">лейтенант </w:t>
            </w:r>
            <w:r w:rsidRPr="00FD103C">
              <w:rPr>
                <w:rFonts w:ascii="Times New Roman" w:hAnsi="Times New Roman" w:cs="Times New Roman"/>
              </w:rPr>
              <w:t>или</w:t>
            </w:r>
            <w:r w:rsidRPr="00FD103C">
              <w:rPr>
                <w:rFonts w:ascii="Times New Roman" w:hAnsi="Times New Roman" w:cs="Times New Roman"/>
                <w:i/>
              </w:rPr>
              <w:t xml:space="preserve"> не военнообязанный</w:t>
            </w:r>
          </w:p>
        </w:tc>
        <w:tc>
          <w:tcPr>
            <w:tcW w:w="4490" w:type="dxa"/>
            <w:tcBorders>
              <w:bottom w:val="single" w:sz="4" w:space="0" w:color="000000"/>
            </w:tcBorders>
          </w:tcPr>
          <w:p w:rsidR="00FD103C" w:rsidRPr="00FD103C" w:rsidRDefault="00FD103C" w:rsidP="00FD103C">
            <w:pPr>
              <w:tabs>
                <w:tab w:val="left" w:pos="8505"/>
              </w:tabs>
              <w:snapToGrid w:val="0"/>
              <w:spacing w:after="0"/>
              <w:rPr>
                <w:rFonts w:ascii="Times New Roman" w:hAnsi="Times New Roman" w:cs="Times New Roman"/>
              </w:rPr>
            </w:pPr>
          </w:p>
        </w:tc>
      </w:tr>
    </w:tbl>
    <w:p w:rsidR="00FD103C" w:rsidRPr="00FD103C" w:rsidRDefault="00FD103C" w:rsidP="00FD103C">
      <w:pPr>
        <w:tabs>
          <w:tab w:val="left" w:pos="8505"/>
        </w:tabs>
        <w:spacing w:after="0"/>
        <w:rPr>
          <w:rFonts w:ascii="Times New Roman" w:hAnsi="Times New Roman" w:cs="Times New Roman"/>
        </w:rPr>
      </w:pPr>
    </w:p>
    <w:p w:rsidR="00FD103C" w:rsidRPr="00FD103C" w:rsidRDefault="00FD103C" w:rsidP="00FD103C">
      <w:pPr>
        <w:tabs>
          <w:tab w:val="left" w:pos="8505"/>
        </w:tabs>
        <w:spacing w:after="0"/>
        <w:jc w:val="both"/>
        <w:rPr>
          <w:rFonts w:ascii="Times New Roman" w:hAnsi="Times New Roman" w:cs="Times New Roman"/>
        </w:rPr>
      </w:pPr>
      <w:r w:rsidRPr="00FD103C">
        <w:rPr>
          <w:rFonts w:ascii="Times New Roman" w:hAnsi="Times New Roman" w:cs="Times New Roman"/>
        </w:rPr>
        <w:t xml:space="preserve">17. Домашний адрес (адрес регистрации, фактического проживания), номер телефона (либо иной </w:t>
      </w:r>
    </w:p>
    <w:tbl>
      <w:tblPr>
        <w:tblW w:w="0" w:type="auto"/>
        <w:tblInd w:w="-432" w:type="dxa"/>
        <w:tblLayout w:type="fixed"/>
        <w:tblLook w:val="0000"/>
      </w:tblPr>
      <w:tblGrid>
        <w:gridCol w:w="1327"/>
        <w:gridCol w:w="8933"/>
      </w:tblGrid>
      <w:tr w:rsidR="00FD103C" w:rsidRPr="00FD103C" w:rsidTr="00FD103C">
        <w:tc>
          <w:tcPr>
            <w:tcW w:w="1327" w:type="dxa"/>
          </w:tcPr>
          <w:p w:rsidR="00FD103C" w:rsidRPr="00FD103C" w:rsidRDefault="00FD103C" w:rsidP="00FD103C">
            <w:pPr>
              <w:tabs>
                <w:tab w:val="left" w:pos="8505"/>
              </w:tabs>
              <w:snapToGrid w:val="0"/>
              <w:spacing w:after="0"/>
              <w:jc w:val="both"/>
              <w:rPr>
                <w:rFonts w:ascii="Times New Roman" w:hAnsi="Times New Roman" w:cs="Times New Roman"/>
              </w:rPr>
            </w:pPr>
            <w:r w:rsidRPr="00FD103C">
              <w:rPr>
                <w:rFonts w:ascii="Times New Roman" w:hAnsi="Times New Roman" w:cs="Times New Roman"/>
              </w:rPr>
              <w:t>вид связи)</w:t>
            </w:r>
          </w:p>
        </w:tc>
        <w:tc>
          <w:tcPr>
            <w:tcW w:w="8933" w:type="dxa"/>
            <w:tcBorders>
              <w:bottom w:val="single" w:sz="4" w:space="0" w:color="000000"/>
            </w:tcBorders>
          </w:tcPr>
          <w:p w:rsidR="00FD103C" w:rsidRPr="00FD103C" w:rsidRDefault="00FD103C" w:rsidP="00FD103C">
            <w:pPr>
              <w:tabs>
                <w:tab w:val="left" w:pos="8505"/>
              </w:tabs>
              <w:snapToGrid w:val="0"/>
              <w:spacing w:after="0"/>
              <w:jc w:val="both"/>
              <w:rPr>
                <w:rFonts w:ascii="Times New Roman" w:hAnsi="Times New Roman" w:cs="Times New Roman"/>
                <w:i/>
              </w:rPr>
            </w:pPr>
            <w:smartTag w:uri="urn:schemas-microsoft-com:office:smarttags" w:element="metricconverter">
              <w:smartTagPr>
                <w:attr w:name="ProductID" w:val="355056, г"/>
              </w:smartTagPr>
              <w:r w:rsidRPr="00FD103C">
                <w:rPr>
                  <w:rFonts w:ascii="Times New Roman" w:hAnsi="Times New Roman" w:cs="Times New Roman"/>
                  <w:i/>
                </w:rPr>
                <w:t>355056, г</w:t>
              </w:r>
            </w:smartTag>
            <w:r w:rsidRPr="00FD103C">
              <w:rPr>
                <w:rFonts w:ascii="Times New Roman" w:hAnsi="Times New Roman" w:cs="Times New Roman"/>
                <w:i/>
              </w:rPr>
              <w:t>.Иваново, пр.Кирова 55, кв.6, тел. дом.: 232-45-85,</w:t>
            </w:r>
          </w:p>
        </w:tc>
      </w:tr>
      <w:tr w:rsidR="00FD103C" w:rsidRPr="00FD103C" w:rsidTr="00FD103C">
        <w:tc>
          <w:tcPr>
            <w:tcW w:w="10260" w:type="dxa"/>
            <w:gridSpan w:val="2"/>
            <w:tcBorders>
              <w:bottom w:val="single" w:sz="4" w:space="0" w:color="000000"/>
            </w:tcBorders>
          </w:tcPr>
          <w:p w:rsidR="00FD103C" w:rsidRPr="00FD103C" w:rsidRDefault="00FD103C" w:rsidP="00FD103C">
            <w:pPr>
              <w:tabs>
                <w:tab w:val="left" w:pos="8505"/>
              </w:tabs>
              <w:snapToGrid w:val="0"/>
              <w:spacing w:after="0"/>
              <w:jc w:val="both"/>
              <w:rPr>
                <w:rFonts w:ascii="Times New Roman" w:hAnsi="Times New Roman" w:cs="Times New Roman"/>
                <w:i/>
              </w:rPr>
            </w:pPr>
            <w:r w:rsidRPr="00FD103C">
              <w:rPr>
                <w:rFonts w:ascii="Times New Roman" w:hAnsi="Times New Roman" w:cs="Times New Roman"/>
                <w:i/>
              </w:rPr>
              <w:t>моб. 8-928-75-47-546</w:t>
            </w:r>
          </w:p>
        </w:tc>
      </w:tr>
    </w:tbl>
    <w:p w:rsidR="00FD103C" w:rsidRPr="00FD103C" w:rsidRDefault="00FD103C" w:rsidP="00FD103C">
      <w:pPr>
        <w:tabs>
          <w:tab w:val="left" w:pos="8505"/>
        </w:tabs>
        <w:spacing w:after="0"/>
        <w:rPr>
          <w:rFonts w:ascii="Times New Roman" w:hAnsi="Times New Roman" w:cs="Times New Roman"/>
        </w:rPr>
      </w:pPr>
    </w:p>
    <w:tbl>
      <w:tblPr>
        <w:tblW w:w="0" w:type="auto"/>
        <w:tblInd w:w="-432" w:type="dxa"/>
        <w:tblLayout w:type="fixed"/>
        <w:tblLook w:val="0000"/>
      </w:tblPr>
      <w:tblGrid>
        <w:gridCol w:w="4580"/>
        <w:gridCol w:w="5680"/>
      </w:tblGrid>
      <w:tr w:rsidR="00FD103C" w:rsidRPr="00FD103C" w:rsidTr="00FD103C">
        <w:tc>
          <w:tcPr>
            <w:tcW w:w="4580" w:type="dxa"/>
          </w:tcPr>
          <w:p w:rsidR="00FD103C" w:rsidRPr="00FD103C" w:rsidRDefault="00FD103C" w:rsidP="00FD103C">
            <w:pPr>
              <w:tabs>
                <w:tab w:val="left" w:pos="8505"/>
              </w:tabs>
              <w:snapToGrid w:val="0"/>
              <w:spacing w:after="0"/>
              <w:rPr>
                <w:rFonts w:ascii="Times New Roman" w:hAnsi="Times New Roman" w:cs="Times New Roman"/>
              </w:rPr>
            </w:pPr>
            <w:r w:rsidRPr="00FD103C">
              <w:rPr>
                <w:rFonts w:ascii="Times New Roman" w:hAnsi="Times New Roman" w:cs="Times New Roman"/>
              </w:rPr>
              <w:t xml:space="preserve">18. Паспорт или документ, его заменяющий  </w:t>
            </w:r>
          </w:p>
        </w:tc>
        <w:tc>
          <w:tcPr>
            <w:tcW w:w="5680" w:type="dxa"/>
            <w:tcBorders>
              <w:bottom w:val="single" w:sz="4" w:space="0" w:color="000000"/>
            </w:tcBorders>
          </w:tcPr>
          <w:p w:rsidR="00FD103C" w:rsidRPr="00FD103C" w:rsidRDefault="00FD103C" w:rsidP="00FD103C">
            <w:pPr>
              <w:tabs>
                <w:tab w:val="left" w:pos="8505"/>
              </w:tabs>
              <w:snapToGrid w:val="0"/>
              <w:spacing w:after="0"/>
              <w:rPr>
                <w:rFonts w:ascii="Times New Roman" w:hAnsi="Times New Roman" w:cs="Times New Roman"/>
                <w:i/>
              </w:rPr>
            </w:pPr>
            <w:r w:rsidRPr="00FD103C">
              <w:rPr>
                <w:rFonts w:ascii="Times New Roman" w:hAnsi="Times New Roman" w:cs="Times New Roman"/>
                <w:i/>
              </w:rPr>
              <w:t>паспорт РФ, 60 02  465829, выдан ОВД</w:t>
            </w:r>
          </w:p>
        </w:tc>
      </w:tr>
      <w:tr w:rsidR="00FD103C" w:rsidRPr="00FD103C" w:rsidTr="00FD103C">
        <w:tc>
          <w:tcPr>
            <w:tcW w:w="4580" w:type="dxa"/>
          </w:tcPr>
          <w:p w:rsidR="00FD103C" w:rsidRPr="00FD103C" w:rsidRDefault="00FD103C" w:rsidP="00FD103C">
            <w:pPr>
              <w:tabs>
                <w:tab w:val="left" w:pos="8505"/>
              </w:tabs>
              <w:snapToGrid w:val="0"/>
              <w:spacing w:after="0"/>
              <w:rPr>
                <w:rFonts w:ascii="Times New Roman" w:hAnsi="Times New Roman" w:cs="Times New Roman"/>
              </w:rPr>
            </w:pPr>
          </w:p>
        </w:tc>
        <w:tc>
          <w:tcPr>
            <w:tcW w:w="5680" w:type="dxa"/>
          </w:tcPr>
          <w:p w:rsidR="00FD103C" w:rsidRPr="00FD103C" w:rsidRDefault="00FD103C" w:rsidP="00FD103C">
            <w:pPr>
              <w:tabs>
                <w:tab w:val="left" w:pos="8505"/>
              </w:tabs>
              <w:snapToGrid w:val="0"/>
              <w:spacing w:after="0"/>
              <w:jc w:val="center"/>
              <w:rPr>
                <w:rFonts w:ascii="Times New Roman" w:hAnsi="Times New Roman" w:cs="Times New Roman"/>
              </w:rPr>
            </w:pPr>
            <w:r w:rsidRPr="00FD103C">
              <w:rPr>
                <w:rFonts w:ascii="Times New Roman" w:hAnsi="Times New Roman" w:cs="Times New Roman"/>
              </w:rPr>
              <w:t>(серия, номер, кем и когда выдан)</w:t>
            </w:r>
          </w:p>
        </w:tc>
      </w:tr>
      <w:tr w:rsidR="00FD103C" w:rsidRPr="00FD103C" w:rsidTr="00FD103C">
        <w:tc>
          <w:tcPr>
            <w:tcW w:w="10260" w:type="dxa"/>
            <w:gridSpan w:val="2"/>
            <w:tcBorders>
              <w:bottom w:val="single" w:sz="4" w:space="0" w:color="000000"/>
            </w:tcBorders>
          </w:tcPr>
          <w:p w:rsidR="00FD103C" w:rsidRPr="00FD103C" w:rsidRDefault="00FD103C" w:rsidP="00FD103C">
            <w:pPr>
              <w:tabs>
                <w:tab w:val="left" w:pos="8505"/>
              </w:tabs>
              <w:snapToGrid w:val="0"/>
              <w:spacing w:after="0"/>
              <w:rPr>
                <w:rFonts w:ascii="Times New Roman" w:hAnsi="Times New Roman" w:cs="Times New Roman"/>
                <w:i/>
              </w:rPr>
            </w:pPr>
            <w:r w:rsidRPr="00FD103C">
              <w:rPr>
                <w:rFonts w:ascii="Times New Roman" w:hAnsi="Times New Roman" w:cs="Times New Roman"/>
                <w:i/>
              </w:rPr>
              <w:t>Петровского района г.Иваново 18.06.2003г.</w:t>
            </w:r>
          </w:p>
        </w:tc>
      </w:tr>
    </w:tbl>
    <w:p w:rsidR="00FD103C" w:rsidRPr="00FD103C" w:rsidRDefault="00FD103C" w:rsidP="00FD103C">
      <w:pPr>
        <w:tabs>
          <w:tab w:val="left" w:pos="8505"/>
        </w:tabs>
        <w:spacing w:after="0"/>
        <w:rPr>
          <w:rFonts w:ascii="Times New Roman" w:hAnsi="Times New Roman" w:cs="Times New Roman"/>
        </w:rPr>
      </w:pPr>
    </w:p>
    <w:p w:rsidR="00FD103C" w:rsidRPr="00FD103C" w:rsidRDefault="00FD103C" w:rsidP="00FD103C">
      <w:pPr>
        <w:tabs>
          <w:tab w:val="left" w:pos="8505"/>
        </w:tabs>
        <w:spacing w:after="0"/>
        <w:ind w:hanging="540"/>
        <w:rPr>
          <w:rFonts w:ascii="Times New Roman" w:hAnsi="Times New Roman" w:cs="Times New Roman"/>
          <w:i/>
        </w:rPr>
      </w:pPr>
      <w:r w:rsidRPr="00FD103C">
        <w:rPr>
          <w:rFonts w:ascii="Times New Roman" w:hAnsi="Times New Roman" w:cs="Times New Roman"/>
        </w:rPr>
        <w:t xml:space="preserve">19. Наличие заграничного паспорта                                     </w:t>
      </w:r>
      <w:r w:rsidRPr="00FD103C">
        <w:rPr>
          <w:rFonts w:ascii="Times New Roman" w:hAnsi="Times New Roman" w:cs="Times New Roman"/>
          <w:i/>
        </w:rPr>
        <w:t>заграничного паспорта</w:t>
      </w:r>
      <w:r w:rsidRPr="00FD103C">
        <w:rPr>
          <w:rFonts w:ascii="Times New Roman" w:hAnsi="Times New Roman" w:cs="Times New Roman"/>
        </w:rPr>
        <w:t xml:space="preserve"> </w:t>
      </w:r>
      <w:r w:rsidRPr="00FD103C">
        <w:rPr>
          <w:rFonts w:ascii="Times New Roman" w:hAnsi="Times New Roman" w:cs="Times New Roman"/>
          <w:i/>
        </w:rPr>
        <w:t>не имею</w:t>
      </w:r>
    </w:p>
    <w:p w:rsidR="00FD103C" w:rsidRPr="00FD103C" w:rsidRDefault="00FD103C" w:rsidP="00FD103C">
      <w:pPr>
        <w:pBdr>
          <w:top w:val="single" w:sz="4" w:space="1" w:color="000000"/>
        </w:pBdr>
        <w:spacing w:after="0"/>
        <w:ind w:hanging="540"/>
        <w:jc w:val="center"/>
        <w:rPr>
          <w:rFonts w:ascii="Times New Roman" w:hAnsi="Times New Roman" w:cs="Times New Roman"/>
        </w:rPr>
      </w:pPr>
      <w:r w:rsidRPr="00FD103C">
        <w:rPr>
          <w:rFonts w:ascii="Times New Roman" w:hAnsi="Times New Roman" w:cs="Times New Roman"/>
        </w:rPr>
        <w:t>(серия, номер, кем и когда выдан)</w:t>
      </w:r>
    </w:p>
    <w:p w:rsidR="00FD103C" w:rsidRPr="00FD103C" w:rsidRDefault="00FD103C" w:rsidP="00FD103C">
      <w:pPr>
        <w:spacing w:after="0"/>
        <w:ind w:hanging="540"/>
        <w:rPr>
          <w:rFonts w:ascii="Times New Roman" w:hAnsi="Times New Roman" w:cs="Times New Roman"/>
        </w:rPr>
      </w:pPr>
    </w:p>
    <w:p w:rsidR="00FD103C" w:rsidRPr="00FD103C" w:rsidRDefault="00FD103C" w:rsidP="00FD103C">
      <w:pPr>
        <w:pBdr>
          <w:top w:val="single" w:sz="4" w:space="1" w:color="000000"/>
        </w:pBdr>
        <w:spacing w:after="0"/>
        <w:ind w:hanging="540"/>
        <w:rPr>
          <w:rFonts w:ascii="Times New Roman" w:hAnsi="Times New Roman" w:cs="Times New Roman"/>
          <w:sz w:val="2"/>
          <w:szCs w:val="2"/>
        </w:rPr>
      </w:pPr>
    </w:p>
    <w:p w:rsidR="00FD103C" w:rsidRPr="00FD103C" w:rsidRDefault="00FD103C" w:rsidP="00FD103C">
      <w:pPr>
        <w:spacing w:after="0"/>
        <w:ind w:hanging="540"/>
        <w:rPr>
          <w:rFonts w:ascii="Times New Roman" w:hAnsi="Times New Roman" w:cs="Times New Roman"/>
        </w:rPr>
      </w:pPr>
    </w:p>
    <w:p w:rsidR="00FD103C" w:rsidRPr="00FD103C" w:rsidRDefault="00FD103C" w:rsidP="00FD103C">
      <w:pPr>
        <w:pBdr>
          <w:top w:val="single" w:sz="4" w:space="1" w:color="000000"/>
        </w:pBdr>
        <w:spacing w:after="0"/>
        <w:ind w:hanging="540"/>
        <w:rPr>
          <w:rFonts w:ascii="Times New Roman" w:hAnsi="Times New Roman" w:cs="Times New Roman"/>
          <w:sz w:val="2"/>
          <w:szCs w:val="2"/>
        </w:rPr>
      </w:pPr>
    </w:p>
    <w:p w:rsidR="00FD103C" w:rsidRPr="00FD103C" w:rsidRDefault="00FD103C" w:rsidP="00FD103C">
      <w:pPr>
        <w:spacing w:after="0"/>
        <w:ind w:hanging="540"/>
        <w:jc w:val="both"/>
        <w:rPr>
          <w:rFonts w:ascii="Times New Roman" w:hAnsi="Times New Roman" w:cs="Times New Roman"/>
        </w:rPr>
      </w:pPr>
      <w:r w:rsidRPr="00FD103C">
        <w:rPr>
          <w:rFonts w:ascii="Times New Roman" w:hAnsi="Times New Roman" w:cs="Times New Roman"/>
        </w:rPr>
        <w:t>20. Номер страхового свидетельства обязательного пенсионного страхования (если имеется)</w:t>
      </w:r>
      <w:r w:rsidRPr="00FD103C">
        <w:rPr>
          <w:rFonts w:ascii="Times New Roman" w:hAnsi="Times New Roman" w:cs="Times New Roman"/>
        </w:rPr>
        <w:br/>
      </w:r>
    </w:p>
    <w:p w:rsidR="00FD103C" w:rsidRPr="00FD103C" w:rsidRDefault="00FD103C" w:rsidP="00FD103C">
      <w:pPr>
        <w:spacing w:after="0"/>
        <w:ind w:hanging="540"/>
        <w:rPr>
          <w:rFonts w:ascii="Times New Roman" w:hAnsi="Times New Roman" w:cs="Times New Roman"/>
          <w:i/>
        </w:rPr>
      </w:pPr>
      <w:r w:rsidRPr="00FD103C">
        <w:rPr>
          <w:rFonts w:ascii="Times New Roman" w:hAnsi="Times New Roman" w:cs="Times New Roman"/>
          <w:i/>
        </w:rPr>
        <w:t>123-795-746 87</w:t>
      </w:r>
    </w:p>
    <w:p w:rsidR="00FD103C" w:rsidRPr="00FD103C" w:rsidRDefault="00FD103C" w:rsidP="00FD103C">
      <w:pPr>
        <w:pBdr>
          <w:top w:val="single" w:sz="4" w:space="1" w:color="000000"/>
        </w:pBdr>
        <w:spacing w:after="0"/>
        <w:ind w:hanging="540"/>
        <w:rPr>
          <w:rFonts w:ascii="Times New Roman" w:hAnsi="Times New Roman" w:cs="Times New Roman"/>
          <w:sz w:val="2"/>
          <w:szCs w:val="2"/>
        </w:rPr>
      </w:pPr>
    </w:p>
    <w:p w:rsidR="00FD103C" w:rsidRPr="00FD103C" w:rsidRDefault="00FD103C" w:rsidP="00FD103C">
      <w:pPr>
        <w:spacing w:after="0"/>
        <w:ind w:hanging="540"/>
        <w:rPr>
          <w:rFonts w:ascii="Times New Roman" w:hAnsi="Times New Roman" w:cs="Times New Roman"/>
        </w:rPr>
      </w:pPr>
    </w:p>
    <w:p w:rsidR="00FD103C" w:rsidRPr="000B01FC" w:rsidRDefault="00FD103C" w:rsidP="000B01FC">
      <w:pPr>
        <w:spacing w:after="0"/>
        <w:ind w:hanging="540"/>
        <w:rPr>
          <w:rFonts w:ascii="Times New Roman" w:hAnsi="Times New Roman" w:cs="Times New Roman"/>
          <w:sz w:val="2"/>
          <w:szCs w:val="2"/>
        </w:rPr>
      </w:pPr>
      <w:r w:rsidRPr="00FD103C">
        <w:rPr>
          <w:rFonts w:ascii="Times New Roman" w:hAnsi="Times New Roman" w:cs="Times New Roman"/>
        </w:rPr>
        <w:t xml:space="preserve">21. ИНН (если имеется)  </w:t>
      </w:r>
      <w:r w:rsidRPr="00FD103C">
        <w:rPr>
          <w:rFonts w:ascii="Times New Roman" w:hAnsi="Times New Roman" w:cs="Times New Roman"/>
          <w:u w:val="single"/>
        </w:rPr>
        <w:t>61676948736 _</w:t>
      </w:r>
      <w:r w:rsidRPr="00FD103C">
        <w:rPr>
          <w:rFonts w:ascii="Times New Roman" w:hAnsi="Times New Roman" w:cs="Times New Roman"/>
        </w:rPr>
        <w:t>___________________________________________________</w:t>
      </w:r>
      <w:r w:rsidRPr="00FD103C">
        <w:rPr>
          <w:rFonts w:ascii="Times New Roman" w:hAnsi="Times New Roman" w:cs="Times New Roman"/>
          <w:sz w:val="2"/>
          <w:szCs w:val="2"/>
        </w:rPr>
        <w:t xml:space="preserve">               </w:t>
      </w:r>
      <w:r w:rsidRPr="00FD103C">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r w:rsidRPr="00FD103C">
        <w:rPr>
          <w:rFonts w:ascii="Times New Roman" w:hAnsi="Times New Roman" w:cs="Times New Roman"/>
          <w:i/>
        </w:rPr>
        <w:t>дополнительных сведений не имею</w:t>
      </w:r>
    </w:p>
    <w:p w:rsidR="00FD103C" w:rsidRPr="00FD103C" w:rsidRDefault="00FD103C" w:rsidP="00FD103C">
      <w:pPr>
        <w:pBdr>
          <w:top w:val="single" w:sz="4" w:space="1" w:color="000000"/>
        </w:pBdr>
        <w:spacing w:after="0"/>
        <w:rPr>
          <w:rFonts w:ascii="Times New Roman" w:hAnsi="Times New Roman" w:cs="Times New Roman"/>
          <w:sz w:val="2"/>
          <w:szCs w:val="2"/>
        </w:rPr>
      </w:pPr>
    </w:p>
    <w:p w:rsidR="00FD103C" w:rsidRPr="00FD103C" w:rsidRDefault="00FD103C" w:rsidP="00FD103C">
      <w:pPr>
        <w:spacing w:after="0"/>
        <w:rPr>
          <w:rFonts w:ascii="Times New Roman" w:hAnsi="Times New Roman" w:cs="Times New Roman"/>
          <w:i/>
        </w:rPr>
      </w:pPr>
    </w:p>
    <w:p w:rsidR="00FD103C" w:rsidRPr="00FD103C" w:rsidRDefault="00FD103C" w:rsidP="00FD103C">
      <w:pPr>
        <w:pBdr>
          <w:top w:val="single" w:sz="4" w:space="1" w:color="000000"/>
        </w:pBdr>
        <w:spacing w:after="0"/>
        <w:rPr>
          <w:rFonts w:ascii="Times New Roman" w:hAnsi="Times New Roman" w:cs="Times New Roman"/>
          <w:sz w:val="2"/>
          <w:szCs w:val="2"/>
        </w:rPr>
      </w:pPr>
    </w:p>
    <w:p w:rsidR="00FD103C" w:rsidRPr="00FD103C" w:rsidRDefault="00FD103C" w:rsidP="00FD103C">
      <w:pPr>
        <w:spacing w:after="0"/>
        <w:rPr>
          <w:rFonts w:ascii="Times New Roman" w:hAnsi="Times New Roman" w:cs="Times New Roman"/>
        </w:rPr>
      </w:pPr>
    </w:p>
    <w:p w:rsidR="00FD103C" w:rsidRPr="00FD103C" w:rsidRDefault="00FD103C" w:rsidP="00FD103C">
      <w:pPr>
        <w:pBdr>
          <w:top w:val="single" w:sz="4" w:space="1" w:color="000000"/>
        </w:pBdr>
        <w:spacing w:after="0"/>
        <w:rPr>
          <w:rFonts w:ascii="Times New Roman" w:hAnsi="Times New Roman" w:cs="Times New Roman"/>
          <w:sz w:val="2"/>
          <w:szCs w:val="2"/>
        </w:rPr>
      </w:pPr>
    </w:p>
    <w:p w:rsidR="00FD103C" w:rsidRPr="00FD103C" w:rsidRDefault="00FD103C" w:rsidP="00FD103C">
      <w:pPr>
        <w:spacing w:after="0"/>
        <w:rPr>
          <w:rFonts w:ascii="Times New Roman" w:hAnsi="Times New Roman" w:cs="Times New Roman"/>
        </w:rPr>
      </w:pPr>
    </w:p>
    <w:p w:rsidR="00FD103C" w:rsidRPr="00FD103C" w:rsidRDefault="00FD103C" w:rsidP="00FD103C">
      <w:pPr>
        <w:pBdr>
          <w:top w:val="single" w:sz="4" w:space="1" w:color="000000"/>
        </w:pBdr>
        <w:spacing w:after="0"/>
        <w:rPr>
          <w:rFonts w:ascii="Times New Roman" w:hAnsi="Times New Roman" w:cs="Times New Roman"/>
          <w:sz w:val="2"/>
          <w:szCs w:val="2"/>
        </w:rPr>
      </w:pPr>
    </w:p>
    <w:p w:rsidR="00FD103C" w:rsidRPr="00FD103C" w:rsidRDefault="00FD103C" w:rsidP="00FD103C">
      <w:pPr>
        <w:spacing w:after="0"/>
        <w:jc w:val="both"/>
        <w:rPr>
          <w:rFonts w:ascii="Times New Roman" w:hAnsi="Times New Roman" w:cs="Times New Roman"/>
        </w:rPr>
      </w:pPr>
      <w:r w:rsidRPr="00FD103C">
        <w:rPr>
          <w:rFonts w:ascii="Times New Roman" w:hAnsi="Times New Roman" w:cs="Times New Roman"/>
        </w:rPr>
        <w:t>__________________________________________________________________________________________________________________________________________________________________</w:t>
      </w:r>
    </w:p>
    <w:p w:rsidR="00FD103C" w:rsidRPr="00FD103C" w:rsidRDefault="00FD103C" w:rsidP="00FD103C">
      <w:pPr>
        <w:spacing w:after="0"/>
        <w:jc w:val="both"/>
        <w:rPr>
          <w:rFonts w:ascii="Times New Roman" w:hAnsi="Times New Roman" w:cs="Times New Roman"/>
        </w:rPr>
      </w:pPr>
    </w:p>
    <w:p w:rsidR="00FD103C" w:rsidRPr="00FD103C" w:rsidRDefault="00FD103C" w:rsidP="00FD103C">
      <w:pPr>
        <w:spacing w:after="0"/>
        <w:jc w:val="both"/>
        <w:rPr>
          <w:rFonts w:ascii="Times New Roman" w:hAnsi="Times New Roman" w:cs="Times New Roman"/>
        </w:rPr>
      </w:pPr>
      <w:r w:rsidRPr="00FD103C">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r w:rsidRPr="00FD103C">
        <w:rPr>
          <w:rFonts w:ascii="Times New Roman" w:hAnsi="Times New Roman" w:cs="Times New Roman"/>
        </w:rPr>
        <w:t>На проведение в отношении меня проверочных мероприятий согласен (согласна).</w:t>
      </w:r>
    </w:p>
    <w:p w:rsidR="00FD103C" w:rsidRPr="00FD103C" w:rsidRDefault="00FD103C" w:rsidP="00FD103C">
      <w:pPr>
        <w:spacing w:after="0"/>
        <w:rPr>
          <w:rFonts w:ascii="Times New Roman" w:hAnsi="Times New Roman" w:cs="Times New Roman"/>
        </w:rPr>
      </w:pPr>
    </w:p>
    <w:p w:rsidR="00FD103C" w:rsidRPr="00FD103C" w:rsidRDefault="00FD103C" w:rsidP="00FD103C">
      <w:pPr>
        <w:spacing w:after="0"/>
        <w:rPr>
          <w:rFonts w:ascii="Times New Roman" w:hAnsi="Times New Roman" w:cs="Times New Roman"/>
        </w:rPr>
      </w:pPr>
    </w:p>
    <w:tbl>
      <w:tblPr>
        <w:tblW w:w="0" w:type="auto"/>
        <w:tblInd w:w="-512" w:type="dxa"/>
        <w:tblLayout w:type="fixed"/>
        <w:tblCellMar>
          <w:left w:w="28" w:type="dxa"/>
          <w:right w:w="28" w:type="dxa"/>
        </w:tblCellMar>
        <w:tblLook w:val="0000"/>
      </w:tblPr>
      <w:tblGrid>
        <w:gridCol w:w="170"/>
        <w:gridCol w:w="425"/>
        <w:gridCol w:w="284"/>
        <w:gridCol w:w="1984"/>
        <w:gridCol w:w="426"/>
        <w:gridCol w:w="317"/>
        <w:gridCol w:w="3510"/>
        <w:gridCol w:w="3144"/>
      </w:tblGrid>
      <w:tr w:rsidR="00FD103C" w:rsidRPr="00FD103C" w:rsidTr="00FD103C">
        <w:trPr>
          <w:trHeight w:val="701"/>
        </w:trPr>
        <w:tc>
          <w:tcPr>
            <w:tcW w:w="170" w:type="dxa"/>
            <w:vAlign w:val="bottom"/>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w:t>
            </w:r>
          </w:p>
        </w:tc>
        <w:tc>
          <w:tcPr>
            <w:tcW w:w="425" w:type="dxa"/>
            <w:tcBorders>
              <w:bottom w:val="single" w:sz="4" w:space="0" w:color="000000"/>
            </w:tcBorders>
            <w:vAlign w:val="bottom"/>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1</w:t>
            </w:r>
          </w:p>
        </w:tc>
        <w:tc>
          <w:tcPr>
            <w:tcW w:w="284" w:type="dxa"/>
            <w:vAlign w:val="bottom"/>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w:t>
            </w:r>
          </w:p>
        </w:tc>
        <w:tc>
          <w:tcPr>
            <w:tcW w:w="1984" w:type="dxa"/>
            <w:tcBorders>
              <w:bottom w:val="single" w:sz="4" w:space="0" w:color="000000"/>
            </w:tcBorders>
            <w:vAlign w:val="bottom"/>
          </w:tcPr>
          <w:p w:rsidR="00FD103C" w:rsidRPr="00FD103C" w:rsidRDefault="00FD103C" w:rsidP="00FD103C">
            <w:pPr>
              <w:snapToGrid w:val="0"/>
              <w:spacing w:after="0"/>
              <w:jc w:val="center"/>
              <w:rPr>
                <w:rFonts w:ascii="Times New Roman" w:hAnsi="Times New Roman" w:cs="Times New Roman"/>
                <w:i/>
              </w:rPr>
            </w:pPr>
            <w:r w:rsidRPr="00FD103C">
              <w:rPr>
                <w:rFonts w:ascii="Times New Roman" w:hAnsi="Times New Roman" w:cs="Times New Roman"/>
                <w:i/>
              </w:rPr>
              <w:t>сентября</w:t>
            </w:r>
          </w:p>
        </w:tc>
        <w:tc>
          <w:tcPr>
            <w:tcW w:w="426" w:type="dxa"/>
            <w:vAlign w:val="bottom"/>
          </w:tcPr>
          <w:p w:rsidR="00FD103C" w:rsidRPr="00FD103C" w:rsidRDefault="00FD103C" w:rsidP="00FD103C">
            <w:pPr>
              <w:snapToGrid w:val="0"/>
              <w:spacing w:after="0"/>
              <w:jc w:val="right"/>
              <w:rPr>
                <w:rFonts w:ascii="Times New Roman" w:hAnsi="Times New Roman" w:cs="Times New Roman"/>
              </w:rPr>
            </w:pPr>
            <w:r w:rsidRPr="00FD103C">
              <w:rPr>
                <w:rFonts w:ascii="Times New Roman" w:hAnsi="Times New Roman" w:cs="Times New Roman"/>
              </w:rPr>
              <w:t>20</w:t>
            </w:r>
          </w:p>
        </w:tc>
        <w:tc>
          <w:tcPr>
            <w:tcW w:w="317" w:type="dxa"/>
            <w:tcBorders>
              <w:bottom w:val="single" w:sz="4" w:space="0" w:color="000000"/>
            </w:tcBorders>
            <w:vAlign w:val="bottom"/>
          </w:tcPr>
          <w:p w:rsidR="00FD103C" w:rsidRPr="00FD103C" w:rsidRDefault="00FD103C" w:rsidP="00FD103C">
            <w:pPr>
              <w:snapToGrid w:val="0"/>
              <w:spacing w:after="0"/>
              <w:rPr>
                <w:rFonts w:ascii="Times New Roman" w:hAnsi="Times New Roman" w:cs="Times New Roman"/>
                <w:i/>
              </w:rPr>
            </w:pPr>
            <w:r w:rsidRPr="00FD103C">
              <w:rPr>
                <w:rFonts w:ascii="Times New Roman" w:hAnsi="Times New Roman" w:cs="Times New Roman"/>
                <w:i/>
              </w:rPr>
              <w:t>11</w:t>
            </w:r>
          </w:p>
        </w:tc>
        <w:tc>
          <w:tcPr>
            <w:tcW w:w="3510" w:type="dxa"/>
            <w:vAlign w:val="bottom"/>
          </w:tcPr>
          <w:p w:rsidR="00FD103C" w:rsidRPr="00FD103C" w:rsidRDefault="00FD103C" w:rsidP="00FD103C">
            <w:pPr>
              <w:tabs>
                <w:tab w:val="left" w:pos="1356"/>
              </w:tabs>
              <w:snapToGrid w:val="0"/>
              <w:spacing w:after="0"/>
              <w:rPr>
                <w:rFonts w:ascii="Times New Roman" w:hAnsi="Times New Roman" w:cs="Times New Roman"/>
              </w:rPr>
            </w:pPr>
            <w:r w:rsidRPr="00FD103C">
              <w:rPr>
                <w:rFonts w:ascii="Times New Roman" w:hAnsi="Times New Roman" w:cs="Times New Roman"/>
              </w:rPr>
              <w:t xml:space="preserve"> г.                                Подпись</w:t>
            </w:r>
          </w:p>
        </w:tc>
        <w:tc>
          <w:tcPr>
            <w:tcW w:w="3144" w:type="dxa"/>
            <w:tcBorders>
              <w:bottom w:val="single" w:sz="4" w:space="0" w:color="000000"/>
            </w:tcBorders>
            <w:vAlign w:val="bottom"/>
          </w:tcPr>
          <w:p w:rsidR="00FD103C" w:rsidRPr="00FD103C" w:rsidRDefault="00FD103C" w:rsidP="00FD103C">
            <w:pPr>
              <w:snapToGrid w:val="0"/>
              <w:spacing w:after="0"/>
              <w:jc w:val="center"/>
              <w:rPr>
                <w:rFonts w:ascii="Times New Roman" w:hAnsi="Times New Roman" w:cs="Times New Roman"/>
              </w:rPr>
            </w:pPr>
          </w:p>
        </w:tc>
      </w:tr>
    </w:tbl>
    <w:p w:rsidR="00FD103C" w:rsidRPr="00FD103C" w:rsidRDefault="00FD103C" w:rsidP="00FD103C">
      <w:pPr>
        <w:spacing w:after="0"/>
        <w:rPr>
          <w:rFonts w:ascii="Times New Roman" w:hAnsi="Times New Roman" w:cs="Times New Roman"/>
        </w:rPr>
      </w:pPr>
    </w:p>
    <w:tbl>
      <w:tblPr>
        <w:tblW w:w="0" w:type="auto"/>
        <w:tblInd w:w="-512" w:type="dxa"/>
        <w:tblLayout w:type="fixed"/>
        <w:tblCellMar>
          <w:left w:w="28" w:type="dxa"/>
          <w:right w:w="28" w:type="dxa"/>
        </w:tblCellMar>
        <w:tblLook w:val="0000"/>
      </w:tblPr>
      <w:tblGrid>
        <w:gridCol w:w="2013"/>
        <w:gridCol w:w="8247"/>
      </w:tblGrid>
      <w:tr w:rsidR="00FD103C" w:rsidRPr="00FD103C" w:rsidTr="00FD103C">
        <w:tc>
          <w:tcPr>
            <w:tcW w:w="2013" w:type="dxa"/>
            <w:vAlign w:val="center"/>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М.П.</w:t>
            </w:r>
          </w:p>
        </w:tc>
        <w:tc>
          <w:tcPr>
            <w:tcW w:w="8247" w:type="dxa"/>
          </w:tcPr>
          <w:p w:rsidR="00FD103C" w:rsidRPr="00FD103C" w:rsidRDefault="00FD103C" w:rsidP="00FD103C">
            <w:pPr>
              <w:snapToGrid w:val="0"/>
              <w:spacing w:after="0"/>
              <w:jc w:val="both"/>
              <w:rPr>
                <w:rFonts w:ascii="Times New Roman" w:hAnsi="Times New Roman" w:cs="Times New Roman"/>
              </w:rPr>
            </w:pPr>
            <w:r w:rsidRPr="00FD103C">
              <w:rPr>
                <w:rFonts w:ascii="Times New Roman" w:hAnsi="Times New Roman" w:cs="Times New Roman"/>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D103C" w:rsidRPr="00FD103C" w:rsidRDefault="00FD103C" w:rsidP="00FD103C">
      <w:pPr>
        <w:spacing w:after="0"/>
        <w:rPr>
          <w:rFonts w:ascii="Times New Roman" w:hAnsi="Times New Roman" w:cs="Times New Roman"/>
        </w:rPr>
      </w:pPr>
    </w:p>
    <w:tbl>
      <w:tblPr>
        <w:tblW w:w="0" w:type="auto"/>
        <w:tblInd w:w="-512" w:type="dxa"/>
        <w:tblLayout w:type="fixed"/>
        <w:tblCellMar>
          <w:left w:w="28" w:type="dxa"/>
          <w:right w:w="28" w:type="dxa"/>
        </w:tblCellMar>
        <w:tblLook w:val="0000"/>
      </w:tblPr>
      <w:tblGrid>
        <w:gridCol w:w="170"/>
        <w:gridCol w:w="425"/>
        <w:gridCol w:w="284"/>
        <w:gridCol w:w="1984"/>
        <w:gridCol w:w="426"/>
        <w:gridCol w:w="317"/>
        <w:gridCol w:w="675"/>
        <w:gridCol w:w="5979"/>
      </w:tblGrid>
      <w:tr w:rsidR="00FD103C" w:rsidRPr="00FD103C" w:rsidTr="00FD103C">
        <w:tc>
          <w:tcPr>
            <w:tcW w:w="170" w:type="dxa"/>
            <w:vAlign w:val="bottom"/>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w:t>
            </w:r>
          </w:p>
        </w:tc>
        <w:tc>
          <w:tcPr>
            <w:tcW w:w="425" w:type="dxa"/>
            <w:tcBorders>
              <w:bottom w:val="single" w:sz="4" w:space="0" w:color="000000"/>
            </w:tcBorders>
            <w:vAlign w:val="bottom"/>
          </w:tcPr>
          <w:p w:rsidR="00FD103C" w:rsidRPr="00FD103C" w:rsidRDefault="00FD103C" w:rsidP="00FD103C">
            <w:pPr>
              <w:snapToGrid w:val="0"/>
              <w:spacing w:after="0"/>
              <w:jc w:val="center"/>
              <w:rPr>
                <w:rFonts w:ascii="Times New Roman" w:hAnsi="Times New Roman" w:cs="Times New Roman"/>
              </w:rPr>
            </w:pPr>
          </w:p>
        </w:tc>
        <w:tc>
          <w:tcPr>
            <w:tcW w:w="284" w:type="dxa"/>
            <w:vAlign w:val="bottom"/>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w:t>
            </w:r>
          </w:p>
        </w:tc>
        <w:tc>
          <w:tcPr>
            <w:tcW w:w="1984" w:type="dxa"/>
            <w:tcBorders>
              <w:bottom w:val="single" w:sz="4" w:space="0" w:color="000000"/>
            </w:tcBorders>
            <w:vAlign w:val="bottom"/>
          </w:tcPr>
          <w:p w:rsidR="00FD103C" w:rsidRPr="00FD103C" w:rsidRDefault="00FD103C" w:rsidP="00FD103C">
            <w:pPr>
              <w:snapToGrid w:val="0"/>
              <w:spacing w:after="0"/>
              <w:jc w:val="center"/>
              <w:rPr>
                <w:rFonts w:ascii="Times New Roman" w:hAnsi="Times New Roman" w:cs="Times New Roman"/>
              </w:rPr>
            </w:pPr>
          </w:p>
        </w:tc>
        <w:tc>
          <w:tcPr>
            <w:tcW w:w="426" w:type="dxa"/>
            <w:vAlign w:val="bottom"/>
          </w:tcPr>
          <w:p w:rsidR="00FD103C" w:rsidRPr="00FD103C" w:rsidRDefault="00FD103C" w:rsidP="00FD103C">
            <w:pPr>
              <w:snapToGrid w:val="0"/>
              <w:spacing w:after="0"/>
              <w:jc w:val="right"/>
              <w:rPr>
                <w:rFonts w:ascii="Times New Roman" w:hAnsi="Times New Roman" w:cs="Times New Roman"/>
              </w:rPr>
            </w:pPr>
            <w:r w:rsidRPr="00FD103C">
              <w:rPr>
                <w:rFonts w:ascii="Times New Roman" w:hAnsi="Times New Roman" w:cs="Times New Roman"/>
              </w:rPr>
              <w:t>20</w:t>
            </w:r>
          </w:p>
        </w:tc>
        <w:tc>
          <w:tcPr>
            <w:tcW w:w="317" w:type="dxa"/>
            <w:tcBorders>
              <w:bottom w:val="single" w:sz="4" w:space="0" w:color="000000"/>
            </w:tcBorders>
            <w:vAlign w:val="bottom"/>
          </w:tcPr>
          <w:p w:rsidR="00FD103C" w:rsidRPr="00FD103C" w:rsidRDefault="00FD103C" w:rsidP="00FD103C">
            <w:pPr>
              <w:snapToGrid w:val="0"/>
              <w:spacing w:after="0"/>
              <w:rPr>
                <w:rFonts w:ascii="Times New Roman" w:hAnsi="Times New Roman" w:cs="Times New Roman"/>
              </w:rPr>
            </w:pPr>
          </w:p>
        </w:tc>
        <w:tc>
          <w:tcPr>
            <w:tcW w:w="675" w:type="dxa"/>
            <w:vAlign w:val="bottom"/>
          </w:tcPr>
          <w:p w:rsidR="00FD103C" w:rsidRPr="00FD103C" w:rsidRDefault="00FD103C" w:rsidP="00FD103C">
            <w:pPr>
              <w:tabs>
                <w:tab w:val="left" w:pos="3270"/>
              </w:tabs>
              <w:snapToGrid w:val="0"/>
              <w:spacing w:after="0"/>
              <w:rPr>
                <w:rFonts w:ascii="Times New Roman" w:hAnsi="Times New Roman" w:cs="Times New Roman"/>
              </w:rPr>
            </w:pPr>
            <w:r w:rsidRPr="00FD103C">
              <w:rPr>
                <w:rFonts w:ascii="Times New Roman" w:hAnsi="Times New Roman" w:cs="Times New Roman"/>
              </w:rPr>
              <w:t xml:space="preserve"> г.</w:t>
            </w:r>
          </w:p>
        </w:tc>
        <w:tc>
          <w:tcPr>
            <w:tcW w:w="5979" w:type="dxa"/>
            <w:tcBorders>
              <w:bottom w:val="single" w:sz="4" w:space="0" w:color="000000"/>
            </w:tcBorders>
            <w:vAlign w:val="bottom"/>
          </w:tcPr>
          <w:p w:rsidR="00FD103C" w:rsidRPr="00FD103C" w:rsidRDefault="00FD103C" w:rsidP="00FD103C">
            <w:pPr>
              <w:snapToGrid w:val="0"/>
              <w:spacing w:after="0"/>
              <w:jc w:val="center"/>
              <w:rPr>
                <w:rFonts w:ascii="Times New Roman" w:hAnsi="Times New Roman" w:cs="Times New Roman"/>
              </w:rPr>
            </w:pPr>
          </w:p>
        </w:tc>
      </w:tr>
      <w:tr w:rsidR="00FD103C" w:rsidRPr="00FD103C" w:rsidTr="00FD103C">
        <w:tc>
          <w:tcPr>
            <w:tcW w:w="170" w:type="dxa"/>
          </w:tcPr>
          <w:p w:rsidR="00FD103C" w:rsidRPr="00FD103C" w:rsidRDefault="00FD103C" w:rsidP="00FD103C">
            <w:pPr>
              <w:snapToGrid w:val="0"/>
              <w:spacing w:after="0"/>
              <w:rPr>
                <w:rFonts w:ascii="Times New Roman" w:hAnsi="Times New Roman" w:cs="Times New Roman"/>
              </w:rPr>
            </w:pPr>
          </w:p>
        </w:tc>
        <w:tc>
          <w:tcPr>
            <w:tcW w:w="425" w:type="dxa"/>
          </w:tcPr>
          <w:p w:rsidR="00FD103C" w:rsidRPr="00FD103C" w:rsidRDefault="00FD103C" w:rsidP="00FD103C">
            <w:pPr>
              <w:snapToGrid w:val="0"/>
              <w:spacing w:after="0"/>
              <w:jc w:val="center"/>
              <w:rPr>
                <w:rFonts w:ascii="Times New Roman" w:hAnsi="Times New Roman" w:cs="Times New Roman"/>
              </w:rPr>
            </w:pPr>
          </w:p>
        </w:tc>
        <w:tc>
          <w:tcPr>
            <w:tcW w:w="284" w:type="dxa"/>
          </w:tcPr>
          <w:p w:rsidR="00FD103C" w:rsidRPr="00FD103C" w:rsidRDefault="00FD103C" w:rsidP="00FD103C">
            <w:pPr>
              <w:snapToGrid w:val="0"/>
              <w:spacing w:after="0"/>
              <w:rPr>
                <w:rFonts w:ascii="Times New Roman" w:hAnsi="Times New Roman" w:cs="Times New Roman"/>
              </w:rPr>
            </w:pPr>
          </w:p>
        </w:tc>
        <w:tc>
          <w:tcPr>
            <w:tcW w:w="1984" w:type="dxa"/>
          </w:tcPr>
          <w:p w:rsidR="00FD103C" w:rsidRPr="00FD103C" w:rsidRDefault="00FD103C" w:rsidP="00FD103C">
            <w:pPr>
              <w:snapToGrid w:val="0"/>
              <w:spacing w:after="0"/>
              <w:jc w:val="center"/>
              <w:rPr>
                <w:rFonts w:ascii="Times New Roman" w:hAnsi="Times New Roman" w:cs="Times New Roman"/>
              </w:rPr>
            </w:pPr>
          </w:p>
        </w:tc>
        <w:tc>
          <w:tcPr>
            <w:tcW w:w="426" w:type="dxa"/>
          </w:tcPr>
          <w:p w:rsidR="00FD103C" w:rsidRPr="00FD103C" w:rsidRDefault="00FD103C" w:rsidP="00FD103C">
            <w:pPr>
              <w:snapToGrid w:val="0"/>
              <w:spacing w:after="0"/>
              <w:jc w:val="right"/>
              <w:rPr>
                <w:rFonts w:ascii="Times New Roman" w:hAnsi="Times New Roman" w:cs="Times New Roman"/>
              </w:rPr>
            </w:pPr>
          </w:p>
        </w:tc>
        <w:tc>
          <w:tcPr>
            <w:tcW w:w="317" w:type="dxa"/>
          </w:tcPr>
          <w:p w:rsidR="00FD103C" w:rsidRPr="00FD103C" w:rsidRDefault="00FD103C" w:rsidP="00FD103C">
            <w:pPr>
              <w:snapToGrid w:val="0"/>
              <w:spacing w:after="0"/>
              <w:rPr>
                <w:rFonts w:ascii="Times New Roman" w:hAnsi="Times New Roman" w:cs="Times New Roman"/>
              </w:rPr>
            </w:pPr>
          </w:p>
        </w:tc>
        <w:tc>
          <w:tcPr>
            <w:tcW w:w="675" w:type="dxa"/>
          </w:tcPr>
          <w:p w:rsidR="00FD103C" w:rsidRPr="00FD103C" w:rsidRDefault="00FD103C" w:rsidP="00FD103C">
            <w:pPr>
              <w:tabs>
                <w:tab w:val="left" w:pos="3270"/>
              </w:tabs>
              <w:snapToGrid w:val="0"/>
              <w:spacing w:after="0"/>
              <w:rPr>
                <w:rFonts w:ascii="Times New Roman" w:hAnsi="Times New Roman" w:cs="Times New Roman"/>
              </w:rPr>
            </w:pPr>
          </w:p>
        </w:tc>
        <w:tc>
          <w:tcPr>
            <w:tcW w:w="5979" w:type="dxa"/>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(подпись, фамилия работника кадровой службы)</w:t>
            </w:r>
          </w:p>
        </w:tc>
      </w:tr>
    </w:tbl>
    <w:p w:rsidR="00FD103C" w:rsidRPr="00FD103C" w:rsidRDefault="00FD103C" w:rsidP="00A9201D">
      <w:pPr>
        <w:pStyle w:val="ConsPlusNonformat"/>
        <w:rPr>
          <w:rFonts w:ascii="Times New Roman" w:hAnsi="Times New Roman" w:cs="Times New Roman"/>
          <w:sz w:val="28"/>
          <w:szCs w:val="28"/>
        </w:rPr>
      </w:pPr>
    </w:p>
    <w:p w:rsidR="00FD103C" w:rsidRPr="00FD103C" w:rsidRDefault="00FD103C" w:rsidP="00FD103C">
      <w:pPr>
        <w:spacing w:after="0"/>
        <w:rPr>
          <w:rFonts w:ascii="Times New Roman" w:hAnsi="Times New Roman" w:cs="Times New Roman"/>
        </w:rPr>
      </w:pPr>
    </w:p>
    <w:tbl>
      <w:tblPr>
        <w:tblW w:w="10008" w:type="dxa"/>
        <w:tblLayout w:type="fixed"/>
        <w:tblLook w:val="0000"/>
      </w:tblPr>
      <w:tblGrid>
        <w:gridCol w:w="4785"/>
        <w:gridCol w:w="5223"/>
      </w:tblGrid>
      <w:tr w:rsidR="00FD103C" w:rsidRPr="00FD103C" w:rsidTr="00FD103C">
        <w:trPr>
          <w:trHeight w:val="898"/>
        </w:trPr>
        <w:tc>
          <w:tcPr>
            <w:tcW w:w="4785" w:type="dxa"/>
          </w:tcPr>
          <w:p w:rsidR="00FD103C" w:rsidRPr="00FD103C" w:rsidRDefault="00FD103C" w:rsidP="00FD103C">
            <w:pPr>
              <w:pStyle w:val="ConsPlusNormal"/>
              <w:snapToGrid w:val="0"/>
              <w:ind w:firstLine="0"/>
              <w:jc w:val="center"/>
              <w:rPr>
                <w:rFonts w:ascii="Times New Roman" w:hAnsi="Times New Roman" w:cs="Times New Roman"/>
                <w:sz w:val="28"/>
                <w:szCs w:val="28"/>
              </w:rPr>
            </w:pPr>
            <w:r w:rsidRPr="00FD103C">
              <w:rPr>
                <w:rFonts w:ascii="Times New Roman" w:hAnsi="Times New Roman" w:cs="Times New Roman"/>
              </w:rPr>
              <w:br w:type="page"/>
            </w:r>
          </w:p>
        </w:tc>
        <w:tc>
          <w:tcPr>
            <w:tcW w:w="5223" w:type="dxa"/>
          </w:tcPr>
          <w:p w:rsidR="00FD103C" w:rsidRPr="00FD103C" w:rsidRDefault="00FD103C" w:rsidP="00FD103C">
            <w:pPr>
              <w:pStyle w:val="ConsPlusNormal"/>
              <w:snapToGrid w:val="0"/>
              <w:ind w:firstLine="0"/>
              <w:jc w:val="right"/>
              <w:rPr>
                <w:rFonts w:ascii="Times New Roman" w:hAnsi="Times New Roman" w:cs="Times New Roman"/>
                <w:sz w:val="24"/>
                <w:szCs w:val="24"/>
              </w:rPr>
            </w:pPr>
            <w:r w:rsidRPr="00FD103C">
              <w:rPr>
                <w:rFonts w:ascii="Times New Roman" w:hAnsi="Times New Roman" w:cs="Times New Roman"/>
                <w:sz w:val="24"/>
                <w:szCs w:val="24"/>
              </w:rPr>
              <w:t>Приложение № 6</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к Положению </w:t>
            </w:r>
            <w:r w:rsidR="00A9201D">
              <w:rPr>
                <w:rFonts w:ascii="Times New Roman" w:hAnsi="Times New Roman" w:cs="Times New Roman"/>
                <w:sz w:val="24"/>
                <w:szCs w:val="24"/>
              </w:rPr>
              <w:t>«</w:t>
            </w:r>
            <w:r w:rsidRPr="00FD103C">
              <w:rPr>
                <w:rFonts w:ascii="Times New Roman" w:hAnsi="Times New Roman" w:cs="Times New Roman"/>
                <w:sz w:val="24"/>
                <w:szCs w:val="24"/>
              </w:rPr>
              <w:t xml:space="preserve">О порядке подбора кадров </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 xml:space="preserve">в Администрацию </w:t>
            </w:r>
            <w:r>
              <w:rPr>
                <w:rFonts w:ascii="Times New Roman" w:hAnsi="Times New Roman" w:cs="Times New Roman"/>
                <w:sz w:val="24"/>
                <w:szCs w:val="24"/>
              </w:rPr>
              <w:t xml:space="preserve">Гигантовского </w:t>
            </w:r>
            <w:r w:rsidRPr="00FD103C">
              <w:rPr>
                <w:rFonts w:ascii="Times New Roman" w:hAnsi="Times New Roman" w:cs="Times New Roman"/>
                <w:sz w:val="24"/>
                <w:szCs w:val="24"/>
              </w:rPr>
              <w:t xml:space="preserve"> </w:t>
            </w:r>
          </w:p>
          <w:p w:rsidR="00FD103C" w:rsidRPr="00FD103C" w:rsidRDefault="00FD103C" w:rsidP="00FD103C">
            <w:pPr>
              <w:spacing w:after="0"/>
              <w:jc w:val="right"/>
              <w:rPr>
                <w:rFonts w:ascii="Times New Roman" w:hAnsi="Times New Roman" w:cs="Times New Roman"/>
                <w:sz w:val="24"/>
                <w:szCs w:val="24"/>
              </w:rPr>
            </w:pPr>
            <w:r w:rsidRPr="00FD103C">
              <w:rPr>
                <w:rFonts w:ascii="Times New Roman" w:hAnsi="Times New Roman" w:cs="Times New Roman"/>
                <w:sz w:val="24"/>
                <w:szCs w:val="24"/>
              </w:rPr>
              <w:t>сельского поселения</w:t>
            </w:r>
            <w:r w:rsidR="00A9201D">
              <w:rPr>
                <w:rFonts w:ascii="Times New Roman" w:hAnsi="Times New Roman" w:cs="Times New Roman"/>
                <w:sz w:val="24"/>
                <w:szCs w:val="24"/>
              </w:rPr>
              <w:t>»</w:t>
            </w:r>
          </w:p>
          <w:p w:rsidR="00FD103C" w:rsidRPr="00FD103C" w:rsidRDefault="00FD103C" w:rsidP="00FD103C">
            <w:pPr>
              <w:pStyle w:val="ConsPlusNormal"/>
              <w:ind w:firstLine="0"/>
              <w:jc w:val="center"/>
              <w:rPr>
                <w:rFonts w:ascii="Times New Roman" w:hAnsi="Times New Roman" w:cs="Times New Roman"/>
                <w:sz w:val="28"/>
                <w:szCs w:val="28"/>
              </w:rPr>
            </w:pPr>
          </w:p>
        </w:tc>
      </w:tr>
    </w:tbl>
    <w:p w:rsidR="00FD103C" w:rsidRPr="00FD103C" w:rsidRDefault="00FD103C" w:rsidP="00FD103C">
      <w:pPr>
        <w:pStyle w:val="a9"/>
        <w:tabs>
          <w:tab w:val="left" w:pos="540"/>
        </w:tabs>
        <w:spacing w:before="0" w:beforeAutospacing="0" w:after="0" w:afterAutospacing="0"/>
        <w:jc w:val="center"/>
      </w:pPr>
      <w:r w:rsidRPr="00FD103C">
        <w:t xml:space="preserve">ПРИМЕРНЫЙ ПЕРЕЧЕНЬ </w:t>
      </w:r>
    </w:p>
    <w:p w:rsidR="00FD103C" w:rsidRPr="00FD103C" w:rsidRDefault="00FD103C" w:rsidP="00FD103C">
      <w:pPr>
        <w:pStyle w:val="a9"/>
        <w:tabs>
          <w:tab w:val="left" w:pos="540"/>
        </w:tabs>
        <w:spacing w:before="0" w:beforeAutospacing="0" w:after="0" w:afterAutospacing="0"/>
        <w:jc w:val="center"/>
      </w:pPr>
      <w:r w:rsidRPr="00FD103C">
        <w:t xml:space="preserve">тестовых вопросов для кандидатов на вакантные должности </w:t>
      </w:r>
    </w:p>
    <w:p w:rsidR="00FD103C" w:rsidRPr="00FD103C" w:rsidRDefault="00FD103C" w:rsidP="00FD103C">
      <w:pPr>
        <w:pStyle w:val="a9"/>
        <w:tabs>
          <w:tab w:val="left" w:pos="540"/>
        </w:tabs>
        <w:spacing w:before="0" w:beforeAutospacing="0" w:after="0" w:afterAutospacing="0"/>
        <w:jc w:val="center"/>
      </w:pPr>
      <w:r w:rsidRPr="00FD103C">
        <w:t>муниципальной службы</w:t>
      </w:r>
      <w:r w:rsidRPr="00FD103C">
        <w:rPr>
          <w:rStyle w:val="af4"/>
        </w:rPr>
        <w:footnoteReference w:id="6"/>
      </w:r>
      <w:r w:rsidRPr="00FD103C">
        <w:t xml:space="preserve"> </w:t>
      </w:r>
    </w:p>
    <w:p w:rsidR="00FD103C" w:rsidRPr="00FD103C" w:rsidRDefault="00FD103C" w:rsidP="00FD103C">
      <w:pPr>
        <w:pStyle w:val="a9"/>
        <w:tabs>
          <w:tab w:val="left" w:pos="540"/>
        </w:tabs>
        <w:spacing w:before="0" w:beforeAutospacing="0" w:after="0" w:afterAutospacing="0"/>
        <w:jc w:val="center"/>
      </w:pP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1. Должности муниципальной службы подразделяются на следующие группы:</w:t>
      </w:r>
    </w:p>
    <w:p w:rsidR="00FD103C" w:rsidRPr="00FD103C" w:rsidRDefault="00FD103C" w:rsidP="00FD103C">
      <w:pPr>
        <w:pStyle w:val="ConsPlusNormal"/>
        <w:widowControl/>
        <w:tabs>
          <w:tab w:val="left" w:pos="900"/>
        </w:tabs>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 </w:t>
      </w:r>
      <w:r w:rsidRPr="00FD103C">
        <w:rPr>
          <w:rFonts w:ascii="Times New Roman" w:hAnsi="Times New Roman" w:cs="Times New Roman"/>
          <w:sz w:val="28"/>
          <w:szCs w:val="28"/>
        </w:rPr>
        <w:t>высшие, главные, ведущие, старшие и младшие должности муниципальной службы</w:t>
      </w:r>
    </w:p>
    <w:p w:rsidR="00FD103C" w:rsidRPr="00FD103C" w:rsidRDefault="00FD103C" w:rsidP="00FD103C">
      <w:pPr>
        <w:pStyle w:val="ConsPlusNormal"/>
        <w:widowControl/>
        <w:tabs>
          <w:tab w:val="left" w:pos="900"/>
        </w:tabs>
        <w:ind w:firstLine="540"/>
        <w:jc w:val="both"/>
        <w:rPr>
          <w:rFonts w:ascii="Times New Roman" w:hAnsi="Times New Roman" w:cs="Times New Roman"/>
          <w:sz w:val="28"/>
          <w:szCs w:val="28"/>
        </w:rPr>
      </w:pPr>
      <w:r w:rsidRPr="00FD103C">
        <w:rPr>
          <w:rFonts w:ascii="Times New Roman" w:hAnsi="Times New Roman" w:cs="Times New Roman"/>
          <w:sz w:val="28"/>
          <w:szCs w:val="28"/>
        </w:rPr>
        <w:t>2)</w:t>
      </w:r>
      <w:r w:rsidRPr="00FD103C">
        <w:rPr>
          <w:rFonts w:ascii="Times New Roman" w:hAnsi="Times New Roman" w:cs="Times New Roman"/>
          <w:color w:val="FFFFFF"/>
          <w:sz w:val="28"/>
          <w:szCs w:val="28"/>
        </w:rPr>
        <w:t> </w:t>
      </w:r>
      <w:r w:rsidRPr="00FD103C">
        <w:rPr>
          <w:rFonts w:ascii="Times New Roman" w:hAnsi="Times New Roman" w:cs="Times New Roman"/>
          <w:sz w:val="28"/>
          <w:szCs w:val="28"/>
        </w:rPr>
        <w:t>руководители, помощники (советники), специалисты</w:t>
      </w:r>
    </w:p>
    <w:p w:rsidR="00FD103C" w:rsidRPr="00FD103C" w:rsidRDefault="00FD103C" w:rsidP="00FD103C">
      <w:pPr>
        <w:pStyle w:val="ConsPlusNormal"/>
        <w:widowControl/>
        <w:tabs>
          <w:tab w:val="left" w:pos="900"/>
        </w:tabs>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 </w:t>
      </w:r>
      <w:r w:rsidRPr="00FD103C">
        <w:rPr>
          <w:rFonts w:ascii="Times New Roman" w:hAnsi="Times New Roman" w:cs="Times New Roman"/>
          <w:sz w:val="28"/>
          <w:szCs w:val="28"/>
        </w:rPr>
        <w:t>муниципальные должности, должности муниципальной службы</w:t>
      </w:r>
    </w:p>
    <w:p w:rsidR="00FD103C" w:rsidRPr="00FD103C" w:rsidRDefault="00FD103C" w:rsidP="00FD103C">
      <w:pPr>
        <w:pStyle w:val="ConsPlusNormal"/>
        <w:widowControl/>
        <w:ind w:firstLine="540"/>
        <w:jc w:val="both"/>
        <w:rPr>
          <w:rFonts w:ascii="Times New Roman" w:hAnsi="Times New Roman" w:cs="Times New Roman"/>
          <w:sz w:val="28"/>
          <w:szCs w:val="28"/>
        </w:rPr>
      </w:pP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2. В связи с прохождением муниципальной службы муниципальному служащему запрещается:</w:t>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 </w:t>
      </w:r>
      <w:r w:rsidRPr="00FD103C">
        <w:rPr>
          <w:rFonts w:ascii="Times New Roman" w:hAnsi="Times New Roman" w:cs="Times New Roman"/>
          <w:sz w:val="28"/>
          <w:szCs w:val="28"/>
        </w:rPr>
        <w:t>знакомиться с отзывами о его профессиональной служебной деятельности</w:t>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2)</w:t>
      </w:r>
      <w:r w:rsidRPr="00FD103C">
        <w:rPr>
          <w:rFonts w:ascii="Times New Roman" w:hAnsi="Times New Roman" w:cs="Times New Roman"/>
          <w:color w:val="FFFFFF"/>
          <w:sz w:val="28"/>
          <w:szCs w:val="28"/>
        </w:rPr>
        <w:t> </w:t>
      </w:r>
      <w:r w:rsidRPr="00FD103C">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быть членом политической партии</w:t>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ab/>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3. Предельный возраст пребывания на муниципальной службе:</w:t>
      </w:r>
    </w:p>
    <w:p w:rsidR="00FD103C" w:rsidRPr="00FD103C" w:rsidRDefault="00FD103C" w:rsidP="00FD103C">
      <w:pPr>
        <w:pStyle w:val="ConsPlusNormal"/>
        <w:widowControl/>
        <w:numPr>
          <w:ilvl w:val="0"/>
          <w:numId w:val="11"/>
        </w:numPr>
        <w:tabs>
          <w:tab w:val="left" w:pos="900"/>
        </w:tabs>
        <w:suppressAutoHyphens/>
        <w:autoSpaceDN/>
        <w:adjustRightInd/>
        <w:ind w:left="0"/>
        <w:jc w:val="both"/>
        <w:rPr>
          <w:rFonts w:ascii="Times New Roman" w:hAnsi="Times New Roman" w:cs="Times New Roman"/>
          <w:sz w:val="28"/>
          <w:szCs w:val="28"/>
        </w:rPr>
      </w:pPr>
      <w:r w:rsidRPr="00FD103C">
        <w:rPr>
          <w:rFonts w:ascii="Times New Roman" w:hAnsi="Times New Roman" w:cs="Times New Roman"/>
          <w:sz w:val="28"/>
          <w:szCs w:val="28"/>
        </w:rPr>
        <w:t>70 лет</w:t>
      </w:r>
    </w:p>
    <w:p w:rsidR="00FD103C" w:rsidRPr="00FD103C" w:rsidRDefault="00FD103C" w:rsidP="00FD103C">
      <w:pPr>
        <w:pStyle w:val="ConsPlusNormal"/>
        <w:widowControl/>
        <w:numPr>
          <w:ilvl w:val="0"/>
          <w:numId w:val="11"/>
        </w:numPr>
        <w:tabs>
          <w:tab w:val="left" w:pos="900"/>
        </w:tabs>
        <w:suppressAutoHyphens/>
        <w:autoSpaceDN/>
        <w:adjustRightInd/>
        <w:ind w:left="0"/>
        <w:jc w:val="both"/>
        <w:rPr>
          <w:rFonts w:ascii="Times New Roman" w:hAnsi="Times New Roman" w:cs="Times New Roman"/>
          <w:sz w:val="28"/>
          <w:szCs w:val="28"/>
        </w:rPr>
      </w:pPr>
      <w:r w:rsidRPr="00FD103C">
        <w:rPr>
          <w:rFonts w:ascii="Times New Roman" w:hAnsi="Times New Roman" w:cs="Times New Roman"/>
          <w:sz w:val="28"/>
          <w:szCs w:val="28"/>
        </w:rPr>
        <w:t>65 лет</w:t>
      </w:r>
    </w:p>
    <w:p w:rsidR="00FD103C" w:rsidRPr="00FD103C" w:rsidRDefault="00FD103C" w:rsidP="00FD103C">
      <w:pPr>
        <w:pStyle w:val="ConsPlusNormal"/>
        <w:widowControl/>
        <w:numPr>
          <w:ilvl w:val="0"/>
          <w:numId w:val="11"/>
        </w:numPr>
        <w:tabs>
          <w:tab w:val="left" w:pos="900"/>
        </w:tabs>
        <w:suppressAutoHyphens/>
        <w:autoSpaceDN/>
        <w:adjustRightInd/>
        <w:ind w:left="0"/>
        <w:jc w:val="both"/>
        <w:rPr>
          <w:rFonts w:ascii="Times New Roman" w:hAnsi="Times New Roman" w:cs="Times New Roman"/>
          <w:sz w:val="28"/>
          <w:szCs w:val="28"/>
        </w:rPr>
      </w:pPr>
      <w:r w:rsidRPr="00FD103C">
        <w:rPr>
          <w:rFonts w:ascii="Times New Roman" w:hAnsi="Times New Roman" w:cs="Times New Roman"/>
          <w:sz w:val="28"/>
          <w:szCs w:val="28"/>
        </w:rPr>
        <w:t>60 лет</w:t>
      </w:r>
    </w:p>
    <w:p w:rsidR="00FD103C" w:rsidRPr="00FD103C" w:rsidRDefault="00FD103C" w:rsidP="00FD103C">
      <w:pPr>
        <w:pStyle w:val="ConsPlusNormal"/>
        <w:widowControl/>
        <w:ind w:firstLine="0"/>
        <w:jc w:val="both"/>
        <w:rPr>
          <w:rFonts w:ascii="Times New Roman" w:hAnsi="Times New Roman" w:cs="Times New Roman"/>
          <w:sz w:val="28"/>
          <w:szCs w:val="28"/>
        </w:rPr>
      </w:pP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4. Аттестация муниципального служащего проводится в целях:</w:t>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 xml:space="preserve">1) определения его соответствия замещаемой должности </w:t>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 xml:space="preserve">2) определения размера денежной премии по результатам труда </w:t>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 </w:t>
      </w:r>
      <w:r w:rsidRPr="00FD103C">
        <w:rPr>
          <w:rFonts w:ascii="Times New Roman" w:hAnsi="Times New Roman" w:cs="Times New Roman"/>
          <w:sz w:val="28"/>
          <w:szCs w:val="28"/>
        </w:rPr>
        <w:t xml:space="preserve">награждения муниципального служащего государственной наградой </w:t>
      </w:r>
    </w:p>
    <w:p w:rsidR="00FD103C" w:rsidRPr="00FD103C" w:rsidRDefault="00FD103C" w:rsidP="00FD103C">
      <w:pPr>
        <w:pStyle w:val="ConsPlusNormal"/>
        <w:widowControl/>
        <w:ind w:firstLine="540"/>
        <w:jc w:val="both"/>
        <w:rPr>
          <w:rFonts w:ascii="Times New Roman" w:hAnsi="Times New Roman" w:cs="Times New Roman"/>
          <w:sz w:val="28"/>
          <w:szCs w:val="28"/>
        </w:rPr>
      </w:pP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5. Гражданин при поступлении на муниципальную службу, а также муниципальный служащий ежегодно не позднее _____________года,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
    <w:p w:rsidR="00FD103C" w:rsidRPr="00FD103C" w:rsidRDefault="00FD103C" w:rsidP="00FD103C">
      <w:pPr>
        <w:pStyle w:val="ConsPlusNormal"/>
        <w:widowControl/>
        <w:ind w:firstLine="540"/>
        <w:jc w:val="both"/>
        <w:rPr>
          <w:rFonts w:ascii="Times New Roman" w:hAnsi="Times New Roman" w:cs="Times New Roman"/>
          <w:sz w:val="28"/>
          <w:szCs w:val="28"/>
          <w:shd w:val="clear" w:color="auto" w:fill="FFFF00"/>
        </w:rPr>
      </w:pP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1) 30 апреля</w:t>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2) 1 мая</w:t>
      </w:r>
    </w:p>
    <w:p w:rsidR="00FD103C" w:rsidRPr="00FD103C" w:rsidRDefault="00FD103C" w:rsidP="00FD103C">
      <w:pPr>
        <w:pStyle w:val="ConsPlusNormal"/>
        <w:widowControl/>
        <w:ind w:firstLine="540"/>
        <w:jc w:val="both"/>
        <w:rPr>
          <w:rFonts w:ascii="Times New Roman" w:hAnsi="Times New Roman" w:cs="Times New Roman"/>
          <w:sz w:val="28"/>
          <w:szCs w:val="28"/>
        </w:rPr>
      </w:pPr>
      <w:r w:rsidRPr="00FD103C">
        <w:rPr>
          <w:rFonts w:ascii="Times New Roman" w:hAnsi="Times New Roman" w:cs="Times New Roman"/>
          <w:sz w:val="28"/>
          <w:szCs w:val="28"/>
        </w:rPr>
        <w:t>3) 30 декабря</w:t>
      </w:r>
    </w:p>
    <w:p w:rsidR="00FD103C" w:rsidRPr="00FD103C" w:rsidRDefault="00FD103C" w:rsidP="00FD103C">
      <w:pPr>
        <w:pStyle w:val="ConsPlusNormal"/>
        <w:widowControl/>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6. К основным принципам противодействия коррупции относится: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публичность и открытость деятельности государственных органов и органов местного самоуправления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формирование в обществе нетерпимости к коррупционному поведению</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антикоррупционная экспертиза правовых актов и их проектов</w:t>
      </w:r>
    </w:p>
    <w:p w:rsidR="00FD103C" w:rsidRPr="00FD103C" w:rsidRDefault="00FD103C" w:rsidP="00FD103C">
      <w:pPr>
        <w:pStyle w:val="ConsPlusNormal"/>
        <w:widowControl/>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bCs/>
          <w:sz w:val="28"/>
          <w:szCs w:val="28"/>
        </w:rPr>
        <w:t xml:space="preserve">Вопрос 7. </w:t>
      </w:r>
      <w:r w:rsidRPr="00FD103C">
        <w:rPr>
          <w:rFonts w:ascii="Times New Roman" w:hAnsi="Times New Roman" w:cs="Times New Roman"/>
          <w:sz w:val="28"/>
          <w:szCs w:val="28"/>
        </w:rPr>
        <w:t>Нанимателем для муниципального служащего является: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 </w:t>
      </w:r>
      <w:r w:rsidRPr="00FD103C">
        <w:rPr>
          <w:rFonts w:ascii="Times New Roman" w:hAnsi="Times New Roman" w:cs="Times New Roman"/>
          <w:sz w:val="28"/>
          <w:szCs w:val="28"/>
        </w:rPr>
        <w:t>муниципальное образование</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Ростовская область</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руководитель кадровой службы органа местного самоуправления</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8. Для замещения должностей муниципальной службы квалификационные требования предъявляются: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 xml:space="preserve">1)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к уровню профессионального образования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к профессиональным знаниям и навыкам, необходимым для исполнения должностных обязанностей</w:t>
      </w:r>
    </w:p>
    <w:p w:rsidR="00FD103C" w:rsidRPr="00FD103C" w:rsidRDefault="00FD103C" w:rsidP="00FD103C">
      <w:pPr>
        <w:spacing w:after="0"/>
        <w:ind w:firstLine="540"/>
        <w:rPr>
          <w:rFonts w:ascii="Times New Roman" w:hAnsi="Times New Roman" w:cs="Times New Roman"/>
          <w:sz w:val="28"/>
          <w:szCs w:val="28"/>
        </w:rPr>
      </w:pPr>
    </w:p>
    <w:p w:rsidR="00FD103C" w:rsidRPr="00FD103C" w:rsidRDefault="00FD103C" w:rsidP="00FD103C">
      <w:pPr>
        <w:pStyle w:val="ConsPlusNormal"/>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9. Письменные обращения граждан подлежат обязательной регистрации:</w:t>
      </w:r>
    </w:p>
    <w:p w:rsidR="00FD103C" w:rsidRPr="00FD103C" w:rsidRDefault="00FD103C" w:rsidP="00FD103C">
      <w:pPr>
        <w:pStyle w:val="ConsPlusNormal"/>
        <w:ind w:firstLine="540"/>
        <w:jc w:val="both"/>
        <w:rPr>
          <w:rFonts w:ascii="Times New Roman" w:hAnsi="Times New Roman" w:cs="Times New Roman"/>
          <w:sz w:val="28"/>
          <w:szCs w:val="28"/>
        </w:rPr>
      </w:pPr>
      <w:r w:rsidRPr="00FD103C">
        <w:rPr>
          <w:rFonts w:ascii="Times New Roman" w:hAnsi="Times New Roman" w:cs="Times New Roman"/>
          <w:sz w:val="28"/>
          <w:szCs w:val="28"/>
        </w:rPr>
        <w:t>1) в течение 1 дня с момента поступления в орган местного самоуправления или должностному лицу</w:t>
      </w:r>
    </w:p>
    <w:p w:rsidR="00FD103C" w:rsidRPr="00FD103C" w:rsidRDefault="00FD103C" w:rsidP="00FD103C">
      <w:pPr>
        <w:pStyle w:val="ConsPlusNormal"/>
        <w:ind w:firstLine="540"/>
        <w:jc w:val="both"/>
        <w:rPr>
          <w:rFonts w:ascii="Times New Roman" w:hAnsi="Times New Roman" w:cs="Times New Roman"/>
          <w:sz w:val="28"/>
          <w:szCs w:val="28"/>
        </w:rPr>
      </w:pPr>
      <w:r w:rsidRPr="00FD103C">
        <w:rPr>
          <w:rFonts w:ascii="Times New Roman" w:hAnsi="Times New Roman" w:cs="Times New Roman"/>
          <w:sz w:val="28"/>
          <w:szCs w:val="28"/>
        </w:rPr>
        <w:t>2) в течение 2 дней с момента поступления в орган местного самоуправления или должностному лицу</w:t>
      </w:r>
    </w:p>
    <w:p w:rsidR="00FD103C" w:rsidRPr="00FD103C" w:rsidRDefault="00FD103C" w:rsidP="00FD103C">
      <w:pPr>
        <w:pStyle w:val="ConsPlusNormal"/>
        <w:ind w:firstLine="540"/>
        <w:jc w:val="both"/>
        <w:rPr>
          <w:rFonts w:ascii="Times New Roman" w:hAnsi="Times New Roman" w:cs="Times New Roman"/>
          <w:sz w:val="28"/>
          <w:szCs w:val="28"/>
        </w:rPr>
      </w:pPr>
      <w:r w:rsidRPr="00FD103C">
        <w:rPr>
          <w:rFonts w:ascii="Times New Roman" w:hAnsi="Times New Roman" w:cs="Times New Roman"/>
          <w:sz w:val="28"/>
          <w:szCs w:val="28"/>
        </w:rPr>
        <w:t>3) в течение 3 дней с момента поступления в орган местного самоуправления или должностному лицу</w:t>
      </w:r>
    </w:p>
    <w:p w:rsidR="00FD103C" w:rsidRPr="00FD103C" w:rsidRDefault="00FD103C" w:rsidP="00FD103C">
      <w:pPr>
        <w:pStyle w:val="ConsPlusNormal"/>
        <w:ind w:firstLine="540"/>
        <w:jc w:val="both"/>
        <w:rPr>
          <w:rFonts w:ascii="Times New Roman" w:hAnsi="Times New Roman" w:cs="Times New Roman"/>
          <w:sz w:val="28"/>
          <w:szCs w:val="28"/>
        </w:rPr>
      </w:pPr>
    </w:p>
    <w:p w:rsidR="00FD103C" w:rsidRPr="00FD103C" w:rsidRDefault="00FD103C" w:rsidP="00FD103C">
      <w:pPr>
        <w:pStyle w:val="ConsPlusNormal"/>
        <w:ind w:firstLine="540"/>
        <w:jc w:val="both"/>
        <w:rPr>
          <w:rFonts w:ascii="Times New Roman" w:hAnsi="Times New Roman" w:cs="Times New Roman"/>
          <w:sz w:val="28"/>
          <w:szCs w:val="28"/>
        </w:rPr>
      </w:pPr>
      <w:r w:rsidRPr="00FD103C">
        <w:rPr>
          <w:rFonts w:ascii="Times New Roman" w:hAnsi="Times New Roman" w:cs="Times New Roman"/>
          <w:sz w:val="28"/>
          <w:szCs w:val="28"/>
        </w:rPr>
        <w:t xml:space="preserve">Вопрос 10. Обращения граждан рассматриваются: </w:t>
      </w:r>
    </w:p>
    <w:p w:rsidR="00FD103C" w:rsidRPr="00FD103C" w:rsidRDefault="00FD103C" w:rsidP="00FD103C">
      <w:pPr>
        <w:pStyle w:val="ConsPlusNormal"/>
        <w:ind w:firstLine="540"/>
        <w:jc w:val="both"/>
        <w:rPr>
          <w:rFonts w:ascii="Times New Roman" w:hAnsi="Times New Roman" w:cs="Times New Roman"/>
          <w:sz w:val="28"/>
          <w:szCs w:val="28"/>
        </w:rPr>
      </w:pPr>
      <w:r w:rsidRPr="00FD103C">
        <w:rPr>
          <w:rFonts w:ascii="Times New Roman" w:hAnsi="Times New Roman" w:cs="Times New Roman"/>
          <w:sz w:val="28"/>
          <w:szCs w:val="28"/>
        </w:rPr>
        <w:t>1) в течение 15 дней с даты регистрации</w:t>
      </w:r>
    </w:p>
    <w:p w:rsidR="00FD103C" w:rsidRPr="00FD103C" w:rsidRDefault="00FD103C" w:rsidP="00FD103C">
      <w:pPr>
        <w:pStyle w:val="ConsPlusNormal"/>
        <w:ind w:firstLine="540"/>
        <w:jc w:val="both"/>
        <w:rPr>
          <w:rFonts w:ascii="Times New Roman" w:hAnsi="Times New Roman" w:cs="Times New Roman"/>
          <w:sz w:val="28"/>
          <w:szCs w:val="28"/>
        </w:rPr>
      </w:pPr>
      <w:r w:rsidRPr="00FD103C">
        <w:rPr>
          <w:rFonts w:ascii="Times New Roman" w:hAnsi="Times New Roman" w:cs="Times New Roman"/>
          <w:sz w:val="28"/>
          <w:szCs w:val="28"/>
        </w:rPr>
        <w:t>2) в течение 20 дней с даты регистрации</w:t>
      </w:r>
    </w:p>
    <w:p w:rsidR="00FD103C" w:rsidRPr="00FD103C" w:rsidRDefault="00FD103C" w:rsidP="00FD103C">
      <w:pPr>
        <w:pStyle w:val="ConsPlusNormal"/>
        <w:ind w:firstLine="540"/>
        <w:jc w:val="both"/>
        <w:rPr>
          <w:rFonts w:ascii="Times New Roman" w:hAnsi="Times New Roman" w:cs="Times New Roman"/>
          <w:sz w:val="28"/>
          <w:szCs w:val="28"/>
        </w:rPr>
      </w:pPr>
      <w:r w:rsidRPr="00FD103C">
        <w:rPr>
          <w:rFonts w:ascii="Times New Roman" w:hAnsi="Times New Roman" w:cs="Times New Roman"/>
          <w:sz w:val="28"/>
          <w:szCs w:val="28"/>
        </w:rPr>
        <w:t>3) в течение 30 дней с даты регистрации</w:t>
      </w:r>
    </w:p>
    <w:p w:rsidR="00FD103C" w:rsidRPr="00FD103C" w:rsidRDefault="00FD103C" w:rsidP="00FD103C">
      <w:pPr>
        <w:pStyle w:val="ConsPlusNormal"/>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11. Муниципальным образованием не является: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городское поселение</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автономный округ</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 xml:space="preserve">3) городской округ </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lastRenderedPageBreak/>
        <w:t>Вопрос 12. Муниципальный район – это:</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часть территории городского округа</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несколько поселений, объединенных общей территорией</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несколько населенных пунктов, не являющихся поселениями</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13. Границы муниципальных образований устанавливаются и изменяются:</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1) федеральным законом</w:t>
      </w:r>
    </w:p>
    <w:p w:rsidR="00FD103C" w:rsidRPr="00FD103C" w:rsidRDefault="00FD103C" w:rsidP="00FD103C">
      <w:pPr>
        <w:spacing w:after="0"/>
        <w:jc w:val="both"/>
        <w:rPr>
          <w:rFonts w:ascii="Times New Roman" w:hAnsi="Times New Roman" w:cs="Times New Roman"/>
          <w:sz w:val="28"/>
          <w:szCs w:val="28"/>
        </w:rPr>
      </w:pPr>
      <w:r w:rsidRPr="00FD103C">
        <w:rPr>
          <w:rFonts w:ascii="Times New Roman" w:hAnsi="Times New Roman" w:cs="Times New Roman"/>
          <w:sz w:val="28"/>
          <w:szCs w:val="28"/>
        </w:rPr>
        <w:t xml:space="preserve">2) законом субъекта Российской Федерации </w:t>
      </w:r>
    </w:p>
    <w:p w:rsidR="00FD103C" w:rsidRPr="00FD103C" w:rsidRDefault="00FD103C" w:rsidP="00A9201D">
      <w:pPr>
        <w:spacing w:after="0"/>
        <w:jc w:val="both"/>
        <w:rPr>
          <w:rFonts w:ascii="Times New Roman" w:hAnsi="Times New Roman" w:cs="Times New Roman"/>
          <w:sz w:val="28"/>
          <w:szCs w:val="28"/>
        </w:rPr>
      </w:pPr>
      <w:r w:rsidRPr="00FD103C">
        <w:rPr>
          <w:rFonts w:ascii="Times New Roman" w:hAnsi="Times New Roman" w:cs="Times New Roman"/>
          <w:sz w:val="28"/>
          <w:szCs w:val="28"/>
        </w:rPr>
        <w:t xml:space="preserve">3) постановлением главы местной администрации </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14.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 xml:space="preserve">осуществляется с учетом мнения населения, выраженного представительными органами соответствующих муниципальных районов и поселений </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осуществляется с согласия населения данных поселений и (или) населенных пунктов, выраженного путем голосования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осуществляется без учета мнения населения</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15. Перечень вопросов местного значения установлен:</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Европейской Хартией местного самоуправления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Федеральным законом от 06.10.2003 № 131-ФЗ «Об общих принципах организации местного самоуправления в Российской Федерации»</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 xml:space="preserve">3) постановлениями главы местной администрации  </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16. К вопросам местного значения поселения относится: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организации тушения пожаров силами Государственной противопожарной службы</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организация тушения лесных пожаров</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обеспечение первичных мер пожарной безопасности</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17.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с предоставлением субвенций из бюджетов этих поселений в бюджет муниципального района, если характер передаваемого полномочия предусматривает необходимость его финансирования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lastRenderedPageBreak/>
        <w:t>2) с предоставлением субвенций из бюджетов этих поселений в бюджет муниципального района</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без предоставления финансовых средств на исполнение передаваемых полномочий</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18. Решения о привлечении граждан к выполнению на добровольной основе социально значимых работ вправе принимать:</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органы местного самоуправления городских округов, муниципальных районов и поселений</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органы местного самоуправления муниципальных районов и поселений</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органы местного самоуправления городских округов и поселений</w:t>
      </w:r>
    </w:p>
    <w:p w:rsidR="00FD103C" w:rsidRPr="00FD103C" w:rsidRDefault="00FD103C" w:rsidP="00FD103C">
      <w:pPr>
        <w:autoSpaceDE w:val="0"/>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19. Наделение органов местного самоуправления отдельными государственными полномочиями осуществляется: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приказами руководителей федеральных органов исполнительной власти, органов исполнительной власти субъектов Российской Федерации</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указами Президента Российской Федерации, указами высшего должностного лица субъекта Российской Федерации</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федеральными законами, законами субъектов Российской Федерации</w:t>
      </w:r>
    </w:p>
    <w:p w:rsidR="00FD103C" w:rsidRPr="00FD103C" w:rsidRDefault="00FD103C" w:rsidP="00FD103C">
      <w:pPr>
        <w:autoSpaceDE w:val="0"/>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20. Сход граждан для решения вопросов местного значения проводится: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 xml:space="preserve">в поселениях с численностью жителей, обладающих избирательным правом, не более 100 человек </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в поселениях, расположенных в отдаленных и труднодоступных местностях</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во всех сельских поселениях</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21. Основаниями для отзыва депутата, выборного должностного лица местного самоуправления могут служить:</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 xml:space="preserve">1) конкретные противоправные решения или действия (бездействие) в случае их подтверждения в судебном порядке </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утрата доверия населения, неисполнение предвыборных обещаний</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неисполнение или ненадлежащее исполнение должностных обязанностей</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22. Порядок проведения опроса граждан, публичных слушаний, собраний (конференций) граждан определяется: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постановлением (распоряжением) высшего органа исполнительной власти субъекта Российской Федерации</w:t>
      </w:r>
    </w:p>
    <w:p w:rsidR="00FD103C" w:rsidRPr="00FD103C" w:rsidRDefault="00FD103C" w:rsidP="00FD103C">
      <w:pPr>
        <w:tabs>
          <w:tab w:val="left" w:pos="900"/>
          <w:tab w:val="left" w:pos="1080"/>
        </w:tabs>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lastRenderedPageBreak/>
        <w:t>2)</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конституцией (уставом) или законами субъекта Российской Федерации</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 xml:space="preserve">уставом муниципального образования и (или) нормативными правовыми актами представительного органа муниципального образования </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23. Территориальное общественное самоуправление считается учрежденным:</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с момента принятия решения о его учреждении собранием (конференцией) граждан</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с момента государственной регистрации территориального общественного самоуправления в качестве юридического лица уполномоченным органом государственной власти</w:t>
      </w:r>
    </w:p>
    <w:p w:rsidR="00FD103C" w:rsidRPr="00FD103C" w:rsidRDefault="00FD103C" w:rsidP="00FD103C">
      <w:pPr>
        <w:autoSpaceDE w:val="0"/>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24. Обязательным является наличие в структуре органов местного самоуправления: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контрольного органа муниципального образования, представительного органа муниципального образования, местной администрации</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главы муниципального образования, представительного органа муниципального образования, контрольного органа муниципального образования, местной администрации</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 xml:space="preserve">представительного органа муниципального образования, главы муниципального образования, местной администрации </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25. Глава муниципального образования: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может одновременно являться главой местной администрации и председателем представительного органа в любом муниципальном образовании</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может одновременно являться главой местной администрации и председателем представительного органа в любом муниципальном образовании и руководителем контрольного органа</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 xml:space="preserve">может одновременно являться главой местной администрации и председателем представительного органа только в сельском поселении </w:t>
      </w:r>
    </w:p>
    <w:p w:rsidR="00FD103C" w:rsidRPr="00FD103C" w:rsidRDefault="00FD103C" w:rsidP="00FD103C">
      <w:pPr>
        <w:autoSpaceDE w:val="0"/>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26. Нормативные правовые акты представительного органа муниципального образования подписывает и обнародует:</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руководитель контрольного органа муниципального образования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председатель избирательной комиссии муниципального образования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lastRenderedPageBreak/>
        <w:t>3) глава муниципального образования</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27. Муниципальные правовые акты могут быть отменены или их действие может быть приостановлено:</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вышестоящими органами местного самоуправления и должностными лицами местного самоуправления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органами местного самоуправления и должностными лицами местного самоуправления, в полномочия которых входит правовое обеспечение деятельности главы муниципального образования</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 № 28. Порядок опубликования (обнародования) муниципальных правовых актов устанавливается: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решением представительного органа муниципального образования</w:t>
      </w:r>
    </w:p>
    <w:p w:rsidR="00FD103C" w:rsidRPr="00FD103C" w:rsidRDefault="00FD103C" w:rsidP="00FD103C">
      <w:pPr>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уставом муниципального образования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постановлением главы муниципального образования</w:t>
      </w:r>
    </w:p>
    <w:p w:rsidR="00FD103C" w:rsidRPr="00FD103C" w:rsidRDefault="00FD103C" w:rsidP="00FD103C">
      <w:pPr>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 xml:space="preserve">29. Главой муниципального образования Ростовской области может быть избран: </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гражданин Российской Федерации, достигший на день голосования возраста 18  лет</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гражданин Российской Федерации, достигший на день голосования возраста 21 года</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гражданин Российской Федерации, достигший на день голосования возраста 30 лет</w:t>
      </w:r>
    </w:p>
    <w:p w:rsidR="00FD103C" w:rsidRPr="00FD103C" w:rsidRDefault="00FD103C" w:rsidP="00FD103C">
      <w:pPr>
        <w:autoSpaceDE w:val="0"/>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 xml:space="preserve">30. Депутатом представительного органа муниципального образования Ростовской области может быть избран: </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 гражданин Российской Федерации, достигший на день голосования возраста лет</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гражданин Российской Федерации, достигший на день голосования возраста 21 года и проживающий на территории данного муниципального образования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гражданин Российской Федерации, достигший на день голосования возраста 21 года и проживающий на территории субъекта Российской Федерации, в состав которого входит данное муниципальное образование</w:t>
      </w:r>
    </w:p>
    <w:p w:rsidR="00FD103C" w:rsidRPr="00FD103C" w:rsidRDefault="00FD103C" w:rsidP="00FD103C">
      <w:pPr>
        <w:autoSpaceDE w:val="0"/>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rPr>
          <w:rFonts w:ascii="Times New Roman" w:hAnsi="Times New Roman" w:cs="Times New Roman"/>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31. Муниципальные выборы назначаются: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lastRenderedPageBreak/>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 xml:space="preserve">законодательным (представительным) органом государственной власти субъекта Российской Федерации </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представительным органом муниципального образования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высшим исполнительным органом государственной власти субъекта Российской Федерации</w:t>
      </w:r>
    </w:p>
    <w:p w:rsidR="00FD103C" w:rsidRPr="00FD103C" w:rsidRDefault="00FD103C" w:rsidP="00FD103C">
      <w:pPr>
        <w:autoSpaceDE w:val="0"/>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bCs/>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 xml:space="preserve">32. </w:t>
      </w:r>
      <w:r w:rsidRPr="00FD103C">
        <w:rPr>
          <w:rFonts w:ascii="Times New Roman" w:hAnsi="Times New Roman" w:cs="Times New Roman"/>
          <w:bCs/>
          <w:sz w:val="28"/>
          <w:szCs w:val="28"/>
        </w:rPr>
        <w:t>Срок, на который избираются органы местного самоуправления, депутаты указанных органов, а также срок полномочий указанных органов и депутатов устанавливается:</w:t>
      </w:r>
    </w:p>
    <w:p w:rsidR="00FD103C" w:rsidRPr="00FD103C" w:rsidRDefault="00FD103C" w:rsidP="00FD103C">
      <w:pPr>
        <w:autoSpaceDE w:val="0"/>
        <w:spacing w:after="0"/>
        <w:ind w:firstLine="540"/>
        <w:jc w:val="both"/>
        <w:rPr>
          <w:rFonts w:ascii="Times New Roman" w:hAnsi="Times New Roman" w:cs="Times New Roman"/>
          <w:bCs/>
          <w:sz w:val="28"/>
          <w:szCs w:val="28"/>
        </w:rPr>
      </w:pPr>
      <w:r w:rsidRPr="00FD103C">
        <w:rPr>
          <w:rFonts w:ascii="Times New Roman" w:hAnsi="Times New Roman" w:cs="Times New Roman"/>
          <w:bCs/>
          <w:sz w:val="28"/>
          <w:szCs w:val="28"/>
        </w:rPr>
        <w:t>1)</w:t>
      </w:r>
      <w:r w:rsidRPr="00FD103C">
        <w:rPr>
          <w:rFonts w:ascii="Times New Roman" w:hAnsi="Times New Roman" w:cs="Times New Roman"/>
          <w:bCs/>
          <w:color w:val="FFFFFF"/>
          <w:sz w:val="28"/>
          <w:szCs w:val="28"/>
        </w:rPr>
        <w:t> </w:t>
      </w:r>
      <w:r w:rsidRPr="00FD103C">
        <w:rPr>
          <w:rFonts w:ascii="Times New Roman" w:hAnsi="Times New Roman" w:cs="Times New Roman"/>
          <w:bCs/>
          <w:sz w:val="28"/>
          <w:szCs w:val="28"/>
        </w:rPr>
        <w:t>федеральными законами</w:t>
      </w:r>
    </w:p>
    <w:p w:rsidR="00FD103C" w:rsidRPr="00FD103C" w:rsidRDefault="00FD103C" w:rsidP="00FD103C">
      <w:pPr>
        <w:autoSpaceDE w:val="0"/>
        <w:spacing w:after="0"/>
        <w:ind w:firstLine="540"/>
        <w:jc w:val="both"/>
        <w:rPr>
          <w:rFonts w:ascii="Times New Roman" w:hAnsi="Times New Roman" w:cs="Times New Roman"/>
          <w:bCs/>
          <w:sz w:val="28"/>
          <w:szCs w:val="28"/>
        </w:rPr>
      </w:pPr>
      <w:r w:rsidRPr="00FD103C">
        <w:rPr>
          <w:rFonts w:ascii="Times New Roman" w:hAnsi="Times New Roman" w:cs="Times New Roman"/>
          <w:bCs/>
          <w:sz w:val="28"/>
          <w:szCs w:val="28"/>
        </w:rPr>
        <w:t>2)</w:t>
      </w:r>
      <w:r w:rsidRPr="00FD103C">
        <w:rPr>
          <w:rFonts w:ascii="Times New Roman" w:hAnsi="Times New Roman" w:cs="Times New Roman"/>
          <w:bCs/>
          <w:color w:val="FFFFFF"/>
          <w:sz w:val="28"/>
          <w:szCs w:val="28"/>
        </w:rPr>
        <w:t> </w:t>
      </w:r>
      <w:r w:rsidRPr="00FD103C">
        <w:rPr>
          <w:rFonts w:ascii="Times New Roman" w:hAnsi="Times New Roman" w:cs="Times New Roman"/>
          <w:bCs/>
          <w:sz w:val="28"/>
          <w:szCs w:val="28"/>
        </w:rPr>
        <w:t>конституциями (уставами), законами субъектов Российской Федерации</w:t>
      </w:r>
    </w:p>
    <w:p w:rsidR="00FD103C" w:rsidRPr="00FD103C" w:rsidRDefault="00FD103C" w:rsidP="00FD103C">
      <w:pPr>
        <w:autoSpaceDE w:val="0"/>
        <w:spacing w:after="0"/>
        <w:ind w:firstLine="540"/>
        <w:jc w:val="both"/>
        <w:rPr>
          <w:rFonts w:ascii="Times New Roman" w:hAnsi="Times New Roman" w:cs="Times New Roman"/>
          <w:bCs/>
          <w:sz w:val="28"/>
          <w:szCs w:val="28"/>
        </w:rPr>
      </w:pPr>
      <w:r w:rsidRPr="00FD103C">
        <w:rPr>
          <w:rFonts w:ascii="Times New Roman" w:hAnsi="Times New Roman" w:cs="Times New Roman"/>
          <w:bCs/>
          <w:sz w:val="28"/>
          <w:szCs w:val="28"/>
        </w:rPr>
        <w:t>3) уставами муниципальных образований</w:t>
      </w:r>
    </w:p>
    <w:p w:rsidR="00FD103C" w:rsidRPr="00FD103C" w:rsidRDefault="00FD103C" w:rsidP="00FD103C">
      <w:pPr>
        <w:autoSpaceDE w:val="0"/>
        <w:spacing w:after="0"/>
        <w:ind w:firstLine="540"/>
        <w:jc w:val="both"/>
        <w:rPr>
          <w:rFonts w:ascii="Times New Roman" w:hAnsi="Times New Roman" w:cs="Times New Roman"/>
          <w:bCs/>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33. Решение о назначении выборов в орган местного самоуправления должно быть принято:</w:t>
      </w:r>
    </w:p>
    <w:p w:rsidR="00FD103C" w:rsidRPr="00FD103C" w:rsidRDefault="00FD103C" w:rsidP="00FD103C">
      <w:pPr>
        <w:numPr>
          <w:ilvl w:val="0"/>
          <w:numId w:val="13"/>
        </w:numPr>
        <w:tabs>
          <w:tab w:val="clear" w:pos="900"/>
          <w:tab w:val="left" w:pos="0"/>
          <w:tab w:val="left" w:pos="851"/>
        </w:tabs>
        <w:suppressAutoHyphens/>
        <w:autoSpaceDE w:val="0"/>
        <w:spacing w:after="0" w:line="240" w:lineRule="auto"/>
        <w:ind w:left="0" w:firstLine="567"/>
        <w:jc w:val="both"/>
        <w:rPr>
          <w:rFonts w:ascii="Times New Roman" w:hAnsi="Times New Roman" w:cs="Times New Roman"/>
          <w:sz w:val="28"/>
          <w:szCs w:val="28"/>
        </w:rPr>
      </w:pPr>
      <w:r w:rsidRPr="00FD103C">
        <w:rPr>
          <w:rFonts w:ascii="Times New Roman" w:hAnsi="Times New Roman" w:cs="Times New Roman"/>
          <w:sz w:val="28"/>
          <w:szCs w:val="28"/>
        </w:rPr>
        <w:t>не ранее чем за 110 дней и не позднее чем за 90 дней до дня голосования</w:t>
      </w:r>
    </w:p>
    <w:p w:rsidR="00FD103C" w:rsidRPr="00FD103C" w:rsidRDefault="00FD103C" w:rsidP="00FD103C">
      <w:pPr>
        <w:numPr>
          <w:ilvl w:val="0"/>
          <w:numId w:val="13"/>
        </w:numPr>
        <w:tabs>
          <w:tab w:val="clear" w:pos="900"/>
          <w:tab w:val="left" w:pos="0"/>
          <w:tab w:val="left" w:pos="851"/>
        </w:tabs>
        <w:suppressAutoHyphens/>
        <w:autoSpaceDE w:val="0"/>
        <w:spacing w:after="0" w:line="240" w:lineRule="auto"/>
        <w:ind w:left="0" w:firstLine="567"/>
        <w:jc w:val="both"/>
        <w:rPr>
          <w:rFonts w:ascii="Times New Roman" w:hAnsi="Times New Roman" w:cs="Times New Roman"/>
          <w:sz w:val="28"/>
          <w:szCs w:val="28"/>
        </w:rPr>
      </w:pPr>
      <w:r w:rsidRPr="00FD103C">
        <w:rPr>
          <w:rFonts w:ascii="Times New Roman" w:hAnsi="Times New Roman" w:cs="Times New Roman"/>
          <w:sz w:val="28"/>
          <w:szCs w:val="28"/>
        </w:rPr>
        <w:t>не ранее чем за 100 дней и не позднее чем за 90 дней до дня голосования</w:t>
      </w:r>
    </w:p>
    <w:p w:rsidR="00FD103C" w:rsidRPr="00FD103C" w:rsidRDefault="00FD103C" w:rsidP="00FD103C">
      <w:pPr>
        <w:numPr>
          <w:ilvl w:val="0"/>
          <w:numId w:val="13"/>
        </w:numPr>
        <w:tabs>
          <w:tab w:val="clear" w:pos="900"/>
          <w:tab w:val="left" w:pos="0"/>
          <w:tab w:val="left" w:pos="851"/>
        </w:tabs>
        <w:suppressAutoHyphens/>
        <w:autoSpaceDE w:val="0"/>
        <w:spacing w:after="0" w:line="240" w:lineRule="auto"/>
        <w:ind w:left="0" w:firstLine="567"/>
        <w:jc w:val="both"/>
        <w:rPr>
          <w:rFonts w:ascii="Times New Roman" w:hAnsi="Times New Roman" w:cs="Times New Roman"/>
          <w:sz w:val="28"/>
          <w:szCs w:val="28"/>
        </w:rPr>
      </w:pPr>
      <w:r w:rsidRPr="00FD103C">
        <w:rPr>
          <w:rFonts w:ascii="Times New Roman" w:hAnsi="Times New Roman" w:cs="Times New Roman"/>
          <w:sz w:val="28"/>
          <w:szCs w:val="28"/>
        </w:rPr>
        <w:t>не ранее чем за 90 дней и не позднее чем за 80 дней до дня голосования</w:t>
      </w:r>
    </w:p>
    <w:p w:rsidR="00FD103C" w:rsidRPr="00FD103C" w:rsidRDefault="00FD103C" w:rsidP="00FD103C">
      <w:pPr>
        <w:autoSpaceDE w:val="0"/>
        <w:spacing w:after="0"/>
        <w:ind w:firstLine="540"/>
        <w:jc w:val="both"/>
        <w:rPr>
          <w:rFonts w:ascii="Times New Roman" w:hAnsi="Times New Roman" w:cs="Times New Roman"/>
          <w:bCs/>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bCs/>
          <w:sz w:val="28"/>
          <w:szCs w:val="28"/>
        </w:rPr>
        <w:t>Вопрос</w:t>
      </w:r>
      <w:r w:rsidRPr="00FD103C">
        <w:rPr>
          <w:rFonts w:ascii="Times New Roman" w:hAnsi="Times New Roman" w:cs="Times New Roman"/>
          <w:bCs/>
          <w:color w:val="FFFFFF"/>
          <w:sz w:val="28"/>
          <w:szCs w:val="28"/>
        </w:rPr>
        <w:t>..</w:t>
      </w:r>
      <w:r w:rsidRPr="00FD103C">
        <w:rPr>
          <w:rFonts w:ascii="Times New Roman" w:hAnsi="Times New Roman" w:cs="Times New Roman"/>
          <w:bCs/>
          <w:sz w:val="28"/>
          <w:szCs w:val="28"/>
        </w:rPr>
        <w:t xml:space="preserve">34.  </w:t>
      </w:r>
      <w:r w:rsidRPr="00FD103C">
        <w:rPr>
          <w:rFonts w:ascii="Times New Roman" w:hAnsi="Times New Roman" w:cs="Times New Roman"/>
          <w:sz w:val="28"/>
          <w:szCs w:val="28"/>
        </w:rPr>
        <w:t xml:space="preserve">На местный референдум могут быть вынесены: </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1)</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только вопросы, находящиеся в ведении субъекта Российской Федерации или в совместном ведении Российской Федерации и субъектов Российской Федерации</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2) только вопросы местного значения</w:t>
      </w: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3) только вопросы местного значения и вопросы, находящиеся в ведении субъекта Российской Федерации</w:t>
      </w:r>
    </w:p>
    <w:p w:rsidR="00FD103C" w:rsidRPr="00FD103C" w:rsidRDefault="00FD103C" w:rsidP="00FD103C">
      <w:pPr>
        <w:autoSpaceDE w:val="0"/>
        <w:spacing w:after="0"/>
        <w:ind w:firstLine="540"/>
        <w:jc w:val="both"/>
        <w:rPr>
          <w:rFonts w:ascii="Times New Roman" w:hAnsi="Times New Roman" w:cs="Times New Roman"/>
          <w:sz w:val="28"/>
          <w:szCs w:val="28"/>
        </w:rPr>
      </w:pPr>
    </w:p>
    <w:p w:rsidR="00FD103C" w:rsidRPr="00FD103C" w:rsidRDefault="00FD103C" w:rsidP="00FD103C">
      <w:pPr>
        <w:autoSpaceDE w:val="0"/>
        <w:spacing w:after="0"/>
        <w:ind w:firstLine="540"/>
        <w:jc w:val="both"/>
        <w:rPr>
          <w:rFonts w:ascii="Times New Roman" w:hAnsi="Times New Roman" w:cs="Times New Roman"/>
          <w:sz w:val="28"/>
          <w:szCs w:val="28"/>
        </w:rPr>
      </w:pPr>
      <w:r w:rsidRPr="00FD103C">
        <w:rPr>
          <w:rFonts w:ascii="Times New Roman" w:hAnsi="Times New Roman" w:cs="Times New Roman"/>
          <w:sz w:val="28"/>
          <w:szCs w:val="28"/>
        </w:rPr>
        <w:t>Вопрос</w:t>
      </w:r>
      <w:r w:rsidRPr="00FD103C">
        <w:rPr>
          <w:rFonts w:ascii="Times New Roman" w:hAnsi="Times New Roman" w:cs="Times New Roman"/>
          <w:color w:val="FFFFFF"/>
          <w:sz w:val="28"/>
          <w:szCs w:val="28"/>
        </w:rPr>
        <w:t>..</w:t>
      </w:r>
      <w:r w:rsidRPr="00FD103C">
        <w:rPr>
          <w:rFonts w:ascii="Times New Roman" w:hAnsi="Times New Roman" w:cs="Times New Roman"/>
          <w:sz w:val="28"/>
          <w:szCs w:val="28"/>
        </w:rPr>
        <w:t>35. На местный референдум не могут быть вынесены вопросы:</w:t>
      </w:r>
    </w:p>
    <w:p w:rsidR="00FD103C" w:rsidRPr="00FD103C" w:rsidRDefault="00FD103C" w:rsidP="00FD103C">
      <w:pPr>
        <w:numPr>
          <w:ilvl w:val="0"/>
          <w:numId w:val="12"/>
        </w:numPr>
        <w:tabs>
          <w:tab w:val="clear" w:pos="900"/>
          <w:tab w:val="left" w:pos="142"/>
          <w:tab w:val="left" w:pos="851"/>
        </w:tabs>
        <w:suppressAutoHyphens/>
        <w:autoSpaceDE w:val="0"/>
        <w:spacing w:after="0" w:line="240" w:lineRule="auto"/>
        <w:ind w:left="0" w:firstLine="567"/>
        <w:jc w:val="both"/>
        <w:rPr>
          <w:rFonts w:ascii="Times New Roman" w:hAnsi="Times New Roman" w:cs="Times New Roman"/>
          <w:sz w:val="28"/>
          <w:szCs w:val="28"/>
        </w:rPr>
      </w:pPr>
      <w:r w:rsidRPr="00FD103C">
        <w:rPr>
          <w:rFonts w:ascii="Times New Roman" w:hAnsi="Times New Roman" w:cs="Times New Roman"/>
          <w:sz w:val="28"/>
          <w:szCs w:val="28"/>
        </w:rPr>
        <w:t>о досрочном прекращении полномочий органов местного</w:t>
      </w:r>
    </w:p>
    <w:p w:rsidR="00FD103C" w:rsidRPr="00FD103C" w:rsidRDefault="00FD103C" w:rsidP="00FD103C">
      <w:pPr>
        <w:tabs>
          <w:tab w:val="left" w:pos="142"/>
          <w:tab w:val="left" w:pos="851"/>
        </w:tabs>
        <w:autoSpaceDE w:val="0"/>
        <w:spacing w:after="0"/>
        <w:jc w:val="both"/>
        <w:rPr>
          <w:rFonts w:ascii="Times New Roman" w:hAnsi="Times New Roman" w:cs="Times New Roman"/>
          <w:sz w:val="28"/>
          <w:szCs w:val="28"/>
        </w:rPr>
      </w:pPr>
      <w:r w:rsidRPr="00FD103C">
        <w:rPr>
          <w:rFonts w:ascii="Times New Roman" w:hAnsi="Times New Roman" w:cs="Times New Roman"/>
          <w:sz w:val="28"/>
          <w:szCs w:val="28"/>
        </w:rPr>
        <w:t>самоуправления</w:t>
      </w:r>
    </w:p>
    <w:p w:rsidR="00FD103C" w:rsidRPr="00FD103C" w:rsidRDefault="00FD103C" w:rsidP="00FD103C">
      <w:pPr>
        <w:numPr>
          <w:ilvl w:val="0"/>
          <w:numId w:val="12"/>
        </w:numPr>
        <w:tabs>
          <w:tab w:val="clear" w:pos="900"/>
          <w:tab w:val="left" w:pos="142"/>
          <w:tab w:val="left" w:pos="851"/>
        </w:tabs>
        <w:suppressAutoHyphens/>
        <w:autoSpaceDE w:val="0"/>
        <w:spacing w:after="0" w:line="240" w:lineRule="auto"/>
        <w:ind w:left="0" w:firstLine="567"/>
        <w:jc w:val="both"/>
        <w:rPr>
          <w:rFonts w:ascii="Times New Roman" w:hAnsi="Times New Roman" w:cs="Times New Roman"/>
          <w:sz w:val="28"/>
          <w:szCs w:val="28"/>
        </w:rPr>
      </w:pPr>
      <w:r w:rsidRPr="00FD103C">
        <w:rPr>
          <w:rFonts w:ascii="Times New Roman" w:hAnsi="Times New Roman" w:cs="Times New Roman"/>
          <w:sz w:val="28"/>
          <w:szCs w:val="28"/>
        </w:rPr>
        <w:t>о структуре органов местного самоуправления</w:t>
      </w:r>
    </w:p>
    <w:p w:rsidR="00FD103C" w:rsidRPr="00FD103C" w:rsidRDefault="00FD103C" w:rsidP="00FD103C">
      <w:pPr>
        <w:numPr>
          <w:ilvl w:val="0"/>
          <w:numId w:val="12"/>
        </w:numPr>
        <w:tabs>
          <w:tab w:val="clear" w:pos="900"/>
          <w:tab w:val="left" w:pos="142"/>
          <w:tab w:val="left" w:pos="851"/>
        </w:tabs>
        <w:suppressAutoHyphens/>
        <w:autoSpaceDE w:val="0"/>
        <w:spacing w:after="0" w:line="240" w:lineRule="auto"/>
        <w:ind w:left="0" w:firstLine="567"/>
        <w:jc w:val="both"/>
        <w:rPr>
          <w:rFonts w:ascii="Times New Roman" w:hAnsi="Times New Roman" w:cs="Times New Roman"/>
          <w:sz w:val="28"/>
          <w:szCs w:val="28"/>
        </w:rPr>
      </w:pPr>
      <w:r w:rsidRPr="00FD103C">
        <w:rPr>
          <w:rFonts w:ascii="Times New Roman" w:hAnsi="Times New Roman" w:cs="Times New Roman"/>
          <w:sz w:val="28"/>
          <w:szCs w:val="28"/>
        </w:rPr>
        <w:t>об утверждении программы развития системы транспортного обслуживания населения в границах муниципального образования</w:t>
      </w:r>
    </w:p>
    <w:p w:rsidR="00FD103C" w:rsidRPr="00FD103C" w:rsidRDefault="00FD103C" w:rsidP="00FD103C">
      <w:pPr>
        <w:tabs>
          <w:tab w:val="left" w:pos="0"/>
          <w:tab w:val="left" w:pos="900"/>
        </w:tabs>
        <w:autoSpaceDE w:val="0"/>
        <w:spacing w:after="0"/>
        <w:ind w:firstLine="540"/>
        <w:jc w:val="both"/>
        <w:rPr>
          <w:rFonts w:ascii="Times New Roman" w:hAnsi="Times New Roman" w:cs="Times New Roman"/>
          <w:sz w:val="28"/>
          <w:szCs w:val="28"/>
        </w:rPr>
      </w:pPr>
    </w:p>
    <w:p w:rsidR="00FD103C" w:rsidRPr="00FD103C" w:rsidRDefault="00FD103C" w:rsidP="00FD103C">
      <w:pPr>
        <w:spacing w:after="0"/>
        <w:rPr>
          <w:rFonts w:ascii="Times New Roman" w:hAnsi="Times New Roman" w:cs="Times New Roman"/>
          <w:sz w:val="28"/>
          <w:szCs w:val="28"/>
        </w:rPr>
      </w:pPr>
      <w:r w:rsidRPr="00FD103C">
        <w:rPr>
          <w:rFonts w:ascii="Times New Roman" w:hAnsi="Times New Roman" w:cs="Times New Roman"/>
          <w:sz w:val="28"/>
          <w:szCs w:val="28"/>
        </w:rPr>
        <w:t xml:space="preserve">        Правильные ответы к тестовому заданию:</w:t>
      </w:r>
    </w:p>
    <w:p w:rsidR="00FD103C" w:rsidRPr="00FD103C" w:rsidRDefault="00FD103C" w:rsidP="00FD103C">
      <w:pPr>
        <w:tabs>
          <w:tab w:val="left" w:pos="0"/>
          <w:tab w:val="left" w:pos="900"/>
        </w:tabs>
        <w:autoSpaceDE w:val="0"/>
        <w:spacing w:after="0"/>
        <w:jc w:val="center"/>
        <w:rPr>
          <w:rFonts w:ascii="Times New Roman" w:hAnsi="Times New Roman" w:cs="Times New Roman"/>
          <w:sz w:val="28"/>
          <w:szCs w:val="28"/>
        </w:rPr>
      </w:pPr>
    </w:p>
    <w:tbl>
      <w:tblPr>
        <w:tblW w:w="0" w:type="auto"/>
        <w:tblInd w:w="-5" w:type="dxa"/>
        <w:tblLayout w:type="fixed"/>
        <w:tblLook w:val="0000"/>
      </w:tblPr>
      <w:tblGrid>
        <w:gridCol w:w="1772"/>
        <w:gridCol w:w="367"/>
        <w:gridCol w:w="368"/>
        <w:gridCol w:w="375"/>
        <w:gridCol w:w="375"/>
        <w:gridCol w:w="373"/>
        <w:gridCol w:w="371"/>
        <w:gridCol w:w="369"/>
        <w:gridCol w:w="475"/>
        <w:gridCol w:w="475"/>
        <w:gridCol w:w="475"/>
        <w:gridCol w:w="475"/>
        <w:gridCol w:w="475"/>
        <w:gridCol w:w="475"/>
        <w:gridCol w:w="475"/>
        <w:gridCol w:w="475"/>
        <w:gridCol w:w="475"/>
        <w:gridCol w:w="465"/>
        <w:gridCol w:w="471"/>
      </w:tblGrid>
      <w:tr w:rsidR="00FD103C" w:rsidRPr="00FD103C" w:rsidTr="00FD103C">
        <w:tc>
          <w:tcPr>
            <w:tcW w:w="1772"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 вопроса</w:t>
            </w:r>
          </w:p>
        </w:tc>
        <w:tc>
          <w:tcPr>
            <w:tcW w:w="367"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w:t>
            </w:r>
          </w:p>
        </w:tc>
        <w:tc>
          <w:tcPr>
            <w:tcW w:w="368"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w:t>
            </w:r>
          </w:p>
        </w:tc>
        <w:tc>
          <w:tcPr>
            <w:tcW w:w="3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3</w:t>
            </w:r>
          </w:p>
        </w:tc>
        <w:tc>
          <w:tcPr>
            <w:tcW w:w="3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4</w:t>
            </w:r>
          </w:p>
        </w:tc>
        <w:tc>
          <w:tcPr>
            <w:tcW w:w="373"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5</w:t>
            </w:r>
          </w:p>
        </w:tc>
        <w:tc>
          <w:tcPr>
            <w:tcW w:w="371"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6</w:t>
            </w:r>
          </w:p>
        </w:tc>
        <w:tc>
          <w:tcPr>
            <w:tcW w:w="369"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7</w:t>
            </w:r>
          </w:p>
        </w:tc>
        <w:tc>
          <w:tcPr>
            <w:tcW w:w="4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8</w:t>
            </w:r>
          </w:p>
        </w:tc>
        <w:tc>
          <w:tcPr>
            <w:tcW w:w="4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9</w:t>
            </w:r>
          </w:p>
        </w:tc>
        <w:tc>
          <w:tcPr>
            <w:tcW w:w="4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10</w:t>
            </w:r>
          </w:p>
        </w:tc>
        <w:tc>
          <w:tcPr>
            <w:tcW w:w="4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11</w:t>
            </w:r>
          </w:p>
        </w:tc>
        <w:tc>
          <w:tcPr>
            <w:tcW w:w="4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12</w:t>
            </w:r>
          </w:p>
        </w:tc>
        <w:tc>
          <w:tcPr>
            <w:tcW w:w="4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13</w:t>
            </w:r>
          </w:p>
        </w:tc>
        <w:tc>
          <w:tcPr>
            <w:tcW w:w="4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14</w:t>
            </w:r>
          </w:p>
        </w:tc>
        <w:tc>
          <w:tcPr>
            <w:tcW w:w="4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15</w:t>
            </w:r>
          </w:p>
        </w:tc>
        <w:tc>
          <w:tcPr>
            <w:tcW w:w="47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16</w:t>
            </w:r>
          </w:p>
        </w:tc>
        <w:tc>
          <w:tcPr>
            <w:tcW w:w="465"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17</w:t>
            </w:r>
          </w:p>
        </w:tc>
        <w:tc>
          <w:tcPr>
            <w:tcW w:w="471" w:type="dxa"/>
            <w:tcBorders>
              <w:top w:val="single" w:sz="4" w:space="0" w:color="000000"/>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18</w:t>
            </w:r>
          </w:p>
        </w:tc>
      </w:tr>
      <w:tr w:rsidR="00FD103C" w:rsidRPr="00FD103C" w:rsidTr="00FD103C">
        <w:tc>
          <w:tcPr>
            <w:tcW w:w="1772"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 правильного ответа</w:t>
            </w:r>
          </w:p>
        </w:tc>
        <w:tc>
          <w:tcPr>
            <w:tcW w:w="367"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368"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3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3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373"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371"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369"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4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4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7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65"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71"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r>
    </w:tbl>
    <w:p w:rsidR="00FD103C" w:rsidRPr="00FD103C" w:rsidRDefault="00FD103C" w:rsidP="00FD103C">
      <w:pPr>
        <w:spacing w:after="0"/>
        <w:jc w:val="center"/>
        <w:rPr>
          <w:rFonts w:ascii="Times New Roman" w:hAnsi="Times New Roman" w:cs="Times New Roman"/>
        </w:rPr>
      </w:pPr>
    </w:p>
    <w:tbl>
      <w:tblPr>
        <w:tblW w:w="0" w:type="auto"/>
        <w:tblInd w:w="-5" w:type="dxa"/>
        <w:tblLayout w:type="fixed"/>
        <w:tblLook w:val="0000"/>
      </w:tblPr>
      <w:tblGrid>
        <w:gridCol w:w="1809"/>
        <w:gridCol w:w="456"/>
        <w:gridCol w:w="456"/>
        <w:gridCol w:w="456"/>
        <w:gridCol w:w="456"/>
        <w:gridCol w:w="456"/>
        <w:gridCol w:w="456"/>
        <w:gridCol w:w="456"/>
        <w:gridCol w:w="456"/>
        <w:gridCol w:w="456"/>
        <w:gridCol w:w="456"/>
        <w:gridCol w:w="456"/>
        <w:gridCol w:w="456"/>
        <w:gridCol w:w="456"/>
        <w:gridCol w:w="456"/>
        <w:gridCol w:w="456"/>
        <w:gridCol w:w="456"/>
        <w:gridCol w:w="466"/>
      </w:tblGrid>
      <w:tr w:rsidR="00FD103C" w:rsidRPr="00FD103C" w:rsidTr="00FD103C">
        <w:tc>
          <w:tcPr>
            <w:tcW w:w="1809"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 вопроса</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19</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20</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21</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22</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23</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24</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25</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26</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27</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28</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29</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30</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31</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32</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33</w:t>
            </w:r>
          </w:p>
        </w:tc>
        <w:tc>
          <w:tcPr>
            <w:tcW w:w="456" w:type="dxa"/>
            <w:tcBorders>
              <w:top w:val="single" w:sz="4" w:space="0" w:color="000000"/>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34</w:t>
            </w:r>
          </w:p>
        </w:tc>
        <w:tc>
          <w:tcPr>
            <w:tcW w:w="466" w:type="dxa"/>
            <w:tcBorders>
              <w:top w:val="single" w:sz="4" w:space="0" w:color="000000"/>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rPr>
            </w:pPr>
            <w:r w:rsidRPr="00FD103C">
              <w:rPr>
                <w:rFonts w:ascii="Times New Roman" w:hAnsi="Times New Roman" w:cs="Times New Roman"/>
              </w:rPr>
              <w:t>35</w:t>
            </w:r>
          </w:p>
        </w:tc>
      </w:tr>
      <w:tr w:rsidR="00FD103C" w:rsidRPr="00FD103C" w:rsidTr="00FD103C">
        <w:tc>
          <w:tcPr>
            <w:tcW w:w="1809" w:type="dxa"/>
            <w:tcBorders>
              <w:left w:val="single" w:sz="4" w:space="0" w:color="000000"/>
              <w:bottom w:val="single" w:sz="4" w:space="0" w:color="000000"/>
            </w:tcBorders>
          </w:tcPr>
          <w:p w:rsidR="00FD103C" w:rsidRPr="00FD103C" w:rsidRDefault="00FD103C" w:rsidP="00FD103C">
            <w:pPr>
              <w:snapToGrid w:val="0"/>
              <w:spacing w:after="0"/>
              <w:rPr>
                <w:rFonts w:ascii="Times New Roman" w:hAnsi="Times New Roman" w:cs="Times New Roman"/>
              </w:rPr>
            </w:pPr>
            <w:r w:rsidRPr="00FD103C">
              <w:rPr>
                <w:rFonts w:ascii="Times New Roman" w:hAnsi="Times New Roman" w:cs="Times New Roman"/>
              </w:rPr>
              <w:t>№ правильного ответа</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3</w:t>
            </w:r>
          </w:p>
        </w:tc>
        <w:tc>
          <w:tcPr>
            <w:tcW w:w="456" w:type="dxa"/>
            <w:tcBorders>
              <w:left w:val="single" w:sz="4" w:space="0" w:color="000000"/>
              <w:bottom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2</w:t>
            </w:r>
          </w:p>
        </w:tc>
        <w:tc>
          <w:tcPr>
            <w:tcW w:w="466" w:type="dxa"/>
            <w:tcBorders>
              <w:left w:val="single" w:sz="4" w:space="0" w:color="000000"/>
              <w:bottom w:val="single" w:sz="4" w:space="0" w:color="000000"/>
              <w:right w:val="single" w:sz="4" w:space="0" w:color="000000"/>
            </w:tcBorders>
          </w:tcPr>
          <w:p w:rsidR="00FD103C" w:rsidRPr="00FD103C" w:rsidRDefault="00FD103C" w:rsidP="00FD103C">
            <w:pPr>
              <w:snapToGrid w:val="0"/>
              <w:spacing w:after="0"/>
              <w:jc w:val="center"/>
              <w:rPr>
                <w:rFonts w:ascii="Times New Roman" w:hAnsi="Times New Roman" w:cs="Times New Roman"/>
                <w:b/>
              </w:rPr>
            </w:pPr>
            <w:r w:rsidRPr="00FD103C">
              <w:rPr>
                <w:rFonts w:ascii="Times New Roman" w:hAnsi="Times New Roman" w:cs="Times New Roman"/>
                <w:b/>
              </w:rPr>
              <w:t>1</w:t>
            </w:r>
          </w:p>
        </w:tc>
      </w:tr>
    </w:tbl>
    <w:p w:rsidR="00FD103C" w:rsidRPr="00FD103C" w:rsidRDefault="00FD103C" w:rsidP="00FD103C">
      <w:pPr>
        <w:spacing w:after="0"/>
        <w:jc w:val="both"/>
        <w:rPr>
          <w:rFonts w:ascii="Times New Roman" w:hAnsi="Times New Roman" w:cs="Times New Roman"/>
          <w:sz w:val="28"/>
          <w:szCs w:val="28"/>
        </w:rPr>
      </w:pPr>
    </w:p>
    <w:p w:rsidR="00FD103C" w:rsidRPr="00FD103C" w:rsidRDefault="00FD103C" w:rsidP="00FD103C">
      <w:pPr>
        <w:spacing w:after="0"/>
        <w:ind w:firstLine="709"/>
        <w:rPr>
          <w:rFonts w:ascii="Times New Roman" w:hAnsi="Times New Roman" w:cs="Times New Roman"/>
          <w:sz w:val="28"/>
          <w:szCs w:val="28"/>
        </w:rPr>
      </w:pPr>
      <w:bookmarkStart w:id="0" w:name="OLE_LINK1"/>
      <w:bookmarkStart w:id="1" w:name="OLE_LINK2"/>
      <w:r w:rsidRPr="00FD103C">
        <w:rPr>
          <w:rFonts w:ascii="Times New Roman" w:hAnsi="Times New Roman" w:cs="Times New Roman"/>
          <w:sz w:val="28"/>
          <w:szCs w:val="28"/>
        </w:rPr>
        <w:t>Каждый правильный ответ оценивается в 1 балл.</w:t>
      </w:r>
    </w:p>
    <w:p w:rsidR="00FD103C" w:rsidRPr="00FD103C" w:rsidRDefault="00FD103C" w:rsidP="00FD103C">
      <w:pPr>
        <w:spacing w:after="0"/>
        <w:ind w:firstLine="709"/>
        <w:rPr>
          <w:rFonts w:ascii="Times New Roman" w:hAnsi="Times New Roman" w:cs="Times New Roman"/>
          <w:sz w:val="28"/>
          <w:szCs w:val="28"/>
        </w:rPr>
      </w:pPr>
      <w:r w:rsidRPr="00FD103C">
        <w:rPr>
          <w:rFonts w:ascii="Times New Roman" w:hAnsi="Times New Roman" w:cs="Times New Roman"/>
          <w:sz w:val="28"/>
          <w:szCs w:val="28"/>
        </w:rPr>
        <w:t xml:space="preserve">Неправильный ответ – 0 баллов.  </w:t>
      </w:r>
    </w:p>
    <w:p w:rsidR="00FD103C" w:rsidRPr="00FD103C" w:rsidRDefault="00FD103C" w:rsidP="00FD103C">
      <w:pPr>
        <w:spacing w:after="0"/>
        <w:ind w:firstLine="709"/>
        <w:rPr>
          <w:rFonts w:ascii="Times New Roman" w:hAnsi="Times New Roman" w:cs="Times New Roman"/>
          <w:sz w:val="28"/>
          <w:szCs w:val="28"/>
        </w:rPr>
      </w:pPr>
      <w:r w:rsidRPr="00FD103C">
        <w:rPr>
          <w:rFonts w:ascii="Times New Roman" w:hAnsi="Times New Roman" w:cs="Times New Roman"/>
          <w:sz w:val="28"/>
          <w:szCs w:val="28"/>
        </w:rPr>
        <w:t xml:space="preserve">Максимальное количество баллов – 35. </w:t>
      </w:r>
    </w:p>
    <w:bookmarkEnd w:id="0"/>
    <w:bookmarkEnd w:id="1"/>
    <w:p w:rsidR="00FD103C" w:rsidRPr="00FD103C" w:rsidRDefault="00FD103C" w:rsidP="00FD103C">
      <w:pPr>
        <w:pStyle w:val="a9"/>
        <w:tabs>
          <w:tab w:val="left" w:pos="540"/>
        </w:tabs>
        <w:spacing w:before="0" w:beforeAutospacing="0" w:after="0" w:afterAutospacing="0"/>
        <w:ind w:firstLine="709"/>
      </w:pPr>
    </w:p>
    <w:p w:rsidR="00FD103C" w:rsidRPr="00FD103C" w:rsidRDefault="00FD103C" w:rsidP="00FD103C">
      <w:pPr>
        <w:spacing w:after="0"/>
        <w:jc w:val="center"/>
        <w:rPr>
          <w:rFonts w:ascii="Times New Roman" w:hAnsi="Times New Roman" w:cs="Times New Roman"/>
          <w:b/>
          <w:color w:val="000000"/>
          <w:spacing w:val="-8"/>
          <w:sz w:val="28"/>
          <w:szCs w:val="28"/>
        </w:rPr>
      </w:pPr>
    </w:p>
    <w:p w:rsidR="003F0ABC" w:rsidRPr="00FD103C" w:rsidRDefault="003F0ABC" w:rsidP="00FD103C">
      <w:pPr>
        <w:spacing w:after="0"/>
        <w:jc w:val="center"/>
        <w:rPr>
          <w:rFonts w:ascii="Times New Roman" w:hAnsi="Times New Roman" w:cs="Times New Roman"/>
          <w:sz w:val="28"/>
          <w:szCs w:val="28"/>
        </w:rPr>
      </w:pPr>
    </w:p>
    <w:sectPr w:rsidR="003F0ABC" w:rsidRPr="00FD103C" w:rsidSect="003A0691">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8A1" w:rsidRDefault="008128A1" w:rsidP="00FD103C">
      <w:pPr>
        <w:spacing w:after="0" w:line="240" w:lineRule="auto"/>
      </w:pPr>
      <w:r>
        <w:separator/>
      </w:r>
    </w:p>
  </w:endnote>
  <w:endnote w:type="continuationSeparator" w:id="1">
    <w:p w:rsidR="008128A1" w:rsidRDefault="008128A1" w:rsidP="00FD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8A1" w:rsidRDefault="008128A1" w:rsidP="00FD103C">
      <w:pPr>
        <w:spacing w:after="0" w:line="240" w:lineRule="auto"/>
      </w:pPr>
      <w:r>
        <w:separator/>
      </w:r>
    </w:p>
  </w:footnote>
  <w:footnote w:type="continuationSeparator" w:id="1">
    <w:p w:rsidR="008128A1" w:rsidRDefault="008128A1" w:rsidP="00FD103C">
      <w:pPr>
        <w:spacing w:after="0" w:line="240" w:lineRule="auto"/>
      </w:pPr>
      <w:r>
        <w:continuationSeparator/>
      </w:r>
    </w:p>
  </w:footnote>
  <w:footnote w:id="2">
    <w:p w:rsidR="00FD103C" w:rsidRDefault="00FD103C" w:rsidP="00FD103C">
      <w:pPr>
        <w:pStyle w:val="afa"/>
        <w:jc w:val="both"/>
      </w:pPr>
      <w:r>
        <w:rPr>
          <w:rStyle w:val="af4"/>
        </w:rPr>
        <w:footnoteRef/>
      </w:r>
      <w:r>
        <w:t xml:space="preserve"> Характеристика (отзыв) на кандидата может запрашиваться с последнего места работа кандидата либо формироваться кадровой службой органа местного самоуправления (специалистом по кадровой работе) путем устного опроса (в телефонном режиме, в ходе личных встреч) лиц, обладающих необходимой информацией о кандидате (бывшие руководители, коллеги кандидата и т.д.).   </w:t>
      </w:r>
    </w:p>
  </w:footnote>
  <w:footnote w:id="3">
    <w:p w:rsidR="00FD103C" w:rsidRDefault="00FD103C" w:rsidP="00FD103C">
      <w:pPr>
        <w:pStyle w:val="afa"/>
        <w:jc w:val="both"/>
      </w:pPr>
      <w:r>
        <w:rPr>
          <w:rStyle w:val="af4"/>
        </w:rPr>
        <w:footnoteRef/>
      </w:r>
      <w:r>
        <w:t xml:space="preserve"> В данной характеристике приведен примерный перечень вопросов, он может корректироваться в зависимости от требований, предъявляемых к кандидату на вакантную должность муниципальной службы.  </w:t>
      </w:r>
    </w:p>
  </w:footnote>
  <w:footnote w:id="4">
    <w:p w:rsidR="00FD103C" w:rsidRDefault="00FD103C" w:rsidP="00FD103C">
      <w:pPr>
        <w:pStyle w:val="afa"/>
      </w:pPr>
      <w:r>
        <w:rPr>
          <w:rStyle w:val="af4"/>
        </w:rPr>
        <w:footnoteRef/>
      </w:r>
      <w:r>
        <w:t xml:space="preserve"> Утверждена Распоряжением Правительства Российской Федерации от 26.05.2005 № 667-р </w:t>
      </w:r>
    </w:p>
  </w:footnote>
  <w:footnote w:id="5">
    <w:p w:rsidR="00FD103C" w:rsidRDefault="00FD103C" w:rsidP="00FD103C">
      <w:pPr>
        <w:rPr>
          <w:sz w:val="20"/>
        </w:rPr>
      </w:pPr>
      <w:r>
        <w:rPr>
          <w:rStyle w:val="af4"/>
        </w:rPr>
        <w:footnoteRef/>
      </w:r>
      <w:r>
        <w:tab/>
        <w:t xml:space="preserve"> </w:t>
      </w:r>
      <w:r>
        <w:rPr>
          <w:sz w:val="20"/>
        </w:rPr>
        <w:t>При заполнении не допускается употребление аббревиатур и сокращений</w:t>
      </w:r>
    </w:p>
    <w:p w:rsidR="00FD103C" w:rsidRDefault="00FD103C" w:rsidP="00FD103C">
      <w:pPr>
        <w:pStyle w:val="afa"/>
      </w:pPr>
    </w:p>
  </w:footnote>
  <w:footnote w:id="6">
    <w:p w:rsidR="00FD103C" w:rsidRDefault="00FD103C" w:rsidP="00FD103C">
      <w:pPr>
        <w:pStyle w:val="afa"/>
      </w:pPr>
      <w:r>
        <w:rPr>
          <w:rStyle w:val="af4"/>
        </w:rPr>
        <w:footnoteRef/>
      </w:r>
      <w:r>
        <w:tab/>
        <w:t xml:space="preserve"> Данный перечень содержит примерные (общие) вопросы в сфере муниципального управления, которые  могут быть использованы при тестировании кандидатов на различные должности муниципальной службы.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900"/>
        </w:tabs>
        <w:ind w:left="900" w:hanging="360"/>
      </w:pPr>
    </w:lvl>
  </w:abstractNum>
  <w:abstractNum w:abstractNumId="2">
    <w:nsid w:val="00000003"/>
    <w:multiLevelType w:val="singleLevel"/>
    <w:tmpl w:val="00000003"/>
    <w:name w:val="WW8Num9"/>
    <w:lvl w:ilvl="0">
      <w:start w:val="1"/>
      <w:numFmt w:val="decimal"/>
      <w:lvlText w:val="%1)"/>
      <w:lvlJc w:val="left"/>
      <w:pPr>
        <w:tabs>
          <w:tab w:val="num" w:pos="900"/>
        </w:tabs>
        <w:ind w:left="900" w:hanging="360"/>
      </w:pPr>
    </w:lvl>
  </w:abstractNum>
  <w:abstractNum w:abstractNumId="3">
    <w:nsid w:val="00000004"/>
    <w:multiLevelType w:val="singleLevel"/>
    <w:tmpl w:val="00000004"/>
    <w:name w:val="WW8Num11"/>
    <w:lvl w:ilvl="0">
      <w:start w:val="1"/>
      <w:numFmt w:val="decimal"/>
      <w:lvlText w:val="%1)"/>
      <w:lvlJc w:val="left"/>
      <w:pPr>
        <w:tabs>
          <w:tab w:val="num" w:pos="900"/>
        </w:tabs>
        <w:ind w:left="900" w:hanging="360"/>
      </w:pPr>
    </w:lvl>
  </w:abstractNum>
  <w:abstractNum w:abstractNumId="4">
    <w:nsid w:val="0CC16E65"/>
    <w:multiLevelType w:val="hybridMultilevel"/>
    <w:tmpl w:val="D018C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AA0A2D"/>
    <w:multiLevelType w:val="hybridMultilevel"/>
    <w:tmpl w:val="FD068C76"/>
    <w:lvl w:ilvl="0" w:tplc="8B060340">
      <w:start w:val="1"/>
      <w:numFmt w:val="decimal"/>
      <w:lvlText w:val="%1."/>
      <w:lvlJc w:val="left"/>
      <w:pPr>
        <w:ind w:left="1070"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417E3973"/>
    <w:multiLevelType w:val="hybridMultilevel"/>
    <w:tmpl w:val="B8CE653A"/>
    <w:lvl w:ilvl="0" w:tplc="31F4BBA8">
      <w:start w:val="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51A5C"/>
    <w:multiLevelType w:val="hybridMultilevel"/>
    <w:tmpl w:val="4A96B234"/>
    <w:lvl w:ilvl="0" w:tplc="0F00F4BE">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C30961"/>
    <w:multiLevelType w:val="hybridMultilevel"/>
    <w:tmpl w:val="98381068"/>
    <w:lvl w:ilvl="0" w:tplc="4956C85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5E0F34D8"/>
    <w:multiLevelType w:val="hybridMultilevel"/>
    <w:tmpl w:val="2F203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6"/>
  </w:num>
  <w:num w:numId="6">
    <w:abstractNumId w:val="12"/>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2743"/>
    <w:rsid w:val="00015B75"/>
    <w:rsid w:val="00020A72"/>
    <w:rsid w:val="0003748C"/>
    <w:rsid w:val="00044570"/>
    <w:rsid w:val="00044C54"/>
    <w:rsid w:val="000635D8"/>
    <w:rsid w:val="00082BB9"/>
    <w:rsid w:val="000B01FC"/>
    <w:rsid w:val="00122616"/>
    <w:rsid w:val="00153CFF"/>
    <w:rsid w:val="001546B4"/>
    <w:rsid w:val="001D165E"/>
    <w:rsid w:val="002116E2"/>
    <w:rsid w:val="00220C3A"/>
    <w:rsid w:val="00261B76"/>
    <w:rsid w:val="003067CE"/>
    <w:rsid w:val="00314762"/>
    <w:rsid w:val="0034091E"/>
    <w:rsid w:val="003A0691"/>
    <w:rsid w:val="003F0ABC"/>
    <w:rsid w:val="004921CD"/>
    <w:rsid w:val="004C1537"/>
    <w:rsid w:val="004C4AD2"/>
    <w:rsid w:val="004D1550"/>
    <w:rsid w:val="005004E6"/>
    <w:rsid w:val="00501A82"/>
    <w:rsid w:val="00523BC0"/>
    <w:rsid w:val="0053241E"/>
    <w:rsid w:val="0053553F"/>
    <w:rsid w:val="005D1A20"/>
    <w:rsid w:val="005D31E3"/>
    <w:rsid w:val="005D5ED7"/>
    <w:rsid w:val="0061340C"/>
    <w:rsid w:val="00637260"/>
    <w:rsid w:val="00683BF5"/>
    <w:rsid w:val="006B79C6"/>
    <w:rsid w:val="00767F9A"/>
    <w:rsid w:val="00791DBA"/>
    <w:rsid w:val="007D2160"/>
    <w:rsid w:val="008128A1"/>
    <w:rsid w:val="00857ECA"/>
    <w:rsid w:val="00893E76"/>
    <w:rsid w:val="008E2230"/>
    <w:rsid w:val="008F416B"/>
    <w:rsid w:val="0090314A"/>
    <w:rsid w:val="00921656"/>
    <w:rsid w:val="009242D8"/>
    <w:rsid w:val="0099296D"/>
    <w:rsid w:val="00997C09"/>
    <w:rsid w:val="00A314FF"/>
    <w:rsid w:val="00A74E68"/>
    <w:rsid w:val="00A7640B"/>
    <w:rsid w:val="00A9201D"/>
    <w:rsid w:val="00A9700B"/>
    <w:rsid w:val="00AD126D"/>
    <w:rsid w:val="00B27372"/>
    <w:rsid w:val="00B5187C"/>
    <w:rsid w:val="00B51D46"/>
    <w:rsid w:val="00B61F82"/>
    <w:rsid w:val="00B65143"/>
    <w:rsid w:val="00B93EC3"/>
    <w:rsid w:val="00BB773C"/>
    <w:rsid w:val="00BC3560"/>
    <w:rsid w:val="00C960C1"/>
    <w:rsid w:val="00CC1FD1"/>
    <w:rsid w:val="00CD46D6"/>
    <w:rsid w:val="00CF4246"/>
    <w:rsid w:val="00D55002"/>
    <w:rsid w:val="00E0532E"/>
    <w:rsid w:val="00E077B4"/>
    <w:rsid w:val="00E148AD"/>
    <w:rsid w:val="00E41BBF"/>
    <w:rsid w:val="00E61E07"/>
    <w:rsid w:val="00E75392"/>
    <w:rsid w:val="00F12743"/>
    <w:rsid w:val="00F35D2C"/>
    <w:rsid w:val="00F75194"/>
    <w:rsid w:val="00FC2E37"/>
    <w:rsid w:val="00FD103C"/>
    <w:rsid w:val="00FD308A"/>
    <w:rsid w:val="00FF1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CD"/>
  </w:style>
  <w:style w:type="paragraph" w:styleId="1">
    <w:name w:val="heading 1"/>
    <w:basedOn w:val="a"/>
    <w:next w:val="a"/>
    <w:link w:val="10"/>
    <w:qFormat/>
    <w:rsid w:val="00B51D46"/>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FD10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D103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D46"/>
    <w:rPr>
      <w:rFonts w:ascii="Times New Roman" w:eastAsia="Times New Roman" w:hAnsi="Times New Roman" w:cs="Times New Roman"/>
      <w:b/>
      <w:sz w:val="36"/>
      <w:szCs w:val="20"/>
      <w:lang w:eastAsia="ru-RU"/>
    </w:rPr>
  </w:style>
  <w:style w:type="numbering" w:customStyle="1" w:styleId="11">
    <w:name w:val="Нет списка1"/>
    <w:next w:val="a2"/>
    <w:semiHidden/>
    <w:unhideWhenUsed/>
    <w:rsid w:val="00B51D46"/>
  </w:style>
  <w:style w:type="paragraph" w:customStyle="1" w:styleId="21">
    <w:name w:val="Знак2 Знак Знак Знак Знак Знак Знак Знак Знак Знак Знак Знак Знак Знак Знак Знак"/>
    <w:basedOn w:val="a"/>
    <w:rsid w:val="00B51D46"/>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B51D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4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B51D46"/>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B51D46"/>
    <w:rPr>
      <w:rFonts w:ascii="Times New Roman" w:eastAsia="Times New Roman" w:hAnsi="Times New Roman" w:cs="Times New Roman"/>
      <w:sz w:val="24"/>
      <w:szCs w:val="20"/>
      <w:lang w:eastAsia="ru-RU"/>
    </w:rPr>
  </w:style>
  <w:style w:type="character" w:styleId="a5">
    <w:name w:val="Hyperlink"/>
    <w:basedOn w:val="a0"/>
    <w:rsid w:val="00B51D46"/>
    <w:rPr>
      <w:color w:val="0000FF"/>
      <w:u w:val="single"/>
    </w:rPr>
  </w:style>
  <w:style w:type="paragraph" w:styleId="a6">
    <w:name w:val="Balloon Text"/>
    <w:basedOn w:val="a"/>
    <w:link w:val="a7"/>
    <w:semiHidden/>
    <w:rsid w:val="00B51D4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B51D46"/>
    <w:rPr>
      <w:rFonts w:ascii="Tahoma" w:eastAsia="Times New Roman" w:hAnsi="Tahoma" w:cs="Tahoma"/>
      <w:sz w:val="16"/>
      <w:szCs w:val="16"/>
      <w:lang w:eastAsia="ru-RU"/>
    </w:rPr>
  </w:style>
  <w:style w:type="paragraph" w:customStyle="1" w:styleId="ConsPlusNormal">
    <w:name w:val="ConsPlusNormal"/>
    <w:rsid w:val="00B51D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B51D46"/>
    <w:pPr>
      <w:spacing w:after="0" w:line="240" w:lineRule="auto"/>
    </w:pPr>
    <w:rPr>
      <w:rFonts w:ascii="Calibri" w:eastAsia="Times New Roman" w:hAnsi="Calibri" w:cs="Times New Roman"/>
      <w:lang w:eastAsia="ru-RU"/>
    </w:rPr>
  </w:style>
  <w:style w:type="paragraph" w:styleId="a9">
    <w:name w:val="Normal (Web)"/>
    <w:basedOn w:val="a"/>
    <w:rsid w:val="00BB7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Знак Знак Знак Знак"/>
    <w:basedOn w:val="a"/>
    <w:rsid w:val="00CC1FD1"/>
    <w:pPr>
      <w:spacing w:before="100" w:beforeAutospacing="1" w:after="100" w:afterAutospacing="1" w:line="240" w:lineRule="auto"/>
    </w:pPr>
    <w:rPr>
      <w:rFonts w:ascii="Tahoma" w:eastAsia="Times New Roman" w:hAnsi="Tahoma" w:cs="Tahoma"/>
      <w:sz w:val="20"/>
      <w:szCs w:val="20"/>
      <w:lang w:val="en-US"/>
    </w:rPr>
  </w:style>
  <w:style w:type="character" w:styleId="ab">
    <w:name w:val="Strong"/>
    <w:basedOn w:val="a0"/>
    <w:qFormat/>
    <w:rsid w:val="00B27372"/>
    <w:rPr>
      <w:b/>
      <w:bCs/>
    </w:rPr>
  </w:style>
  <w:style w:type="paragraph" w:customStyle="1" w:styleId="formattext">
    <w:name w:val="formattext"/>
    <w:basedOn w:val="a"/>
    <w:rsid w:val="00791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D103C"/>
    <w:rPr>
      <w:rFonts w:ascii="Arial" w:eastAsia="Times New Roman" w:hAnsi="Arial" w:cs="Arial"/>
      <w:b/>
      <w:bCs/>
      <w:i/>
      <w:iCs/>
      <w:sz w:val="28"/>
      <w:szCs w:val="28"/>
      <w:lang w:eastAsia="ru-RU"/>
    </w:rPr>
  </w:style>
  <w:style w:type="character" w:customStyle="1" w:styleId="30">
    <w:name w:val="Заголовок 3 Знак"/>
    <w:basedOn w:val="a0"/>
    <w:link w:val="3"/>
    <w:rsid w:val="00FD103C"/>
    <w:rPr>
      <w:rFonts w:ascii="Arial" w:eastAsia="Times New Roman" w:hAnsi="Arial" w:cs="Arial"/>
      <w:b/>
      <w:bCs/>
      <w:sz w:val="26"/>
      <w:szCs w:val="26"/>
      <w:lang w:eastAsia="ru-RU"/>
    </w:rPr>
  </w:style>
  <w:style w:type="paragraph" w:styleId="22">
    <w:name w:val="Body Text Indent 2"/>
    <w:basedOn w:val="a"/>
    <w:link w:val="23"/>
    <w:semiHidden/>
    <w:rsid w:val="00FD103C"/>
    <w:pPr>
      <w:spacing w:after="0" w:line="240" w:lineRule="auto"/>
      <w:ind w:firstLine="567"/>
      <w:jc w:val="both"/>
    </w:pPr>
    <w:rPr>
      <w:rFonts w:ascii="Times New Roman" w:eastAsia="Times New Roman" w:hAnsi="Times New Roman" w:cs="Times New Roman"/>
      <w:szCs w:val="20"/>
      <w:lang w:eastAsia="ru-RU"/>
    </w:rPr>
  </w:style>
  <w:style w:type="character" w:customStyle="1" w:styleId="23">
    <w:name w:val="Основной текст с отступом 2 Знак"/>
    <w:basedOn w:val="a0"/>
    <w:link w:val="22"/>
    <w:semiHidden/>
    <w:rsid w:val="00FD103C"/>
    <w:rPr>
      <w:rFonts w:ascii="Times New Roman" w:eastAsia="Times New Roman" w:hAnsi="Times New Roman" w:cs="Times New Roman"/>
      <w:szCs w:val="20"/>
      <w:lang w:eastAsia="ru-RU"/>
    </w:rPr>
  </w:style>
  <w:style w:type="paragraph" w:styleId="ac">
    <w:name w:val="Body Text Indent"/>
    <w:basedOn w:val="a"/>
    <w:link w:val="ad"/>
    <w:rsid w:val="00FD103C"/>
    <w:pPr>
      <w:spacing w:after="120" w:line="240" w:lineRule="auto"/>
      <w:ind w:left="283"/>
    </w:pPr>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link w:val="ac"/>
    <w:rsid w:val="00FD103C"/>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103C"/>
    <w:pPr>
      <w:spacing w:before="100" w:beforeAutospacing="1" w:after="100" w:afterAutospacing="1" w:line="240" w:lineRule="auto"/>
    </w:pPr>
    <w:rPr>
      <w:rFonts w:ascii="Tahoma" w:eastAsia="Times New Roman" w:hAnsi="Tahoma" w:cs="Times New Roman"/>
      <w:sz w:val="20"/>
      <w:szCs w:val="20"/>
      <w:lang w:val="en-US"/>
    </w:rPr>
  </w:style>
  <w:style w:type="paragraph" w:styleId="ae">
    <w:name w:val="header"/>
    <w:basedOn w:val="a"/>
    <w:link w:val="af"/>
    <w:rsid w:val="00FD103C"/>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
    <w:name w:val="Верхний колонтитул Знак"/>
    <w:basedOn w:val="a0"/>
    <w:link w:val="ae"/>
    <w:rsid w:val="00FD103C"/>
    <w:rPr>
      <w:rFonts w:ascii="Times New Roman" w:eastAsia="Times New Roman" w:hAnsi="Times New Roman" w:cs="Times New Roman"/>
      <w:sz w:val="26"/>
      <w:szCs w:val="20"/>
      <w:lang w:eastAsia="ru-RU"/>
    </w:rPr>
  </w:style>
  <w:style w:type="paragraph" w:styleId="af0">
    <w:name w:val="footer"/>
    <w:basedOn w:val="a"/>
    <w:link w:val="af1"/>
    <w:uiPriority w:val="99"/>
    <w:rsid w:val="00FD103C"/>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1">
    <w:name w:val="Нижний колонтитул Знак"/>
    <w:basedOn w:val="a0"/>
    <w:link w:val="af0"/>
    <w:uiPriority w:val="99"/>
    <w:rsid w:val="00FD103C"/>
    <w:rPr>
      <w:rFonts w:ascii="Times New Roman" w:eastAsia="Times New Roman" w:hAnsi="Times New Roman" w:cs="Times New Roman"/>
      <w:sz w:val="26"/>
      <w:szCs w:val="20"/>
      <w:lang w:eastAsia="ru-RU"/>
    </w:rPr>
  </w:style>
  <w:style w:type="paragraph" w:styleId="af2">
    <w:name w:val="Body Text"/>
    <w:basedOn w:val="a"/>
    <w:link w:val="af3"/>
    <w:rsid w:val="00FD103C"/>
    <w:pPr>
      <w:spacing w:after="120" w:line="240" w:lineRule="auto"/>
    </w:pPr>
    <w:rPr>
      <w:rFonts w:ascii="Times New Roman" w:eastAsia="Times New Roman" w:hAnsi="Times New Roman" w:cs="Times New Roman"/>
      <w:sz w:val="26"/>
      <w:szCs w:val="20"/>
      <w:lang w:eastAsia="ru-RU"/>
    </w:rPr>
  </w:style>
  <w:style w:type="character" w:customStyle="1" w:styleId="af3">
    <w:name w:val="Основной текст Знак"/>
    <w:basedOn w:val="a0"/>
    <w:link w:val="af2"/>
    <w:rsid w:val="00FD103C"/>
    <w:rPr>
      <w:rFonts w:ascii="Times New Roman" w:eastAsia="Times New Roman" w:hAnsi="Times New Roman" w:cs="Times New Roman"/>
      <w:sz w:val="26"/>
      <w:szCs w:val="20"/>
      <w:lang w:eastAsia="ru-RU"/>
    </w:rPr>
  </w:style>
  <w:style w:type="character" w:customStyle="1" w:styleId="sz14">
    <w:name w:val="sz14"/>
    <w:basedOn w:val="a0"/>
    <w:rsid w:val="00FD103C"/>
  </w:style>
  <w:style w:type="character" w:customStyle="1" w:styleId="grame">
    <w:name w:val="grame"/>
    <w:basedOn w:val="a0"/>
    <w:rsid w:val="00FD103C"/>
  </w:style>
  <w:style w:type="character" w:customStyle="1" w:styleId="WW8Num1z0">
    <w:name w:val="WW8Num1z0"/>
    <w:rsid w:val="00FD103C"/>
    <w:rPr>
      <w:rFonts w:ascii="Symbol" w:hAnsi="Symbol"/>
      <w:sz w:val="20"/>
    </w:rPr>
  </w:style>
  <w:style w:type="character" w:customStyle="1" w:styleId="WW8Num1z1">
    <w:name w:val="WW8Num1z1"/>
    <w:rsid w:val="00FD103C"/>
    <w:rPr>
      <w:rFonts w:ascii="Courier New" w:hAnsi="Courier New"/>
      <w:sz w:val="20"/>
    </w:rPr>
  </w:style>
  <w:style w:type="character" w:customStyle="1" w:styleId="WW8Num1z2">
    <w:name w:val="WW8Num1z2"/>
    <w:rsid w:val="00FD103C"/>
    <w:rPr>
      <w:rFonts w:ascii="Wingdings" w:hAnsi="Wingdings"/>
      <w:sz w:val="20"/>
    </w:rPr>
  </w:style>
  <w:style w:type="character" w:customStyle="1" w:styleId="WW8Num2z0">
    <w:name w:val="WW8Num2z0"/>
    <w:rsid w:val="00FD103C"/>
    <w:rPr>
      <w:rFonts w:ascii="Symbol" w:hAnsi="Symbol"/>
      <w:sz w:val="20"/>
    </w:rPr>
  </w:style>
  <w:style w:type="character" w:customStyle="1" w:styleId="WW8Num2z1">
    <w:name w:val="WW8Num2z1"/>
    <w:rsid w:val="00FD103C"/>
    <w:rPr>
      <w:rFonts w:ascii="Courier New" w:hAnsi="Courier New"/>
      <w:sz w:val="20"/>
    </w:rPr>
  </w:style>
  <w:style w:type="character" w:customStyle="1" w:styleId="WW8Num2z2">
    <w:name w:val="WW8Num2z2"/>
    <w:rsid w:val="00FD103C"/>
    <w:rPr>
      <w:rFonts w:ascii="Wingdings" w:hAnsi="Wingdings"/>
      <w:sz w:val="20"/>
    </w:rPr>
  </w:style>
  <w:style w:type="character" w:customStyle="1" w:styleId="12">
    <w:name w:val="Основной шрифт абзаца1"/>
    <w:rsid w:val="00FD103C"/>
  </w:style>
  <w:style w:type="character" w:customStyle="1" w:styleId="513">
    <w:name w:val="513"/>
    <w:rsid w:val="00FD103C"/>
    <w:rPr>
      <w:rFonts w:ascii="Arial CYR" w:hAnsi="Arial CYR"/>
      <w:sz w:val="20"/>
      <w:szCs w:val="20"/>
    </w:rPr>
  </w:style>
  <w:style w:type="character" w:customStyle="1" w:styleId="af4">
    <w:name w:val="Символ сноски"/>
    <w:rsid w:val="00FD103C"/>
    <w:rPr>
      <w:vertAlign w:val="superscript"/>
    </w:rPr>
  </w:style>
  <w:style w:type="character" w:customStyle="1" w:styleId="mw-headline">
    <w:name w:val="mw-headline"/>
    <w:basedOn w:val="12"/>
    <w:rsid w:val="00FD103C"/>
  </w:style>
  <w:style w:type="character" w:customStyle="1" w:styleId="af5">
    <w:name w:val="Символы концевой сноски"/>
    <w:rsid w:val="00FD103C"/>
  </w:style>
  <w:style w:type="paragraph" w:customStyle="1" w:styleId="af6">
    <w:name w:val="Заголовок"/>
    <w:basedOn w:val="a"/>
    <w:next w:val="af2"/>
    <w:rsid w:val="00FD103C"/>
    <w:pPr>
      <w:keepNext/>
      <w:suppressAutoHyphens/>
      <w:spacing w:before="240" w:after="120" w:line="240" w:lineRule="auto"/>
    </w:pPr>
    <w:rPr>
      <w:rFonts w:ascii="Arial" w:eastAsia="MS Mincho" w:hAnsi="Arial" w:cs="Tahoma"/>
      <w:sz w:val="28"/>
      <w:szCs w:val="28"/>
      <w:lang w:eastAsia="ar-SA"/>
    </w:rPr>
  </w:style>
  <w:style w:type="paragraph" w:customStyle="1" w:styleId="13">
    <w:name w:val="Название1"/>
    <w:basedOn w:val="a"/>
    <w:rsid w:val="00FD10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FD103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7">
    <w:name w:val="Знак Знак Знак Знак Знак Знак Знак Знак Знак Знак Знак Знак Знак Знак Знак Знак"/>
    <w:basedOn w:val="a"/>
    <w:rsid w:val="00FD103C"/>
    <w:pPr>
      <w:suppressAutoHyphens/>
      <w:spacing w:before="280" w:after="280" w:line="240" w:lineRule="auto"/>
    </w:pPr>
    <w:rPr>
      <w:rFonts w:ascii="Tahoma" w:eastAsia="Times New Roman" w:hAnsi="Tahoma" w:cs="Times New Roman"/>
      <w:sz w:val="20"/>
      <w:szCs w:val="20"/>
      <w:lang w:val="en-US" w:eastAsia="ar-SA"/>
    </w:rPr>
  </w:style>
  <w:style w:type="paragraph" w:customStyle="1" w:styleId="Default">
    <w:name w:val="Default"/>
    <w:rsid w:val="00FD103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Cell">
    <w:name w:val="ConsPlusCell"/>
    <w:rsid w:val="00FD103C"/>
    <w:pPr>
      <w:suppressAutoHyphens/>
      <w:autoSpaceDE w:val="0"/>
      <w:spacing w:after="0" w:line="240" w:lineRule="auto"/>
    </w:pPr>
    <w:rPr>
      <w:rFonts w:ascii="Arial" w:eastAsia="Arial" w:hAnsi="Arial" w:cs="Arial"/>
      <w:sz w:val="20"/>
      <w:szCs w:val="20"/>
      <w:lang w:eastAsia="ar-SA"/>
    </w:rPr>
  </w:style>
  <w:style w:type="paragraph" w:customStyle="1" w:styleId="ConsNonformat">
    <w:name w:val="ConsNonformat"/>
    <w:rsid w:val="00FD103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8">
    <w:name w:val="Subtitle"/>
    <w:basedOn w:val="af6"/>
    <w:next w:val="af2"/>
    <w:link w:val="af9"/>
    <w:qFormat/>
    <w:rsid w:val="00FD103C"/>
    <w:pPr>
      <w:jc w:val="center"/>
    </w:pPr>
    <w:rPr>
      <w:i/>
      <w:iCs/>
    </w:rPr>
  </w:style>
  <w:style w:type="character" w:customStyle="1" w:styleId="af9">
    <w:name w:val="Подзаголовок Знак"/>
    <w:basedOn w:val="a0"/>
    <w:link w:val="af8"/>
    <w:rsid w:val="00FD103C"/>
    <w:rPr>
      <w:rFonts w:ascii="Arial" w:eastAsia="MS Mincho" w:hAnsi="Arial" w:cs="Tahoma"/>
      <w:i/>
      <w:iCs/>
      <w:sz w:val="28"/>
      <w:szCs w:val="28"/>
      <w:lang w:eastAsia="ar-SA"/>
    </w:rPr>
  </w:style>
  <w:style w:type="paragraph" w:styleId="HTML">
    <w:name w:val="HTML Preformatted"/>
    <w:basedOn w:val="a"/>
    <w:link w:val="HTML0"/>
    <w:rsid w:val="00FD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FD103C"/>
    <w:rPr>
      <w:rFonts w:ascii="Courier New" w:eastAsia="Times New Roman" w:hAnsi="Courier New" w:cs="Courier New"/>
      <w:sz w:val="20"/>
      <w:szCs w:val="20"/>
      <w:lang w:eastAsia="ar-SA"/>
    </w:rPr>
  </w:style>
  <w:style w:type="paragraph" w:styleId="afa">
    <w:name w:val="footnote text"/>
    <w:basedOn w:val="a"/>
    <w:link w:val="afb"/>
    <w:semiHidden/>
    <w:rsid w:val="00FD103C"/>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basedOn w:val="a0"/>
    <w:link w:val="afa"/>
    <w:semiHidden/>
    <w:rsid w:val="00FD103C"/>
    <w:rPr>
      <w:rFonts w:ascii="Times New Roman" w:eastAsia="Times New Roman" w:hAnsi="Times New Roman" w:cs="Times New Roman"/>
      <w:sz w:val="20"/>
      <w:szCs w:val="20"/>
      <w:lang w:eastAsia="ar-SA"/>
    </w:rPr>
  </w:style>
  <w:style w:type="paragraph" w:customStyle="1" w:styleId="210">
    <w:name w:val="Основной текст 21"/>
    <w:basedOn w:val="a"/>
    <w:rsid w:val="00FD103C"/>
    <w:pPr>
      <w:suppressAutoHyphens/>
      <w:spacing w:after="120" w:line="480" w:lineRule="auto"/>
    </w:pPr>
    <w:rPr>
      <w:rFonts w:ascii="Times New Roman" w:eastAsia="Times New Roman" w:hAnsi="Times New Roman" w:cs="Times New Roman"/>
      <w:sz w:val="24"/>
      <w:szCs w:val="24"/>
      <w:lang w:eastAsia="ar-SA"/>
    </w:rPr>
  </w:style>
  <w:style w:type="paragraph" w:customStyle="1" w:styleId="ConsNormal">
    <w:name w:val="ConsNormal"/>
    <w:rsid w:val="00FD103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Знак Знак Знак Знак Знак Знак"/>
    <w:basedOn w:val="a"/>
    <w:rsid w:val="00FD103C"/>
    <w:pPr>
      <w:suppressAutoHyphens/>
      <w:spacing w:after="0" w:line="240" w:lineRule="auto"/>
    </w:pPr>
    <w:rPr>
      <w:rFonts w:ascii="Verdana" w:eastAsia="Times New Roman" w:hAnsi="Verdana" w:cs="Verdana"/>
      <w:sz w:val="20"/>
      <w:szCs w:val="20"/>
      <w:lang w:val="en-US" w:eastAsia="ar-SA"/>
    </w:rPr>
  </w:style>
  <w:style w:type="paragraph" w:customStyle="1" w:styleId="afd">
    <w:name w:val="Содержимое таблицы"/>
    <w:basedOn w:val="a"/>
    <w:rsid w:val="00FD103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FD103C"/>
    <w:pPr>
      <w:jc w:val="center"/>
    </w:pPr>
    <w:rPr>
      <w:b/>
      <w:bCs/>
    </w:rPr>
  </w:style>
  <w:style w:type="paragraph" w:customStyle="1" w:styleId="aff">
    <w:name w:val="Содержимое врезки"/>
    <w:basedOn w:val="af2"/>
    <w:rsid w:val="00FD103C"/>
    <w:pPr>
      <w:tabs>
        <w:tab w:val="left" w:pos="1134"/>
        <w:tab w:val="left" w:pos="2977"/>
      </w:tabs>
      <w:suppressAutoHyphens/>
      <w:spacing w:after="0"/>
      <w:jc w:val="both"/>
    </w:pPr>
    <w:rPr>
      <w:sz w:val="28"/>
      <w:lang w:eastAsia="ar-SA"/>
    </w:rPr>
  </w:style>
  <w:style w:type="character" w:styleId="aff0">
    <w:name w:val="page number"/>
    <w:basedOn w:val="a0"/>
    <w:rsid w:val="00FD1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1D46"/>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D46"/>
    <w:rPr>
      <w:rFonts w:ascii="Times New Roman" w:eastAsia="Times New Roman" w:hAnsi="Times New Roman" w:cs="Times New Roman"/>
      <w:b/>
      <w:sz w:val="36"/>
      <w:szCs w:val="20"/>
      <w:lang w:eastAsia="ru-RU"/>
    </w:rPr>
  </w:style>
  <w:style w:type="numbering" w:customStyle="1" w:styleId="11">
    <w:name w:val="Нет списка1"/>
    <w:next w:val="a2"/>
    <w:semiHidden/>
    <w:unhideWhenUsed/>
    <w:rsid w:val="00B51D46"/>
  </w:style>
  <w:style w:type="paragraph" w:customStyle="1" w:styleId="2">
    <w:name w:val="Знак2 Знак Знак Знак Знак Знак Знак Знак Знак Знак Знак Знак Знак Знак Знак Знак"/>
    <w:basedOn w:val="a"/>
    <w:rsid w:val="00B51D46"/>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B51D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4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B51D46"/>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B51D46"/>
    <w:rPr>
      <w:rFonts w:ascii="Times New Roman" w:eastAsia="Times New Roman" w:hAnsi="Times New Roman" w:cs="Times New Roman"/>
      <w:sz w:val="24"/>
      <w:szCs w:val="20"/>
      <w:lang w:eastAsia="ru-RU"/>
    </w:rPr>
  </w:style>
  <w:style w:type="character" w:styleId="a5">
    <w:name w:val="Hyperlink"/>
    <w:basedOn w:val="a0"/>
    <w:rsid w:val="00B51D46"/>
    <w:rPr>
      <w:color w:val="0000FF"/>
      <w:u w:val="single"/>
    </w:rPr>
  </w:style>
  <w:style w:type="paragraph" w:styleId="a6">
    <w:name w:val="Balloon Text"/>
    <w:basedOn w:val="a"/>
    <w:link w:val="a7"/>
    <w:semiHidden/>
    <w:rsid w:val="00B51D4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B51D46"/>
    <w:rPr>
      <w:rFonts w:ascii="Tahoma" w:eastAsia="Times New Roman" w:hAnsi="Tahoma" w:cs="Tahoma"/>
      <w:sz w:val="16"/>
      <w:szCs w:val="16"/>
      <w:lang w:eastAsia="ru-RU"/>
    </w:rPr>
  </w:style>
  <w:style w:type="paragraph" w:customStyle="1" w:styleId="ConsPlusNormal">
    <w:name w:val="ConsPlusNormal"/>
    <w:rsid w:val="00B51D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B51D46"/>
    <w:pPr>
      <w:spacing w:after="0" w:line="240" w:lineRule="auto"/>
    </w:pPr>
    <w:rPr>
      <w:rFonts w:ascii="Calibri" w:eastAsia="Times New Roman" w:hAnsi="Calibri" w:cs="Times New Roman"/>
      <w:lang w:eastAsia="ru-RU"/>
    </w:rPr>
  </w:style>
  <w:style w:type="paragraph" w:styleId="a9">
    <w:name w:val="Normal (Web)"/>
    <w:basedOn w:val="a"/>
    <w:rsid w:val="00BB7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28</Pages>
  <Words>7668</Words>
  <Characters>43710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Админ</cp:lastModifiedBy>
  <cp:revision>6</cp:revision>
  <cp:lastPrinted>2020-12-01T13:01:00Z</cp:lastPrinted>
  <dcterms:created xsi:type="dcterms:W3CDTF">2020-11-24T11:23:00Z</dcterms:created>
  <dcterms:modified xsi:type="dcterms:W3CDTF">2020-12-01T13:02:00Z</dcterms:modified>
</cp:coreProperties>
</file>