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6D8" w:rsidRPr="00A0336A" w:rsidRDefault="008606D8" w:rsidP="008606D8">
      <w:pPr>
        <w:shd w:val="clear" w:color="auto" w:fill="FFFFFF"/>
        <w:ind w:left="3869"/>
        <w:jc w:val="right"/>
        <w:rPr>
          <w:rFonts w:eastAsia="Times New Roman"/>
          <w:bCs/>
          <w:iCs/>
          <w:spacing w:val="-10"/>
          <w:sz w:val="28"/>
          <w:szCs w:val="28"/>
        </w:rPr>
      </w:pPr>
      <w:r w:rsidRPr="00A0336A">
        <w:rPr>
          <w:rFonts w:eastAsia="Times New Roman"/>
          <w:bCs/>
          <w:iCs/>
          <w:spacing w:val="-10"/>
          <w:sz w:val="28"/>
          <w:szCs w:val="28"/>
        </w:rPr>
        <w:t>Утверждаю:</w:t>
      </w:r>
    </w:p>
    <w:p w:rsidR="008606D8" w:rsidRPr="00A0336A" w:rsidRDefault="008606D8" w:rsidP="008606D8">
      <w:pPr>
        <w:shd w:val="clear" w:color="auto" w:fill="FFFFFF"/>
        <w:ind w:left="3869"/>
        <w:jc w:val="right"/>
        <w:rPr>
          <w:rFonts w:eastAsia="Times New Roman"/>
          <w:bCs/>
          <w:iCs/>
          <w:spacing w:val="-10"/>
          <w:sz w:val="28"/>
          <w:szCs w:val="28"/>
        </w:rPr>
      </w:pPr>
      <w:r w:rsidRPr="00A0336A">
        <w:rPr>
          <w:rFonts w:eastAsia="Times New Roman"/>
          <w:bCs/>
          <w:iCs/>
          <w:spacing w:val="-10"/>
          <w:sz w:val="28"/>
          <w:szCs w:val="28"/>
        </w:rPr>
        <w:t xml:space="preserve">Глава </w:t>
      </w:r>
      <w:r w:rsidR="009D741E">
        <w:rPr>
          <w:rFonts w:eastAsia="Times New Roman"/>
          <w:bCs/>
          <w:iCs/>
          <w:spacing w:val="-10"/>
          <w:sz w:val="28"/>
          <w:szCs w:val="28"/>
        </w:rPr>
        <w:t xml:space="preserve">Администрации </w:t>
      </w:r>
      <w:r w:rsidRPr="00A0336A">
        <w:rPr>
          <w:rFonts w:eastAsia="Times New Roman"/>
          <w:bCs/>
          <w:iCs/>
          <w:spacing w:val="-10"/>
          <w:sz w:val="28"/>
          <w:szCs w:val="28"/>
        </w:rPr>
        <w:t>Гигантовского</w:t>
      </w:r>
    </w:p>
    <w:p w:rsidR="008606D8" w:rsidRPr="00A0336A" w:rsidRDefault="00A43BA9" w:rsidP="008606D8">
      <w:pPr>
        <w:shd w:val="clear" w:color="auto" w:fill="FFFFFF"/>
        <w:ind w:left="3869"/>
        <w:jc w:val="right"/>
        <w:rPr>
          <w:rFonts w:eastAsia="Times New Roman"/>
          <w:bCs/>
          <w:iCs/>
          <w:spacing w:val="-10"/>
          <w:sz w:val="28"/>
          <w:szCs w:val="28"/>
        </w:rPr>
      </w:pPr>
      <w:bookmarkStart w:id="0" w:name="_GoBack"/>
      <w:r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5F79EFDD" wp14:editId="63F3D28A">
            <wp:simplePos x="0" y="0"/>
            <wp:positionH relativeFrom="column">
              <wp:posOffset>2996565</wp:posOffset>
            </wp:positionH>
            <wp:positionV relativeFrom="paragraph">
              <wp:posOffset>33020</wp:posOffset>
            </wp:positionV>
            <wp:extent cx="1495425" cy="638175"/>
            <wp:effectExtent l="0" t="0" r="9525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8606D8">
        <w:rPr>
          <w:rFonts w:eastAsia="Times New Roman"/>
          <w:bCs/>
          <w:iCs/>
          <w:spacing w:val="-10"/>
          <w:sz w:val="28"/>
          <w:szCs w:val="28"/>
        </w:rPr>
        <w:t>с</w:t>
      </w:r>
      <w:r w:rsidR="008606D8" w:rsidRPr="00A0336A">
        <w:rPr>
          <w:rFonts w:eastAsia="Times New Roman"/>
          <w:bCs/>
          <w:iCs/>
          <w:spacing w:val="-10"/>
          <w:sz w:val="28"/>
          <w:szCs w:val="28"/>
        </w:rPr>
        <w:t>ельского поселения</w:t>
      </w:r>
    </w:p>
    <w:p w:rsidR="008606D8" w:rsidRPr="00A0336A" w:rsidRDefault="00A43BA9" w:rsidP="008606D8">
      <w:pPr>
        <w:shd w:val="clear" w:color="auto" w:fill="FFFFFF"/>
        <w:ind w:left="3869"/>
        <w:jc w:val="right"/>
        <w:rPr>
          <w:rFonts w:eastAsia="Times New Roman"/>
          <w:bCs/>
          <w:iCs/>
          <w:spacing w:val="-10"/>
          <w:sz w:val="28"/>
          <w:szCs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112611A8" wp14:editId="7C8011C6">
            <wp:simplePos x="0" y="0"/>
            <wp:positionH relativeFrom="column">
              <wp:posOffset>4434840</wp:posOffset>
            </wp:positionH>
            <wp:positionV relativeFrom="paragraph">
              <wp:posOffset>0</wp:posOffset>
            </wp:positionV>
            <wp:extent cx="1495425" cy="63817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3BA9">
        <w:rPr>
          <w:noProof/>
          <w:sz w:val="24"/>
          <w:szCs w:val="24"/>
        </w:rPr>
        <w:t xml:space="preserve"> </w:t>
      </w:r>
      <w:proofErr w:type="spellStart"/>
      <w:r w:rsidR="008606D8" w:rsidRPr="00A0336A">
        <w:rPr>
          <w:rFonts w:eastAsia="Times New Roman"/>
          <w:bCs/>
          <w:iCs/>
          <w:spacing w:val="-10"/>
          <w:sz w:val="28"/>
          <w:szCs w:val="28"/>
        </w:rPr>
        <w:t>Ю.М.Штельман</w:t>
      </w:r>
      <w:proofErr w:type="spellEnd"/>
    </w:p>
    <w:p w:rsidR="008606D8" w:rsidRPr="00A0336A" w:rsidRDefault="00A43BA9" w:rsidP="008606D8">
      <w:pPr>
        <w:shd w:val="clear" w:color="auto" w:fill="FFFFFF"/>
        <w:ind w:left="3869"/>
        <w:jc w:val="right"/>
        <w:rPr>
          <w:rFonts w:eastAsia="Times New Roman"/>
          <w:bCs/>
          <w:iCs/>
          <w:spacing w:val="-10"/>
          <w:sz w:val="28"/>
          <w:szCs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3558540</wp:posOffset>
            </wp:positionH>
            <wp:positionV relativeFrom="paragraph">
              <wp:posOffset>-4445</wp:posOffset>
            </wp:positionV>
            <wp:extent cx="1495425" cy="63817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/>
          <w:bCs/>
          <w:iCs/>
          <w:spacing w:val="-10"/>
          <w:sz w:val="28"/>
          <w:szCs w:val="28"/>
        </w:rPr>
        <w:t>19.12.2019</w:t>
      </w:r>
      <w:r w:rsidR="00A162E8">
        <w:rPr>
          <w:rFonts w:eastAsia="Times New Roman"/>
          <w:bCs/>
          <w:iCs/>
          <w:spacing w:val="-10"/>
          <w:sz w:val="28"/>
          <w:szCs w:val="28"/>
        </w:rPr>
        <w:t xml:space="preserve"> г.</w:t>
      </w:r>
    </w:p>
    <w:p w:rsidR="008606D8" w:rsidRPr="00A0336A" w:rsidRDefault="008606D8" w:rsidP="008606D8">
      <w:pPr>
        <w:shd w:val="clear" w:color="auto" w:fill="FFFFFF"/>
        <w:ind w:left="3869"/>
        <w:jc w:val="right"/>
        <w:rPr>
          <w:rFonts w:eastAsia="Times New Roman"/>
          <w:bCs/>
          <w:iCs/>
          <w:spacing w:val="-10"/>
          <w:sz w:val="28"/>
          <w:szCs w:val="28"/>
        </w:rPr>
      </w:pPr>
    </w:p>
    <w:p w:rsidR="008606D8" w:rsidRPr="00A0336A" w:rsidRDefault="008606D8" w:rsidP="008606D8">
      <w:pPr>
        <w:shd w:val="clear" w:color="auto" w:fill="FFFFFF"/>
        <w:ind w:left="3869"/>
        <w:jc w:val="right"/>
        <w:rPr>
          <w:rFonts w:eastAsia="Times New Roman"/>
          <w:bCs/>
          <w:iCs/>
          <w:spacing w:val="-10"/>
          <w:sz w:val="28"/>
          <w:szCs w:val="28"/>
        </w:rPr>
      </w:pPr>
    </w:p>
    <w:p w:rsidR="008606D8" w:rsidRPr="00A0336A" w:rsidRDefault="008606D8" w:rsidP="008606D8">
      <w:pPr>
        <w:shd w:val="clear" w:color="auto" w:fill="FFFFFF"/>
        <w:ind w:left="3869"/>
        <w:jc w:val="right"/>
        <w:rPr>
          <w:rFonts w:eastAsia="Times New Roman"/>
          <w:bCs/>
          <w:iCs/>
          <w:spacing w:val="-10"/>
          <w:sz w:val="28"/>
          <w:szCs w:val="28"/>
        </w:rPr>
      </w:pPr>
    </w:p>
    <w:p w:rsidR="008606D8" w:rsidRPr="00A0336A" w:rsidRDefault="008606D8" w:rsidP="008606D8">
      <w:pPr>
        <w:shd w:val="clear" w:color="auto" w:fill="FFFFFF"/>
        <w:jc w:val="center"/>
        <w:rPr>
          <w:rFonts w:eastAsia="Times New Roman"/>
          <w:b/>
          <w:bCs/>
          <w:iCs/>
          <w:spacing w:val="-10"/>
          <w:sz w:val="44"/>
          <w:szCs w:val="44"/>
        </w:rPr>
      </w:pPr>
      <w:r w:rsidRPr="00A0336A">
        <w:rPr>
          <w:rFonts w:eastAsia="Times New Roman"/>
          <w:b/>
          <w:bCs/>
          <w:iCs/>
          <w:spacing w:val="-10"/>
          <w:sz w:val="44"/>
          <w:szCs w:val="44"/>
        </w:rPr>
        <w:t xml:space="preserve">План работы </w:t>
      </w:r>
    </w:p>
    <w:p w:rsidR="008606D8" w:rsidRPr="00A0336A" w:rsidRDefault="008606D8" w:rsidP="008606D8">
      <w:pPr>
        <w:shd w:val="clear" w:color="auto" w:fill="FFFFFF"/>
        <w:jc w:val="center"/>
        <w:rPr>
          <w:rFonts w:eastAsia="Times New Roman"/>
          <w:b/>
          <w:bCs/>
          <w:iCs/>
          <w:spacing w:val="-10"/>
          <w:sz w:val="44"/>
          <w:szCs w:val="44"/>
        </w:rPr>
      </w:pPr>
      <w:r>
        <w:rPr>
          <w:rFonts w:eastAsia="Times New Roman"/>
          <w:b/>
          <w:bCs/>
          <w:iCs/>
          <w:spacing w:val="-10"/>
          <w:sz w:val="44"/>
          <w:szCs w:val="44"/>
        </w:rPr>
        <w:t>антитеррористической комиссии</w:t>
      </w:r>
    </w:p>
    <w:p w:rsidR="008606D8" w:rsidRPr="00A0336A" w:rsidRDefault="008606D8" w:rsidP="008606D8">
      <w:pPr>
        <w:shd w:val="clear" w:color="auto" w:fill="FFFFFF"/>
        <w:jc w:val="center"/>
        <w:rPr>
          <w:rFonts w:eastAsia="Times New Roman"/>
          <w:b/>
          <w:bCs/>
          <w:iCs/>
          <w:spacing w:val="-10"/>
          <w:sz w:val="44"/>
          <w:szCs w:val="44"/>
        </w:rPr>
      </w:pPr>
      <w:r w:rsidRPr="00A0336A">
        <w:rPr>
          <w:rFonts w:eastAsia="Times New Roman"/>
          <w:b/>
          <w:bCs/>
          <w:iCs/>
          <w:spacing w:val="-10"/>
          <w:sz w:val="44"/>
          <w:szCs w:val="44"/>
        </w:rPr>
        <w:t>Гигантовского сельского поселения</w:t>
      </w:r>
    </w:p>
    <w:p w:rsidR="008606D8" w:rsidRPr="00A0336A" w:rsidRDefault="00A43BA9" w:rsidP="008606D8">
      <w:pPr>
        <w:shd w:val="clear" w:color="auto" w:fill="FFFFFF"/>
        <w:jc w:val="center"/>
        <w:rPr>
          <w:rFonts w:eastAsia="Times New Roman"/>
          <w:b/>
          <w:bCs/>
          <w:iCs/>
          <w:spacing w:val="-10"/>
          <w:sz w:val="44"/>
          <w:szCs w:val="44"/>
        </w:rPr>
      </w:pPr>
      <w:r>
        <w:rPr>
          <w:rFonts w:eastAsia="Times New Roman"/>
          <w:b/>
          <w:bCs/>
          <w:iCs/>
          <w:spacing w:val="-10"/>
          <w:sz w:val="44"/>
          <w:szCs w:val="44"/>
        </w:rPr>
        <w:t>на 2020</w:t>
      </w:r>
      <w:r w:rsidR="008606D8" w:rsidRPr="00A0336A">
        <w:rPr>
          <w:rFonts w:eastAsia="Times New Roman"/>
          <w:b/>
          <w:bCs/>
          <w:iCs/>
          <w:spacing w:val="-10"/>
          <w:sz w:val="44"/>
          <w:szCs w:val="44"/>
        </w:rPr>
        <w:t xml:space="preserve"> год</w:t>
      </w:r>
    </w:p>
    <w:p w:rsidR="008606D8" w:rsidRDefault="008606D8" w:rsidP="008606D8">
      <w:pPr>
        <w:shd w:val="clear" w:color="auto" w:fill="FFFFFF"/>
        <w:jc w:val="center"/>
        <w:rPr>
          <w:rFonts w:eastAsia="Times New Roman"/>
          <w:b/>
          <w:bCs/>
          <w:iCs/>
          <w:spacing w:val="-10"/>
          <w:sz w:val="44"/>
          <w:szCs w:val="44"/>
        </w:rPr>
      </w:pPr>
    </w:p>
    <w:p w:rsidR="008606D8" w:rsidRPr="00225ACC" w:rsidRDefault="00225ACC" w:rsidP="008606D8">
      <w:pPr>
        <w:shd w:val="clear" w:color="auto" w:fill="FFFFFF"/>
        <w:jc w:val="center"/>
        <w:rPr>
          <w:rFonts w:eastAsia="Times New Roman"/>
          <w:b/>
          <w:bCs/>
          <w:iCs/>
          <w:color w:val="FF0000"/>
          <w:spacing w:val="-10"/>
          <w:sz w:val="44"/>
          <w:szCs w:val="44"/>
        </w:rPr>
      </w:pPr>
      <w:r>
        <w:rPr>
          <w:rFonts w:eastAsia="Times New Roman"/>
          <w:b/>
          <w:bCs/>
          <w:iCs/>
          <w:color w:val="FF0000"/>
          <w:spacing w:val="-10"/>
          <w:sz w:val="44"/>
          <w:szCs w:val="44"/>
        </w:rPr>
        <w:t>третья пятница</w:t>
      </w:r>
    </w:p>
    <w:p w:rsidR="008606D8" w:rsidRPr="00FD3B6A" w:rsidRDefault="008606D8" w:rsidP="008606D8">
      <w:pPr>
        <w:pStyle w:val="a3"/>
        <w:jc w:val="center"/>
        <w:rPr>
          <w:b/>
          <w:i/>
          <w:sz w:val="40"/>
          <w:szCs w:val="40"/>
          <w:u w:val="single"/>
        </w:rPr>
      </w:pPr>
      <w:r w:rsidRPr="00FD3B6A">
        <w:rPr>
          <w:b/>
          <w:i/>
          <w:sz w:val="40"/>
          <w:szCs w:val="40"/>
          <w:u w:val="single"/>
        </w:rPr>
        <w:t>График проведения заседаний</w:t>
      </w:r>
    </w:p>
    <w:p w:rsidR="008606D8" w:rsidRDefault="008606D8" w:rsidP="008606D8">
      <w:pPr>
        <w:pStyle w:val="a3"/>
        <w:jc w:val="center"/>
        <w:rPr>
          <w:b/>
          <w:sz w:val="32"/>
          <w:szCs w:val="3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0"/>
        <w:gridCol w:w="4791"/>
      </w:tblGrid>
      <w:tr w:rsidR="008606D8" w:rsidTr="005F7E0B">
        <w:tc>
          <w:tcPr>
            <w:tcW w:w="5069" w:type="dxa"/>
          </w:tcPr>
          <w:p w:rsidR="008606D8" w:rsidRDefault="00A43BA9" w:rsidP="005F7E0B">
            <w:pPr>
              <w:pStyle w:val="a3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21 февраля 2020</w:t>
            </w:r>
          </w:p>
          <w:p w:rsidR="008606D8" w:rsidRPr="00762C49" w:rsidRDefault="008606D8" w:rsidP="005F7E0B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5069" w:type="dxa"/>
          </w:tcPr>
          <w:p w:rsidR="008606D8" w:rsidRPr="00762C49" w:rsidRDefault="00A43BA9" w:rsidP="005F7E0B">
            <w:pPr>
              <w:pStyle w:val="a3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18</w:t>
            </w:r>
            <w:r w:rsidR="00596CE8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сентября 2020</w:t>
            </w:r>
          </w:p>
        </w:tc>
      </w:tr>
      <w:tr w:rsidR="008606D8" w:rsidTr="005F7E0B">
        <w:tc>
          <w:tcPr>
            <w:tcW w:w="5069" w:type="dxa"/>
          </w:tcPr>
          <w:p w:rsidR="008606D8" w:rsidRPr="00762C49" w:rsidRDefault="00A43BA9" w:rsidP="005F7E0B">
            <w:pPr>
              <w:pStyle w:val="a3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19</w:t>
            </w:r>
            <w:r w:rsidR="008606D8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июня 2020</w:t>
            </w:r>
          </w:p>
        </w:tc>
        <w:tc>
          <w:tcPr>
            <w:tcW w:w="5069" w:type="dxa"/>
          </w:tcPr>
          <w:p w:rsidR="008606D8" w:rsidRPr="00762C49" w:rsidRDefault="00A43BA9" w:rsidP="005F7E0B">
            <w:pPr>
              <w:pStyle w:val="a3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18 декабря 2020</w:t>
            </w:r>
          </w:p>
        </w:tc>
      </w:tr>
    </w:tbl>
    <w:p w:rsidR="008606D8" w:rsidRPr="00060EF7" w:rsidRDefault="008606D8" w:rsidP="008606D8">
      <w:pPr>
        <w:pStyle w:val="a3"/>
        <w:jc w:val="center"/>
        <w:rPr>
          <w:b/>
          <w:sz w:val="32"/>
          <w:szCs w:val="32"/>
        </w:rPr>
      </w:pPr>
    </w:p>
    <w:p w:rsidR="008606D8" w:rsidRPr="00A0336A" w:rsidRDefault="008606D8" w:rsidP="008606D8">
      <w:pPr>
        <w:shd w:val="clear" w:color="auto" w:fill="FFFFFF"/>
        <w:jc w:val="center"/>
        <w:rPr>
          <w:rFonts w:eastAsia="Times New Roman"/>
          <w:b/>
          <w:bCs/>
          <w:iCs/>
          <w:spacing w:val="-10"/>
          <w:sz w:val="44"/>
          <w:szCs w:val="44"/>
        </w:rPr>
      </w:pPr>
    </w:p>
    <w:p w:rsidR="008606D8" w:rsidRPr="00A0336A" w:rsidRDefault="008606D8" w:rsidP="008606D8">
      <w:pPr>
        <w:shd w:val="clear" w:color="auto" w:fill="FFFFFF"/>
        <w:jc w:val="center"/>
        <w:rPr>
          <w:rFonts w:eastAsia="Times New Roman"/>
          <w:b/>
          <w:bCs/>
          <w:i/>
          <w:iCs/>
          <w:spacing w:val="-10"/>
          <w:sz w:val="40"/>
          <w:szCs w:val="40"/>
          <w:u w:val="single"/>
        </w:rPr>
      </w:pPr>
      <w:r w:rsidRPr="00A0336A">
        <w:rPr>
          <w:rFonts w:eastAsia="Times New Roman"/>
          <w:b/>
          <w:bCs/>
          <w:i/>
          <w:iCs/>
          <w:spacing w:val="-10"/>
          <w:sz w:val="40"/>
          <w:szCs w:val="40"/>
          <w:u w:val="single"/>
        </w:rPr>
        <w:t>Организационные мероприятия</w:t>
      </w:r>
    </w:p>
    <w:p w:rsidR="008606D8" w:rsidRPr="00A0336A" w:rsidRDefault="008606D8" w:rsidP="008606D8">
      <w:pPr>
        <w:shd w:val="clear" w:color="auto" w:fill="FFFFFF"/>
        <w:jc w:val="center"/>
        <w:rPr>
          <w:rFonts w:eastAsia="Times New Roman"/>
          <w:b/>
          <w:bCs/>
          <w:i/>
          <w:iCs/>
          <w:spacing w:val="-10"/>
          <w:sz w:val="44"/>
          <w:szCs w:val="44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0"/>
        <w:gridCol w:w="4625"/>
        <w:gridCol w:w="1780"/>
        <w:gridCol w:w="2216"/>
      </w:tblGrid>
      <w:tr w:rsidR="008606D8" w:rsidRPr="00C80C44" w:rsidTr="00A162E8">
        <w:tc>
          <w:tcPr>
            <w:tcW w:w="950" w:type="dxa"/>
          </w:tcPr>
          <w:p w:rsidR="008606D8" w:rsidRPr="00C80C44" w:rsidRDefault="008606D8" w:rsidP="005F7E0B">
            <w:pPr>
              <w:jc w:val="center"/>
              <w:rPr>
                <w:rFonts w:eastAsia="Times New Roman"/>
                <w:b/>
                <w:bCs/>
                <w:iCs/>
                <w:spacing w:val="-10"/>
                <w:sz w:val="28"/>
                <w:szCs w:val="28"/>
              </w:rPr>
            </w:pPr>
            <w:r w:rsidRPr="00C80C44">
              <w:rPr>
                <w:rFonts w:eastAsia="Times New Roman"/>
                <w:b/>
                <w:bCs/>
                <w:iCs/>
                <w:spacing w:val="-10"/>
                <w:sz w:val="28"/>
                <w:szCs w:val="28"/>
              </w:rPr>
              <w:t>№</w:t>
            </w:r>
          </w:p>
        </w:tc>
        <w:tc>
          <w:tcPr>
            <w:tcW w:w="4625" w:type="dxa"/>
          </w:tcPr>
          <w:p w:rsidR="008606D8" w:rsidRPr="00C80C44" w:rsidRDefault="008606D8" w:rsidP="005F7E0B">
            <w:pPr>
              <w:jc w:val="center"/>
              <w:rPr>
                <w:rFonts w:eastAsia="Times New Roman"/>
                <w:b/>
                <w:bCs/>
                <w:iCs/>
                <w:spacing w:val="-10"/>
                <w:sz w:val="28"/>
                <w:szCs w:val="28"/>
              </w:rPr>
            </w:pPr>
            <w:r w:rsidRPr="00C80C44">
              <w:rPr>
                <w:rFonts w:eastAsia="Times New Roman"/>
                <w:b/>
                <w:bCs/>
                <w:iCs/>
                <w:spacing w:val="-1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80" w:type="dxa"/>
          </w:tcPr>
          <w:p w:rsidR="008606D8" w:rsidRPr="00C80C44" w:rsidRDefault="008606D8" w:rsidP="005F7E0B">
            <w:pPr>
              <w:jc w:val="center"/>
              <w:rPr>
                <w:rFonts w:eastAsia="Times New Roman"/>
                <w:b/>
                <w:bCs/>
                <w:iCs/>
                <w:spacing w:val="-10"/>
                <w:sz w:val="28"/>
                <w:szCs w:val="28"/>
              </w:rPr>
            </w:pPr>
            <w:r w:rsidRPr="00C80C44">
              <w:rPr>
                <w:rFonts w:eastAsia="Times New Roman"/>
                <w:b/>
                <w:bCs/>
                <w:iCs/>
                <w:spacing w:val="-10"/>
                <w:sz w:val="28"/>
                <w:szCs w:val="28"/>
              </w:rPr>
              <w:t>Сроки проведения</w:t>
            </w:r>
          </w:p>
        </w:tc>
        <w:tc>
          <w:tcPr>
            <w:tcW w:w="2216" w:type="dxa"/>
          </w:tcPr>
          <w:p w:rsidR="008606D8" w:rsidRPr="00C80C44" w:rsidRDefault="008606D8" w:rsidP="005F7E0B">
            <w:pPr>
              <w:jc w:val="center"/>
              <w:rPr>
                <w:rFonts w:eastAsia="Times New Roman"/>
                <w:b/>
                <w:bCs/>
                <w:iCs/>
                <w:spacing w:val="-10"/>
                <w:sz w:val="28"/>
                <w:szCs w:val="28"/>
              </w:rPr>
            </w:pPr>
            <w:r w:rsidRPr="00C80C44">
              <w:rPr>
                <w:rFonts w:eastAsia="Times New Roman"/>
                <w:b/>
                <w:bCs/>
                <w:iCs/>
                <w:spacing w:val="-10"/>
                <w:sz w:val="28"/>
                <w:szCs w:val="28"/>
              </w:rPr>
              <w:t>ответственный</w:t>
            </w:r>
          </w:p>
        </w:tc>
      </w:tr>
      <w:tr w:rsidR="008606D8" w:rsidRPr="00C80C44" w:rsidTr="00A162E8">
        <w:tc>
          <w:tcPr>
            <w:tcW w:w="950" w:type="dxa"/>
          </w:tcPr>
          <w:p w:rsidR="008606D8" w:rsidRPr="00C80C44" w:rsidRDefault="008606D8" w:rsidP="008606D8">
            <w:pPr>
              <w:numPr>
                <w:ilvl w:val="0"/>
                <w:numId w:val="3"/>
              </w:numPr>
              <w:jc w:val="center"/>
              <w:rPr>
                <w:rFonts w:eastAsia="Times New Roman"/>
                <w:bCs/>
                <w:iCs/>
                <w:spacing w:val="-10"/>
                <w:sz w:val="28"/>
                <w:szCs w:val="28"/>
              </w:rPr>
            </w:pPr>
          </w:p>
        </w:tc>
        <w:tc>
          <w:tcPr>
            <w:tcW w:w="4625" w:type="dxa"/>
          </w:tcPr>
          <w:p w:rsidR="008606D8" w:rsidRPr="00C80C44" w:rsidRDefault="008606D8" w:rsidP="005F7E0B">
            <w:pPr>
              <w:jc w:val="both"/>
              <w:rPr>
                <w:rFonts w:eastAsia="Times New Roman"/>
                <w:bCs/>
                <w:iCs/>
                <w:spacing w:val="-10"/>
                <w:sz w:val="28"/>
                <w:szCs w:val="28"/>
              </w:rPr>
            </w:pPr>
            <w:r w:rsidRPr="00C80C44">
              <w:rPr>
                <w:rFonts w:eastAsia="Times New Roman"/>
                <w:bCs/>
                <w:iCs/>
                <w:spacing w:val="-10"/>
                <w:sz w:val="28"/>
                <w:szCs w:val="28"/>
              </w:rPr>
              <w:t>Проведение заседания совета 1 раз в квартал</w:t>
            </w:r>
          </w:p>
          <w:p w:rsidR="008606D8" w:rsidRPr="00C80C44" w:rsidRDefault="008606D8" w:rsidP="005F7E0B">
            <w:pPr>
              <w:jc w:val="both"/>
              <w:rPr>
                <w:rFonts w:eastAsia="Times New Roman"/>
                <w:bCs/>
                <w:iCs/>
                <w:spacing w:val="-10"/>
                <w:sz w:val="28"/>
                <w:szCs w:val="28"/>
              </w:rPr>
            </w:pPr>
          </w:p>
        </w:tc>
        <w:tc>
          <w:tcPr>
            <w:tcW w:w="1780" w:type="dxa"/>
          </w:tcPr>
          <w:p w:rsidR="008606D8" w:rsidRPr="00C80C44" w:rsidRDefault="008606D8" w:rsidP="005F7E0B">
            <w:pPr>
              <w:jc w:val="center"/>
              <w:rPr>
                <w:rFonts w:eastAsia="Times New Roman"/>
                <w:bCs/>
                <w:iCs/>
                <w:spacing w:val="-10"/>
                <w:sz w:val="28"/>
                <w:szCs w:val="28"/>
              </w:rPr>
            </w:pPr>
            <w:r w:rsidRPr="00C80C44">
              <w:rPr>
                <w:rFonts w:eastAsia="Times New Roman"/>
                <w:bCs/>
                <w:iCs/>
                <w:spacing w:val="-10"/>
                <w:sz w:val="28"/>
                <w:szCs w:val="28"/>
              </w:rPr>
              <w:t>По графику</w:t>
            </w:r>
          </w:p>
        </w:tc>
        <w:tc>
          <w:tcPr>
            <w:tcW w:w="2216" w:type="dxa"/>
          </w:tcPr>
          <w:p w:rsidR="008606D8" w:rsidRPr="00C80C44" w:rsidRDefault="00A162E8" w:rsidP="005F7E0B">
            <w:pPr>
              <w:jc w:val="center"/>
              <w:rPr>
                <w:rFonts w:eastAsia="Times New Roman"/>
                <w:bCs/>
                <w:iCs/>
                <w:spacing w:val="-10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Cs/>
                <w:iCs/>
                <w:spacing w:val="-10"/>
                <w:sz w:val="28"/>
                <w:szCs w:val="28"/>
              </w:rPr>
              <w:t>Пикулев</w:t>
            </w:r>
            <w:proofErr w:type="spellEnd"/>
            <w:r>
              <w:rPr>
                <w:rFonts w:eastAsia="Times New Roman"/>
                <w:bCs/>
                <w:iCs/>
                <w:spacing w:val="-10"/>
                <w:sz w:val="28"/>
                <w:szCs w:val="28"/>
              </w:rPr>
              <w:t xml:space="preserve"> С.Г.</w:t>
            </w:r>
          </w:p>
        </w:tc>
      </w:tr>
      <w:tr w:rsidR="00A162E8" w:rsidRPr="00C80C44" w:rsidTr="00A162E8">
        <w:tc>
          <w:tcPr>
            <w:tcW w:w="950" w:type="dxa"/>
          </w:tcPr>
          <w:p w:rsidR="00A162E8" w:rsidRPr="00C80C44" w:rsidRDefault="00A162E8" w:rsidP="008606D8">
            <w:pPr>
              <w:numPr>
                <w:ilvl w:val="0"/>
                <w:numId w:val="3"/>
              </w:numPr>
              <w:jc w:val="center"/>
              <w:rPr>
                <w:rFonts w:eastAsia="Times New Roman"/>
                <w:bCs/>
                <w:iCs/>
                <w:spacing w:val="-10"/>
                <w:sz w:val="28"/>
                <w:szCs w:val="28"/>
              </w:rPr>
            </w:pPr>
          </w:p>
        </w:tc>
        <w:tc>
          <w:tcPr>
            <w:tcW w:w="4625" w:type="dxa"/>
          </w:tcPr>
          <w:p w:rsidR="00A162E8" w:rsidRPr="00C80C44" w:rsidRDefault="00A162E8" w:rsidP="005F7E0B">
            <w:pPr>
              <w:jc w:val="both"/>
              <w:rPr>
                <w:rFonts w:eastAsia="Times New Roman"/>
                <w:bCs/>
                <w:iCs/>
                <w:spacing w:val="-10"/>
                <w:sz w:val="28"/>
                <w:szCs w:val="28"/>
              </w:rPr>
            </w:pPr>
            <w:r w:rsidRPr="00C80C44">
              <w:rPr>
                <w:rFonts w:eastAsia="Times New Roman"/>
                <w:bCs/>
                <w:iCs/>
                <w:spacing w:val="-10"/>
                <w:sz w:val="28"/>
                <w:szCs w:val="28"/>
              </w:rPr>
              <w:t xml:space="preserve">Проведение </w:t>
            </w:r>
            <w:r>
              <w:rPr>
                <w:sz w:val="28"/>
                <w:szCs w:val="28"/>
              </w:rPr>
              <w:t>учебных тренировок с населением</w:t>
            </w:r>
            <w:r w:rsidRPr="00C80C4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80" w:type="dxa"/>
          </w:tcPr>
          <w:p w:rsidR="00A162E8" w:rsidRPr="00C80C44" w:rsidRDefault="00A162E8" w:rsidP="005F7E0B">
            <w:pPr>
              <w:jc w:val="center"/>
              <w:rPr>
                <w:rFonts w:eastAsia="Times New Roman"/>
                <w:bCs/>
                <w:iCs/>
                <w:spacing w:val="-10"/>
                <w:sz w:val="28"/>
                <w:szCs w:val="28"/>
              </w:rPr>
            </w:pPr>
            <w:r w:rsidRPr="00C80C44">
              <w:rPr>
                <w:rFonts w:eastAsia="Times New Roman"/>
                <w:bCs/>
                <w:iCs/>
                <w:spacing w:val="-10"/>
                <w:sz w:val="28"/>
                <w:szCs w:val="28"/>
              </w:rPr>
              <w:t>ежемесячно</w:t>
            </w:r>
          </w:p>
        </w:tc>
        <w:tc>
          <w:tcPr>
            <w:tcW w:w="2216" w:type="dxa"/>
          </w:tcPr>
          <w:p w:rsidR="00A162E8" w:rsidRDefault="00A162E8" w:rsidP="00A162E8">
            <w:pPr>
              <w:jc w:val="center"/>
            </w:pPr>
            <w:proofErr w:type="spellStart"/>
            <w:r w:rsidRPr="006A1063">
              <w:rPr>
                <w:rFonts w:eastAsia="Times New Roman"/>
                <w:bCs/>
                <w:iCs/>
                <w:spacing w:val="-10"/>
                <w:sz w:val="28"/>
                <w:szCs w:val="28"/>
              </w:rPr>
              <w:t>Пикулев</w:t>
            </w:r>
            <w:proofErr w:type="spellEnd"/>
            <w:r w:rsidRPr="006A1063">
              <w:rPr>
                <w:rFonts w:eastAsia="Times New Roman"/>
                <w:bCs/>
                <w:iCs/>
                <w:spacing w:val="-10"/>
                <w:sz w:val="28"/>
                <w:szCs w:val="28"/>
              </w:rPr>
              <w:t xml:space="preserve"> С.Г.</w:t>
            </w:r>
          </w:p>
        </w:tc>
      </w:tr>
      <w:tr w:rsidR="00A162E8" w:rsidRPr="00C80C44" w:rsidTr="00A162E8">
        <w:tc>
          <w:tcPr>
            <w:tcW w:w="950" w:type="dxa"/>
          </w:tcPr>
          <w:p w:rsidR="00A162E8" w:rsidRPr="00C80C44" w:rsidRDefault="00A162E8" w:rsidP="008606D8">
            <w:pPr>
              <w:numPr>
                <w:ilvl w:val="0"/>
                <w:numId w:val="3"/>
              </w:numPr>
              <w:jc w:val="center"/>
              <w:rPr>
                <w:rFonts w:eastAsia="Times New Roman"/>
                <w:bCs/>
                <w:iCs/>
                <w:spacing w:val="-10"/>
                <w:sz w:val="28"/>
                <w:szCs w:val="28"/>
              </w:rPr>
            </w:pPr>
          </w:p>
        </w:tc>
        <w:tc>
          <w:tcPr>
            <w:tcW w:w="4625" w:type="dxa"/>
          </w:tcPr>
          <w:p w:rsidR="00A162E8" w:rsidRPr="00C80C44" w:rsidRDefault="00A162E8" w:rsidP="005F7E0B">
            <w:pPr>
              <w:jc w:val="both"/>
              <w:rPr>
                <w:rFonts w:eastAsia="Times New Roman"/>
                <w:bCs/>
                <w:iCs/>
                <w:spacing w:val="-10"/>
                <w:sz w:val="28"/>
                <w:szCs w:val="28"/>
              </w:rPr>
            </w:pPr>
            <w:r w:rsidRPr="00C80C44">
              <w:rPr>
                <w:rFonts w:eastAsia="Times New Roman"/>
                <w:bCs/>
                <w:iCs/>
                <w:spacing w:val="-10"/>
                <w:sz w:val="28"/>
                <w:szCs w:val="28"/>
              </w:rPr>
              <w:t xml:space="preserve">Усиление антитеррористической защищенности объектов, </w:t>
            </w:r>
            <w:proofErr w:type="gramStart"/>
            <w:r w:rsidRPr="00C80C44">
              <w:rPr>
                <w:rFonts w:eastAsia="Times New Roman"/>
                <w:bCs/>
                <w:iCs/>
                <w:spacing w:val="-10"/>
                <w:sz w:val="28"/>
                <w:szCs w:val="28"/>
              </w:rPr>
              <w:t>согласно</w:t>
            </w:r>
            <w:proofErr w:type="gramEnd"/>
            <w:r w:rsidRPr="00C80C44">
              <w:rPr>
                <w:rFonts w:eastAsia="Times New Roman"/>
                <w:bCs/>
                <w:iCs/>
                <w:spacing w:val="-10"/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1780" w:type="dxa"/>
          </w:tcPr>
          <w:p w:rsidR="00A162E8" w:rsidRPr="00C80C44" w:rsidRDefault="00A162E8" w:rsidP="005F7E0B">
            <w:pPr>
              <w:jc w:val="center"/>
              <w:rPr>
                <w:rFonts w:eastAsia="Times New Roman"/>
                <w:bCs/>
                <w:iCs/>
                <w:spacing w:val="-10"/>
                <w:sz w:val="28"/>
                <w:szCs w:val="28"/>
              </w:rPr>
            </w:pPr>
            <w:r w:rsidRPr="00C80C44">
              <w:rPr>
                <w:rFonts w:eastAsia="Times New Roman"/>
                <w:bCs/>
                <w:iCs/>
                <w:spacing w:val="-10"/>
                <w:sz w:val="28"/>
                <w:szCs w:val="28"/>
              </w:rPr>
              <w:t>По программе</w:t>
            </w:r>
          </w:p>
        </w:tc>
        <w:tc>
          <w:tcPr>
            <w:tcW w:w="2216" w:type="dxa"/>
          </w:tcPr>
          <w:p w:rsidR="00A162E8" w:rsidRDefault="00A162E8" w:rsidP="00A162E8">
            <w:pPr>
              <w:jc w:val="center"/>
            </w:pPr>
            <w:proofErr w:type="spellStart"/>
            <w:r w:rsidRPr="006A1063">
              <w:rPr>
                <w:rFonts w:eastAsia="Times New Roman"/>
                <w:bCs/>
                <w:iCs/>
                <w:spacing w:val="-10"/>
                <w:sz w:val="28"/>
                <w:szCs w:val="28"/>
              </w:rPr>
              <w:t>Пикулев</w:t>
            </w:r>
            <w:proofErr w:type="spellEnd"/>
            <w:r w:rsidRPr="006A1063">
              <w:rPr>
                <w:rFonts w:eastAsia="Times New Roman"/>
                <w:bCs/>
                <w:iCs/>
                <w:spacing w:val="-10"/>
                <w:sz w:val="28"/>
                <w:szCs w:val="28"/>
              </w:rPr>
              <w:t xml:space="preserve"> С.Г.</w:t>
            </w:r>
          </w:p>
        </w:tc>
      </w:tr>
      <w:tr w:rsidR="00A162E8" w:rsidRPr="00C80C44" w:rsidTr="00A162E8">
        <w:tc>
          <w:tcPr>
            <w:tcW w:w="950" w:type="dxa"/>
          </w:tcPr>
          <w:p w:rsidR="00A162E8" w:rsidRPr="00C80C44" w:rsidRDefault="00A162E8" w:rsidP="008606D8">
            <w:pPr>
              <w:numPr>
                <w:ilvl w:val="0"/>
                <w:numId w:val="3"/>
              </w:numPr>
              <w:jc w:val="center"/>
              <w:rPr>
                <w:rFonts w:eastAsia="Times New Roman"/>
                <w:bCs/>
                <w:iCs/>
                <w:spacing w:val="-10"/>
                <w:sz w:val="28"/>
                <w:szCs w:val="28"/>
              </w:rPr>
            </w:pPr>
          </w:p>
        </w:tc>
        <w:tc>
          <w:tcPr>
            <w:tcW w:w="4625" w:type="dxa"/>
          </w:tcPr>
          <w:p w:rsidR="00A162E8" w:rsidRPr="00C80C44" w:rsidRDefault="00A162E8" w:rsidP="005F7E0B">
            <w:pPr>
              <w:jc w:val="both"/>
              <w:rPr>
                <w:rFonts w:eastAsia="Times New Roman"/>
                <w:bCs/>
                <w:iCs/>
                <w:spacing w:val="-10"/>
                <w:sz w:val="28"/>
                <w:szCs w:val="28"/>
              </w:rPr>
            </w:pPr>
            <w:r w:rsidRPr="00C80C44">
              <w:rPr>
                <w:rFonts w:eastAsia="Times New Roman"/>
                <w:bCs/>
                <w:iCs/>
                <w:spacing w:val="-10"/>
                <w:sz w:val="28"/>
                <w:szCs w:val="28"/>
              </w:rPr>
              <w:t>Реализация решений, распоряже</w:t>
            </w:r>
            <w:r>
              <w:rPr>
                <w:rFonts w:eastAsia="Times New Roman"/>
                <w:bCs/>
                <w:iCs/>
                <w:spacing w:val="-10"/>
                <w:sz w:val="28"/>
                <w:szCs w:val="28"/>
              </w:rPr>
              <w:t>ний и постановлений руководства</w:t>
            </w:r>
          </w:p>
        </w:tc>
        <w:tc>
          <w:tcPr>
            <w:tcW w:w="1780" w:type="dxa"/>
          </w:tcPr>
          <w:p w:rsidR="00A162E8" w:rsidRPr="00C80C44" w:rsidRDefault="00A162E8" w:rsidP="005F7E0B">
            <w:pPr>
              <w:jc w:val="center"/>
              <w:rPr>
                <w:rFonts w:eastAsia="Times New Roman"/>
                <w:bCs/>
                <w:iCs/>
                <w:spacing w:val="-10"/>
                <w:sz w:val="28"/>
                <w:szCs w:val="28"/>
              </w:rPr>
            </w:pPr>
            <w:r w:rsidRPr="00C80C44">
              <w:rPr>
                <w:rFonts w:eastAsia="Times New Roman"/>
                <w:bCs/>
                <w:iCs/>
                <w:spacing w:val="-10"/>
                <w:sz w:val="28"/>
                <w:szCs w:val="28"/>
              </w:rPr>
              <w:t>Постоянно</w:t>
            </w:r>
          </w:p>
        </w:tc>
        <w:tc>
          <w:tcPr>
            <w:tcW w:w="2216" w:type="dxa"/>
          </w:tcPr>
          <w:p w:rsidR="00A162E8" w:rsidRDefault="00A162E8" w:rsidP="00A162E8">
            <w:pPr>
              <w:jc w:val="center"/>
            </w:pPr>
            <w:proofErr w:type="spellStart"/>
            <w:r w:rsidRPr="006A1063">
              <w:rPr>
                <w:rFonts w:eastAsia="Times New Roman"/>
                <w:bCs/>
                <w:iCs/>
                <w:spacing w:val="-10"/>
                <w:sz w:val="28"/>
                <w:szCs w:val="28"/>
              </w:rPr>
              <w:t>Пикулев</w:t>
            </w:r>
            <w:proofErr w:type="spellEnd"/>
            <w:r w:rsidRPr="006A1063">
              <w:rPr>
                <w:rFonts w:eastAsia="Times New Roman"/>
                <w:bCs/>
                <w:iCs/>
                <w:spacing w:val="-10"/>
                <w:sz w:val="28"/>
                <w:szCs w:val="28"/>
              </w:rPr>
              <w:t xml:space="preserve"> С.Г.</w:t>
            </w:r>
          </w:p>
        </w:tc>
      </w:tr>
    </w:tbl>
    <w:p w:rsidR="008606D8" w:rsidRPr="00A0336A" w:rsidRDefault="008606D8" w:rsidP="008606D8">
      <w:pPr>
        <w:shd w:val="clear" w:color="auto" w:fill="FFFFFF"/>
        <w:rPr>
          <w:rFonts w:eastAsia="Times New Roman"/>
          <w:b/>
          <w:bCs/>
          <w:i/>
          <w:iCs/>
          <w:spacing w:val="-10"/>
          <w:sz w:val="38"/>
          <w:szCs w:val="38"/>
          <w:u w:val="single"/>
        </w:rPr>
      </w:pPr>
    </w:p>
    <w:p w:rsidR="008606D8" w:rsidRDefault="008606D8" w:rsidP="008606D8">
      <w:pPr>
        <w:shd w:val="clear" w:color="auto" w:fill="FFFFFF"/>
        <w:jc w:val="center"/>
        <w:rPr>
          <w:rFonts w:eastAsia="Times New Roman"/>
          <w:b/>
          <w:bCs/>
          <w:i/>
          <w:iCs/>
          <w:spacing w:val="-10"/>
          <w:sz w:val="38"/>
          <w:szCs w:val="38"/>
          <w:u w:val="single"/>
        </w:rPr>
      </w:pPr>
    </w:p>
    <w:p w:rsidR="008606D8" w:rsidRPr="00A0336A" w:rsidRDefault="008606D8" w:rsidP="008606D8">
      <w:pPr>
        <w:shd w:val="clear" w:color="auto" w:fill="FFFFFF"/>
        <w:jc w:val="center"/>
        <w:rPr>
          <w:rFonts w:eastAsia="Times New Roman"/>
          <w:b/>
          <w:bCs/>
          <w:i/>
          <w:iCs/>
          <w:spacing w:val="-10"/>
          <w:sz w:val="38"/>
          <w:szCs w:val="38"/>
          <w:u w:val="single"/>
        </w:rPr>
      </w:pPr>
      <w:r w:rsidRPr="00A0336A">
        <w:rPr>
          <w:rFonts w:eastAsia="Times New Roman"/>
          <w:b/>
          <w:bCs/>
          <w:i/>
          <w:iCs/>
          <w:spacing w:val="-10"/>
          <w:sz w:val="38"/>
          <w:szCs w:val="38"/>
          <w:u w:val="single"/>
        </w:rPr>
        <w:lastRenderedPageBreak/>
        <w:t>Плановые вопросы</w:t>
      </w:r>
    </w:p>
    <w:p w:rsidR="008606D8" w:rsidRPr="00A0336A" w:rsidRDefault="008606D8" w:rsidP="008606D8">
      <w:pPr>
        <w:shd w:val="clear" w:color="auto" w:fill="FFFFFF"/>
        <w:ind w:left="3869"/>
        <w:rPr>
          <w:rFonts w:eastAsia="Times New Roman"/>
          <w:b/>
          <w:bCs/>
          <w:i/>
          <w:iCs/>
          <w:spacing w:val="-10"/>
          <w:sz w:val="38"/>
          <w:szCs w:val="38"/>
          <w:u w:val="single"/>
        </w:rPr>
      </w:pPr>
    </w:p>
    <w:tbl>
      <w:tblPr>
        <w:tblStyle w:val="a4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5670"/>
        <w:gridCol w:w="1701"/>
        <w:gridCol w:w="1984"/>
      </w:tblGrid>
      <w:tr w:rsidR="008606D8" w:rsidRPr="00A0336A" w:rsidTr="00974E7C">
        <w:trPr>
          <w:trHeight w:val="678"/>
        </w:trPr>
        <w:tc>
          <w:tcPr>
            <w:tcW w:w="851" w:type="dxa"/>
          </w:tcPr>
          <w:p w:rsidR="008606D8" w:rsidRPr="00A0336A" w:rsidRDefault="008606D8" w:rsidP="005F7E0B">
            <w:pPr>
              <w:pStyle w:val="a3"/>
              <w:jc w:val="center"/>
              <w:rPr>
                <w:sz w:val="28"/>
                <w:szCs w:val="28"/>
              </w:rPr>
            </w:pPr>
            <w:r w:rsidRPr="00A0336A">
              <w:rPr>
                <w:rFonts w:eastAsia="Times New Roman"/>
                <w:b/>
                <w:bCs/>
                <w:spacing w:val="-2"/>
                <w:sz w:val="25"/>
                <w:szCs w:val="25"/>
              </w:rPr>
              <w:t>№</w:t>
            </w:r>
          </w:p>
        </w:tc>
        <w:tc>
          <w:tcPr>
            <w:tcW w:w="5670" w:type="dxa"/>
          </w:tcPr>
          <w:p w:rsidR="008606D8" w:rsidRPr="00A0336A" w:rsidRDefault="008606D8" w:rsidP="005F7E0B">
            <w:pPr>
              <w:pStyle w:val="a3"/>
              <w:jc w:val="center"/>
              <w:rPr>
                <w:sz w:val="28"/>
                <w:szCs w:val="28"/>
              </w:rPr>
            </w:pPr>
            <w:r w:rsidRPr="00A0336A">
              <w:rPr>
                <w:rFonts w:eastAsia="Times New Roman"/>
                <w:b/>
                <w:bCs/>
                <w:spacing w:val="-2"/>
                <w:sz w:val="25"/>
                <w:szCs w:val="25"/>
              </w:rPr>
              <w:t>Наименование мероприятия</w:t>
            </w:r>
          </w:p>
        </w:tc>
        <w:tc>
          <w:tcPr>
            <w:tcW w:w="1701" w:type="dxa"/>
          </w:tcPr>
          <w:p w:rsidR="008606D8" w:rsidRPr="00A0336A" w:rsidRDefault="008606D8" w:rsidP="005F7E0B">
            <w:pPr>
              <w:pStyle w:val="a3"/>
              <w:jc w:val="center"/>
              <w:rPr>
                <w:sz w:val="24"/>
                <w:szCs w:val="24"/>
              </w:rPr>
            </w:pPr>
            <w:r w:rsidRPr="00A0336A"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 xml:space="preserve">Дата    </w:t>
            </w:r>
            <w:r w:rsidRPr="00A0336A">
              <w:rPr>
                <w:rFonts w:eastAsia="Times New Roman"/>
                <w:b/>
                <w:bCs/>
                <w:spacing w:val="-4"/>
                <w:sz w:val="24"/>
                <w:szCs w:val="24"/>
              </w:rPr>
              <w:t>проведения</w:t>
            </w:r>
          </w:p>
        </w:tc>
        <w:tc>
          <w:tcPr>
            <w:tcW w:w="1984" w:type="dxa"/>
          </w:tcPr>
          <w:p w:rsidR="008606D8" w:rsidRPr="00A0336A" w:rsidRDefault="008606D8" w:rsidP="005F7E0B">
            <w:pPr>
              <w:pStyle w:val="a3"/>
              <w:jc w:val="center"/>
              <w:rPr>
                <w:sz w:val="24"/>
                <w:szCs w:val="24"/>
              </w:rPr>
            </w:pPr>
            <w:r w:rsidRPr="00A0336A"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>Ответственный</w:t>
            </w:r>
            <w:r w:rsidRPr="00A0336A"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br/>
            </w:r>
          </w:p>
        </w:tc>
      </w:tr>
      <w:tr w:rsidR="008606D8" w:rsidRPr="00A0336A" w:rsidTr="00974E7C">
        <w:tc>
          <w:tcPr>
            <w:tcW w:w="851" w:type="dxa"/>
          </w:tcPr>
          <w:p w:rsidR="008606D8" w:rsidRPr="00A0336A" w:rsidRDefault="008606D8" w:rsidP="005F7E0B">
            <w:pPr>
              <w:pStyle w:val="a3"/>
              <w:ind w:left="24"/>
              <w:rPr>
                <w:sz w:val="28"/>
                <w:szCs w:val="28"/>
              </w:rPr>
            </w:pPr>
            <w:r w:rsidRPr="00A0336A">
              <w:rPr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8606D8" w:rsidRDefault="009D741E" w:rsidP="009D741E">
            <w:pPr>
              <w:shd w:val="clear" w:color="auto" w:fill="FFFFFF"/>
              <w:tabs>
                <w:tab w:val="left" w:pos="312"/>
              </w:tabs>
              <w:spacing w:line="322" w:lineRule="exact"/>
              <w:ind w:left="43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 О</w:t>
            </w:r>
            <w:r w:rsidRPr="00051F71">
              <w:rPr>
                <w:rFonts w:eastAsia="Calibri"/>
                <w:sz w:val="28"/>
                <w:szCs w:val="28"/>
              </w:rPr>
              <w:t>ценка состояния и степени антитеррористической защищенности объектов культуры</w:t>
            </w:r>
            <w:r>
              <w:rPr>
                <w:rFonts w:eastAsia="Calibri"/>
                <w:sz w:val="28"/>
                <w:szCs w:val="28"/>
              </w:rPr>
              <w:t>.</w:t>
            </w:r>
          </w:p>
          <w:p w:rsidR="009D741E" w:rsidRPr="009D741E" w:rsidRDefault="009D741E" w:rsidP="009D741E">
            <w:pPr>
              <w:shd w:val="clear" w:color="auto" w:fill="FFFFFF"/>
              <w:tabs>
                <w:tab w:val="left" w:pos="312"/>
              </w:tabs>
              <w:spacing w:line="322" w:lineRule="exact"/>
              <w:ind w:left="43"/>
              <w:jc w:val="both"/>
              <w:rPr>
                <w:rFonts w:eastAsia="Calibri"/>
                <w:sz w:val="28"/>
                <w:szCs w:val="28"/>
              </w:rPr>
            </w:pPr>
          </w:p>
          <w:p w:rsidR="00456606" w:rsidRDefault="00051F71" w:rsidP="00456606">
            <w:pPr>
              <w:shd w:val="clear" w:color="auto" w:fill="FFFFFF"/>
              <w:tabs>
                <w:tab w:val="left" w:pos="175"/>
                <w:tab w:val="left" w:pos="1147"/>
              </w:tabs>
              <w:spacing w:line="322" w:lineRule="exact"/>
              <w:ind w:left="34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2. </w:t>
            </w:r>
            <w:r w:rsidR="00A43BA9" w:rsidRPr="00051F71">
              <w:rPr>
                <w:sz w:val="28"/>
                <w:szCs w:val="28"/>
              </w:rPr>
              <w:t>Проверка технического состояния систем экстренного оповещения населения при возникновении или угрозе возникновения чрезвычайных ситуаций.</w:t>
            </w:r>
          </w:p>
          <w:p w:rsidR="009D741E" w:rsidRPr="00051F71" w:rsidRDefault="009D741E" w:rsidP="00456606">
            <w:pPr>
              <w:shd w:val="clear" w:color="auto" w:fill="FFFFFF"/>
              <w:tabs>
                <w:tab w:val="left" w:pos="175"/>
                <w:tab w:val="left" w:pos="1147"/>
              </w:tabs>
              <w:spacing w:line="322" w:lineRule="exact"/>
              <w:ind w:left="34"/>
              <w:jc w:val="both"/>
              <w:rPr>
                <w:rFonts w:eastAsia="Calibri"/>
                <w:sz w:val="28"/>
                <w:szCs w:val="28"/>
              </w:rPr>
            </w:pPr>
          </w:p>
          <w:p w:rsidR="00456606" w:rsidRDefault="00596CE8" w:rsidP="008606D8">
            <w:pPr>
              <w:shd w:val="clear" w:color="auto" w:fill="FFFFFF"/>
              <w:tabs>
                <w:tab w:val="left" w:pos="-10"/>
                <w:tab w:val="left" w:pos="1181"/>
              </w:tabs>
              <w:spacing w:line="322" w:lineRule="exact"/>
              <w:ind w:left="101" w:hanging="1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51F71">
              <w:rPr>
                <w:sz w:val="28"/>
                <w:szCs w:val="28"/>
              </w:rPr>
              <w:t xml:space="preserve">. </w:t>
            </w:r>
            <w:r w:rsidR="00456606" w:rsidRPr="00051F71">
              <w:rPr>
                <w:sz w:val="28"/>
                <w:szCs w:val="28"/>
              </w:rPr>
              <w:t>Проведение инструктажей с одиноко проживающими гражданами.</w:t>
            </w:r>
          </w:p>
          <w:p w:rsidR="00596CE8" w:rsidRPr="00A0336A" w:rsidRDefault="00596CE8" w:rsidP="008606D8">
            <w:pPr>
              <w:shd w:val="clear" w:color="auto" w:fill="FFFFFF"/>
              <w:tabs>
                <w:tab w:val="left" w:pos="-10"/>
                <w:tab w:val="left" w:pos="1181"/>
              </w:tabs>
              <w:spacing w:line="322" w:lineRule="exact"/>
              <w:ind w:left="101" w:hanging="101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606D8" w:rsidRPr="00A0336A" w:rsidRDefault="00A43BA9" w:rsidP="005F7E0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21.02.2020</w:t>
            </w:r>
          </w:p>
        </w:tc>
        <w:tc>
          <w:tcPr>
            <w:tcW w:w="1984" w:type="dxa"/>
          </w:tcPr>
          <w:p w:rsidR="00974E7C" w:rsidRPr="00A0336A" w:rsidRDefault="00A162E8" w:rsidP="005F7E0B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Cs/>
                <w:iCs/>
                <w:spacing w:val="-10"/>
                <w:sz w:val="28"/>
                <w:szCs w:val="28"/>
              </w:rPr>
              <w:t>Пикулев</w:t>
            </w:r>
            <w:proofErr w:type="spellEnd"/>
            <w:r>
              <w:rPr>
                <w:rFonts w:eastAsia="Times New Roman"/>
                <w:bCs/>
                <w:iCs/>
                <w:spacing w:val="-10"/>
                <w:sz w:val="28"/>
                <w:szCs w:val="28"/>
              </w:rPr>
              <w:t xml:space="preserve"> С.Г. </w:t>
            </w:r>
            <w:r w:rsidR="00974E7C">
              <w:rPr>
                <w:sz w:val="28"/>
                <w:szCs w:val="28"/>
              </w:rPr>
              <w:t>Руководители учреждений образования</w:t>
            </w:r>
          </w:p>
          <w:p w:rsidR="008606D8" w:rsidRPr="00A0336A" w:rsidRDefault="008606D8" w:rsidP="005F7E0B">
            <w:pPr>
              <w:pStyle w:val="a3"/>
              <w:jc w:val="center"/>
              <w:rPr>
                <w:sz w:val="28"/>
                <w:szCs w:val="28"/>
              </w:rPr>
            </w:pPr>
            <w:r w:rsidRPr="00A0336A">
              <w:rPr>
                <w:sz w:val="28"/>
                <w:szCs w:val="28"/>
              </w:rPr>
              <w:t xml:space="preserve"> </w:t>
            </w:r>
          </w:p>
        </w:tc>
      </w:tr>
      <w:tr w:rsidR="008606D8" w:rsidRPr="00A0336A" w:rsidTr="00974E7C">
        <w:tc>
          <w:tcPr>
            <w:tcW w:w="851" w:type="dxa"/>
          </w:tcPr>
          <w:p w:rsidR="008606D8" w:rsidRPr="00A0336A" w:rsidRDefault="008606D8" w:rsidP="005F7E0B">
            <w:pPr>
              <w:pStyle w:val="a3"/>
              <w:ind w:left="24"/>
              <w:rPr>
                <w:sz w:val="28"/>
                <w:szCs w:val="28"/>
              </w:rPr>
            </w:pPr>
            <w:r w:rsidRPr="00A0336A">
              <w:rPr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8606D8" w:rsidRDefault="00051F71" w:rsidP="00974E7C">
            <w:pPr>
              <w:shd w:val="clear" w:color="auto" w:fill="FFFFFF"/>
              <w:tabs>
                <w:tab w:val="left" w:pos="-10"/>
                <w:tab w:val="left" w:pos="1181"/>
              </w:tabs>
              <w:spacing w:line="322" w:lineRule="exact"/>
              <w:ind w:left="101" w:hanging="1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456606">
              <w:rPr>
                <w:sz w:val="28"/>
                <w:szCs w:val="28"/>
              </w:rPr>
              <w:t>Проведение проверки</w:t>
            </w:r>
            <w:r w:rsidR="00456606" w:rsidRPr="00620746">
              <w:rPr>
                <w:sz w:val="28"/>
                <w:szCs w:val="28"/>
              </w:rPr>
              <w:t xml:space="preserve"> подвальных помещений многоэтажных зданий на предмет доступности для посторонних</w:t>
            </w:r>
            <w:r w:rsidR="009D741E">
              <w:rPr>
                <w:sz w:val="28"/>
                <w:szCs w:val="28"/>
              </w:rPr>
              <w:t>.</w:t>
            </w:r>
          </w:p>
          <w:p w:rsidR="009D741E" w:rsidRPr="00A0336A" w:rsidRDefault="009D741E" w:rsidP="00974E7C">
            <w:pPr>
              <w:shd w:val="clear" w:color="auto" w:fill="FFFFFF"/>
              <w:tabs>
                <w:tab w:val="left" w:pos="-10"/>
                <w:tab w:val="left" w:pos="1181"/>
              </w:tabs>
              <w:spacing w:line="322" w:lineRule="exact"/>
              <w:ind w:left="101" w:hanging="101"/>
              <w:jc w:val="both"/>
              <w:rPr>
                <w:sz w:val="28"/>
                <w:szCs w:val="28"/>
              </w:rPr>
            </w:pPr>
          </w:p>
          <w:p w:rsidR="008606D8" w:rsidRDefault="00051F71" w:rsidP="005F7E0B">
            <w:pPr>
              <w:shd w:val="clear" w:color="auto" w:fill="FFFFFF"/>
              <w:tabs>
                <w:tab w:val="left" w:pos="175"/>
                <w:tab w:val="left" w:pos="1147"/>
              </w:tabs>
              <w:spacing w:line="322" w:lineRule="exact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456606">
              <w:rPr>
                <w:sz w:val="28"/>
                <w:szCs w:val="28"/>
              </w:rPr>
              <w:t>Проверка</w:t>
            </w:r>
            <w:r w:rsidR="00456606" w:rsidRPr="00620746">
              <w:rPr>
                <w:sz w:val="28"/>
                <w:szCs w:val="28"/>
              </w:rPr>
              <w:t xml:space="preserve"> качество работы  охраны и пропускного режима на объектах жизнеобес</w:t>
            </w:r>
            <w:r w:rsidR="00A43BA9">
              <w:rPr>
                <w:sz w:val="28"/>
                <w:szCs w:val="28"/>
              </w:rPr>
              <w:t>печения.</w:t>
            </w:r>
          </w:p>
          <w:p w:rsidR="009D741E" w:rsidRDefault="009D741E" w:rsidP="005F7E0B">
            <w:pPr>
              <w:shd w:val="clear" w:color="auto" w:fill="FFFFFF"/>
              <w:tabs>
                <w:tab w:val="left" w:pos="175"/>
                <w:tab w:val="left" w:pos="1147"/>
              </w:tabs>
              <w:spacing w:line="322" w:lineRule="exact"/>
              <w:ind w:left="34"/>
              <w:jc w:val="both"/>
              <w:rPr>
                <w:sz w:val="28"/>
                <w:szCs w:val="28"/>
              </w:rPr>
            </w:pPr>
          </w:p>
          <w:p w:rsidR="00456606" w:rsidRDefault="00051F71" w:rsidP="00974E7C">
            <w:pPr>
              <w:shd w:val="clear" w:color="auto" w:fill="FFFFFF"/>
              <w:tabs>
                <w:tab w:val="left" w:pos="175"/>
                <w:tab w:val="left" w:pos="1147"/>
              </w:tabs>
              <w:spacing w:line="322" w:lineRule="exact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3. </w:t>
            </w:r>
            <w:r w:rsidRPr="00051F71">
              <w:rPr>
                <w:rFonts w:eastAsia="Calibri"/>
                <w:sz w:val="28"/>
                <w:szCs w:val="28"/>
              </w:rPr>
              <w:t>Проведение учебных тренировок с персоналом учреждений  культуры, спорта по вопросам предупреждения террористических актов и правил поведения при их возникновении</w:t>
            </w:r>
            <w:r w:rsidR="00596CE8">
              <w:rPr>
                <w:rFonts w:eastAsia="Calibri"/>
                <w:sz w:val="28"/>
                <w:szCs w:val="28"/>
              </w:rPr>
              <w:t>.</w:t>
            </w:r>
          </w:p>
          <w:p w:rsidR="00596CE8" w:rsidRPr="00A0336A" w:rsidRDefault="00596CE8" w:rsidP="00974E7C">
            <w:pPr>
              <w:shd w:val="clear" w:color="auto" w:fill="FFFFFF"/>
              <w:tabs>
                <w:tab w:val="left" w:pos="175"/>
                <w:tab w:val="left" w:pos="1147"/>
              </w:tabs>
              <w:spacing w:line="322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606D8" w:rsidRPr="00A0336A" w:rsidRDefault="00A43BA9" w:rsidP="005F7E0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19.06.2020</w:t>
            </w:r>
          </w:p>
        </w:tc>
        <w:tc>
          <w:tcPr>
            <w:tcW w:w="1984" w:type="dxa"/>
          </w:tcPr>
          <w:p w:rsidR="00974E7C" w:rsidRPr="00A0336A" w:rsidRDefault="00A162E8" w:rsidP="00596CE8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Cs/>
                <w:iCs/>
                <w:spacing w:val="-10"/>
                <w:sz w:val="28"/>
                <w:szCs w:val="28"/>
              </w:rPr>
              <w:t>Пикулев</w:t>
            </w:r>
            <w:proofErr w:type="spellEnd"/>
            <w:r>
              <w:rPr>
                <w:rFonts w:eastAsia="Times New Roman"/>
                <w:bCs/>
                <w:iCs/>
                <w:spacing w:val="-10"/>
                <w:sz w:val="28"/>
                <w:szCs w:val="28"/>
              </w:rPr>
              <w:t xml:space="preserve"> С.Г. </w:t>
            </w:r>
            <w:r w:rsidR="00974E7C">
              <w:rPr>
                <w:sz w:val="28"/>
                <w:szCs w:val="28"/>
              </w:rPr>
              <w:t xml:space="preserve">Руководители учреждений </w:t>
            </w:r>
            <w:r w:rsidR="00596CE8">
              <w:rPr>
                <w:sz w:val="28"/>
                <w:szCs w:val="28"/>
              </w:rPr>
              <w:t>культуры, ЖКХ</w:t>
            </w:r>
            <w:r w:rsidR="00974E7C">
              <w:rPr>
                <w:sz w:val="28"/>
                <w:szCs w:val="28"/>
              </w:rPr>
              <w:t xml:space="preserve"> </w:t>
            </w:r>
          </w:p>
        </w:tc>
      </w:tr>
      <w:tr w:rsidR="008606D8" w:rsidRPr="00A0336A" w:rsidTr="00974E7C">
        <w:tc>
          <w:tcPr>
            <w:tcW w:w="851" w:type="dxa"/>
          </w:tcPr>
          <w:p w:rsidR="008606D8" w:rsidRPr="00A0336A" w:rsidRDefault="008606D8" w:rsidP="005F7E0B">
            <w:pPr>
              <w:pStyle w:val="a3"/>
              <w:ind w:left="24"/>
              <w:rPr>
                <w:sz w:val="28"/>
                <w:szCs w:val="28"/>
              </w:rPr>
            </w:pPr>
            <w:r w:rsidRPr="00A0336A">
              <w:rPr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456606" w:rsidRDefault="00051F71" w:rsidP="008606D8">
            <w:pPr>
              <w:shd w:val="clear" w:color="auto" w:fill="FFFFFF"/>
              <w:tabs>
                <w:tab w:val="left" w:pos="175"/>
                <w:tab w:val="left" w:pos="1147"/>
              </w:tabs>
              <w:spacing w:line="322" w:lineRule="exact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456606" w:rsidRPr="00051F71">
              <w:rPr>
                <w:sz w:val="28"/>
                <w:szCs w:val="28"/>
              </w:rPr>
              <w:t xml:space="preserve">Размещение (Обновление) информации антитеррористической направленности на информационных стендах в учреждениях  культуры, </w:t>
            </w:r>
            <w:r w:rsidR="00596CE8">
              <w:rPr>
                <w:sz w:val="28"/>
                <w:szCs w:val="28"/>
              </w:rPr>
              <w:t>администрации.</w:t>
            </w:r>
            <w:r w:rsidR="00456606" w:rsidRPr="00051F71">
              <w:rPr>
                <w:sz w:val="28"/>
                <w:szCs w:val="28"/>
              </w:rPr>
              <w:t xml:space="preserve"> </w:t>
            </w:r>
          </w:p>
          <w:p w:rsidR="009D741E" w:rsidRPr="00051F71" w:rsidRDefault="009D741E" w:rsidP="008606D8">
            <w:pPr>
              <w:shd w:val="clear" w:color="auto" w:fill="FFFFFF"/>
              <w:tabs>
                <w:tab w:val="left" w:pos="175"/>
                <w:tab w:val="left" w:pos="1147"/>
              </w:tabs>
              <w:spacing w:line="322" w:lineRule="exact"/>
              <w:ind w:left="34"/>
              <w:jc w:val="both"/>
              <w:rPr>
                <w:sz w:val="28"/>
                <w:szCs w:val="28"/>
              </w:rPr>
            </w:pPr>
          </w:p>
          <w:p w:rsidR="00456606" w:rsidRDefault="00051F71" w:rsidP="00051F71">
            <w:pPr>
              <w:shd w:val="clear" w:color="auto" w:fill="FFFFFF"/>
              <w:tabs>
                <w:tab w:val="left" w:pos="175"/>
                <w:tab w:val="left" w:pos="1147"/>
              </w:tabs>
              <w:spacing w:line="322" w:lineRule="exact"/>
              <w:ind w:left="34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456606" w:rsidRPr="00051F71">
              <w:rPr>
                <w:sz w:val="28"/>
                <w:szCs w:val="28"/>
              </w:rPr>
              <w:t>Обход населенных пунктов в целях  выявления последствий экстремистской деятельности, которые могут проявляться в виде нанесения на архитектурные сооружения символов и знаков экстремистской направленности.</w:t>
            </w:r>
            <w:r w:rsidRPr="00051F71">
              <w:rPr>
                <w:rFonts w:eastAsia="Calibri"/>
                <w:sz w:val="28"/>
                <w:szCs w:val="28"/>
              </w:rPr>
              <w:t xml:space="preserve"> </w:t>
            </w:r>
          </w:p>
          <w:p w:rsidR="009D741E" w:rsidRDefault="009D741E" w:rsidP="00051F71">
            <w:pPr>
              <w:shd w:val="clear" w:color="auto" w:fill="FFFFFF"/>
              <w:tabs>
                <w:tab w:val="left" w:pos="175"/>
                <w:tab w:val="left" w:pos="1147"/>
              </w:tabs>
              <w:spacing w:line="322" w:lineRule="exact"/>
              <w:ind w:left="34"/>
              <w:jc w:val="both"/>
              <w:rPr>
                <w:rFonts w:eastAsia="Calibri"/>
                <w:sz w:val="28"/>
                <w:szCs w:val="28"/>
              </w:rPr>
            </w:pPr>
          </w:p>
          <w:p w:rsidR="00596CE8" w:rsidRPr="009D741E" w:rsidRDefault="00051F71" w:rsidP="009D741E">
            <w:pPr>
              <w:shd w:val="clear" w:color="auto" w:fill="FFFFFF"/>
              <w:tabs>
                <w:tab w:val="left" w:pos="175"/>
                <w:tab w:val="left" w:pos="1147"/>
              </w:tabs>
              <w:spacing w:line="322" w:lineRule="exact"/>
              <w:ind w:left="34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3. Информирование населения о действиях при угрозе террористического акта.</w:t>
            </w:r>
          </w:p>
        </w:tc>
        <w:tc>
          <w:tcPr>
            <w:tcW w:w="1701" w:type="dxa"/>
          </w:tcPr>
          <w:p w:rsidR="008606D8" w:rsidRPr="00A0336A" w:rsidRDefault="00A43BA9" w:rsidP="005F7E0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596CE8">
              <w:rPr>
                <w:sz w:val="28"/>
                <w:szCs w:val="28"/>
              </w:rPr>
              <w:t>.09.20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1984" w:type="dxa"/>
          </w:tcPr>
          <w:p w:rsidR="008606D8" w:rsidRPr="00A0336A" w:rsidRDefault="00A162E8" w:rsidP="005F7E0B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Cs/>
                <w:iCs/>
                <w:spacing w:val="-10"/>
                <w:sz w:val="28"/>
                <w:szCs w:val="28"/>
              </w:rPr>
              <w:t>Пикулев</w:t>
            </w:r>
            <w:proofErr w:type="spellEnd"/>
            <w:r>
              <w:rPr>
                <w:rFonts w:eastAsia="Times New Roman"/>
                <w:bCs/>
                <w:iCs/>
                <w:spacing w:val="-10"/>
                <w:sz w:val="28"/>
                <w:szCs w:val="28"/>
              </w:rPr>
              <w:t xml:space="preserve"> С.Г.</w:t>
            </w:r>
            <w:r w:rsidR="00974E7C">
              <w:rPr>
                <w:sz w:val="28"/>
                <w:szCs w:val="28"/>
              </w:rPr>
              <w:t xml:space="preserve"> руководители учреждений</w:t>
            </w:r>
          </w:p>
        </w:tc>
      </w:tr>
      <w:tr w:rsidR="008606D8" w:rsidRPr="00A0336A" w:rsidTr="00974E7C">
        <w:tc>
          <w:tcPr>
            <w:tcW w:w="851" w:type="dxa"/>
          </w:tcPr>
          <w:p w:rsidR="008606D8" w:rsidRPr="00A0336A" w:rsidRDefault="008606D8" w:rsidP="005F7E0B">
            <w:pPr>
              <w:pStyle w:val="a3"/>
              <w:ind w:left="24"/>
              <w:rPr>
                <w:sz w:val="28"/>
                <w:szCs w:val="28"/>
              </w:rPr>
            </w:pPr>
            <w:r w:rsidRPr="00A0336A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5670" w:type="dxa"/>
          </w:tcPr>
          <w:p w:rsidR="00456606" w:rsidRDefault="009D741E" w:rsidP="005F7E0B">
            <w:pPr>
              <w:shd w:val="clear" w:color="auto" w:fill="FFFFFF"/>
              <w:tabs>
                <w:tab w:val="left" w:pos="312"/>
              </w:tabs>
              <w:spacing w:line="322" w:lineRule="exact"/>
              <w:ind w:lef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51F71">
              <w:rPr>
                <w:sz w:val="28"/>
                <w:szCs w:val="28"/>
              </w:rPr>
              <w:t xml:space="preserve">. </w:t>
            </w:r>
            <w:r w:rsidR="00A43BA9">
              <w:rPr>
                <w:rFonts w:eastAsia="Calibri"/>
                <w:sz w:val="28"/>
                <w:szCs w:val="28"/>
              </w:rPr>
              <w:t>Соблюдение правил антитеррористической защищенности объектов образования и культуры в период проведения новогодних мероприятий.</w:t>
            </w:r>
          </w:p>
          <w:p w:rsidR="009D741E" w:rsidRPr="00051F71" w:rsidRDefault="009D741E" w:rsidP="005F7E0B">
            <w:pPr>
              <w:shd w:val="clear" w:color="auto" w:fill="FFFFFF"/>
              <w:tabs>
                <w:tab w:val="left" w:pos="312"/>
              </w:tabs>
              <w:spacing w:line="322" w:lineRule="exact"/>
              <w:ind w:left="43"/>
              <w:jc w:val="both"/>
              <w:rPr>
                <w:sz w:val="28"/>
                <w:szCs w:val="28"/>
              </w:rPr>
            </w:pPr>
          </w:p>
          <w:p w:rsidR="00051F71" w:rsidRDefault="009D741E" w:rsidP="005F7E0B">
            <w:pPr>
              <w:shd w:val="clear" w:color="auto" w:fill="FFFFFF"/>
              <w:tabs>
                <w:tab w:val="left" w:pos="312"/>
              </w:tabs>
              <w:spacing w:line="322" w:lineRule="exact"/>
              <w:ind w:lef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51F71">
              <w:rPr>
                <w:sz w:val="28"/>
                <w:szCs w:val="28"/>
              </w:rPr>
              <w:t xml:space="preserve">. </w:t>
            </w:r>
            <w:r w:rsidR="00051F71" w:rsidRPr="00051F71">
              <w:rPr>
                <w:sz w:val="28"/>
                <w:szCs w:val="28"/>
              </w:rPr>
              <w:t xml:space="preserve">Результативность реализации муниципальной программы «Обеспечение общественного порядка и </w:t>
            </w:r>
            <w:r w:rsidR="00615BF1">
              <w:rPr>
                <w:sz w:val="28"/>
                <w:szCs w:val="28"/>
              </w:rPr>
              <w:t>профилактика правонарушений</w:t>
            </w:r>
            <w:r w:rsidR="00051F71" w:rsidRPr="00051F71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9D741E" w:rsidRPr="00051F71" w:rsidRDefault="009D741E" w:rsidP="005F7E0B">
            <w:pPr>
              <w:shd w:val="clear" w:color="auto" w:fill="FFFFFF"/>
              <w:tabs>
                <w:tab w:val="left" w:pos="312"/>
              </w:tabs>
              <w:spacing w:line="322" w:lineRule="exact"/>
              <w:ind w:left="43"/>
              <w:jc w:val="both"/>
              <w:rPr>
                <w:rFonts w:eastAsia="Calibri"/>
                <w:sz w:val="28"/>
                <w:szCs w:val="28"/>
              </w:rPr>
            </w:pPr>
          </w:p>
          <w:p w:rsidR="008606D8" w:rsidRPr="009D741E" w:rsidRDefault="009D741E" w:rsidP="005F7E0B">
            <w:pPr>
              <w:shd w:val="clear" w:color="auto" w:fill="FFFFFF"/>
              <w:tabs>
                <w:tab w:val="left" w:pos="312"/>
              </w:tabs>
              <w:spacing w:line="322" w:lineRule="exact"/>
              <w:ind w:left="43"/>
              <w:jc w:val="both"/>
              <w:rPr>
                <w:rFonts w:eastAsia="Times New Roman"/>
                <w:spacing w:val="-6"/>
                <w:sz w:val="28"/>
                <w:szCs w:val="28"/>
              </w:rPr>
            </w:pPr>
            <w:r w:rsidRPr="009D741E">
              <w:rPr>
                <w:rFonts w:eastAsia="Times New Roman"/>
                <w:spacing w:val="-6"/>
                <w:sz w:val="28"/>
                <w:szCs w:val="28"/>
              </w:rPr>
              <w:t>3</w:t>
            </w:r>
            <w:r w:rsidR="00051F71" w:rsidRPr="009D741E">
              <w:rPr>
                <w:rFonts w:eastAsia="Times New Roman"/>
                <w:spacing w:val="-6"/>
                <w:sz w:val="28"/>
                <w:szCs w:val="28"/>
              </w:rPr>
              <w:t xml:space="preserve">. </w:t>
            </w:r>
            <w:r w:rsidR="008606D8" w:rsidRPr="009D741E">
              <w:rPr>
                <w:rFonts w:eastAsia="Times New Roman"/>
                <w:spacing w:val="-6"/>
                <w:sz w:val="28"/>
                <w:szCs w:val="28"/>
              </w:rPr>
              <w:t xml:space="preserve">Подведение итогов работы </w:t>
            </w:r>
            <w:r w:rsidRPr="009D741E">
              <w:rPr>
                <w:rFonts w:eastAsia="Times New Roman"/>
                <w:spacing w:val="-6"/>
                <w:sz w:val="28"/>
                <w:szCs w:val="28"/>
              </w:rPr>
              <w:t>антитеррористической к</w:t>
            </w:r>
            <w:r w:rsidR="008606D8" w:rsidRPr="009D741E">
              <w:rPr>
                <w:rFonts w:eastAsia="Times New Roman"/>
                <w:spacing w:val="-6"/>
                <w:sz w:val="28"/>
                <w:szCs w:val="28"/>
              </w:rPr>
              <w:t>омиссии за</w:t>
            </w:r>
            <w:r w:rsidR="00A43BA9">
              <w:rPr>
                <w:rFonts w:eastAsia="Times New Roman"/>
                <w:spacing w:val="-6"/>
                <w:sz w:val="28"/>
                <w:szCs w:val="28"/>
              </w:rPr>
              <w:t xml:space="preserve"> 2020</w:t>
            </w:r>
            <w:r w:rsidR="008606D8" w:rsidRPr="009D741E">
              <w:rPr>
                <w:rFonts w:eastAsia="Times New Roman"/>
                <w:spacing w:val="-6"/>
                <w:sz w:val="28"/>
                <w:szCs w:val="28"/>
              </w:rPr>
              <w:t>г.</w:t>
            </w:r>
          </w:p>
          <w:p w:rsidR="009D741E" w:rsidRPr="009D741E" w:rsidRDefault="009D741E" w:rsidP="005F7E0B">
            <w:pPr>
              <w:shd w:val="clear" w:color="auto" w:fill="FFFFFF"/>
              <w:tabs>
                <w:tab w:val="left" w:pos="312"/>
              </w:tabs>
              <w:spacing w:line="322" w:lineRule="exact"/>
              <w:ind w:left="43"/>
              <w:jc w:val="both"/>
              <w:rPr>
                <w:sz w:val="28"/>
                <w:szCs w:val="28"/>
              </w:rPr>
            </w:pPr>
          </w:p>
          <w:p w:rsidR="008606D8" w:rsidRPr="00A0336A" w:rsidRDefault="008606D8" w:rsidP="005F7E0B">
            <w:pPr>
              <w:pStyle w:val="a3"/>
              <w:jc w:val="both"/>
              <w:rPr>
                <w:sz w:val="28"/>
                <w:szCs w:val="28"/>
              </w:rPr>
            </w:pPr>
            <w:r w:rsidRPr="00A0336A">
              <w:rPr>
                <w:sz w:val="28"/>
                <w:szCs w:val="28"/>
              </w:rPr>
              <w:br w:type="column"/>
            </w:r>
            <w:r w:rsidR="009D741E">
              <w:rPr>
                <w:spacing w:val="-3"/>
                <w:sz w:val="28"/>
                <w:szCs w:val="28"/>
              </w:rPr>
              <w:t>4</w:t>
            </w:r>
            <w:r w:rsidR="009D741E" w:rsidRPr="00051F71">
              <w:rPr>
                <w:spacing w:val="-3"/>
                <w:sz w:val="28"/>
                <w:szCs w:val="28"/>
              </w:rPr>
              <w:t xml:space="preserve">. </w:t>
            </w:r>
            <w:r w:rsidR="009D741E" w:rsidRPr="00051F71">
              <w:rPr>
                <w:rFonts w:eastAsia="Times New Roman"/>
                <w:spacing w:val="-3"/>
                <w:sz w:val="28"/>
                <w:szCs w:val="28"/>
              </w:rPr>
              <w:t>Утвержден</w:t>
            </w:r>
            <w:r w:rsidR="009D741E">
              <w:rPr>
                <w:rFonts w:eastAsia="Times New Roman"/>
                <w:spacing w:val="-3"/>
                <w:sz w:val="28"/>
                <w:szCs w:val="28"/>
              </w:rPr>
              <w:t>ие плана работы антит</w:t>
            </w:r>
            <w:r w:rsidR="00A43BA9">
              <w:rPr>
                <w:rFonts w:eastAsia="Times New Roman"/>
                <w:spacing w:val="-3"/>
                <w:sz w:val="28"/>
                <w:szCs w:val="28"/>
              </w:rPr>
              <w:t>еррористической комиссии на 2021</w:t>
            </w:r>
            <w:r w:rsidR="009D741E" w:rsidRPr="00051F71">
              <w:rPr>
                <w:rFonts w:eastAsia="Times New Roman"/>
                <w:spacing w:val="-3"/>
                <w:sz w:val="28"/>
                <w:szCs w:val="28"/>
              </w:rPr>
              <w:t xml:space="preserve"> </w:t>
            </w:r>
            <w:r w:rsidR="009D741E" w:rsidRPr="00051F71">
              <w:rPr>
                <w:rFonts w:eastAsia="Times New Roman"/>
                <w:spacing w:val="-11"/>
                <w:sz w:val="28"/>
                <w:szCs w:val="28"/>
              </w:rPr>
              <w:t>год.</w:t>
            </w:r>
          </w:p>
        </w:tc>
        <w:tc>
          <w:tcPr>
            <w:tcW w:w="1701" w:type="dxa"/>
          </w:tcPr>
          <w:p w:rsidR="008606D8" w:rsidRPr="00A0336A" w:rsidRDefault="00A43BA9" w:rsidP="005F7E0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18.12.2020</w:t>
            </w:r>
          </w:p>
        </w:tc>
        <w:tc>
          <w:tcPr>
            <w:tcW w:w="1984" w:type="dxa"/>
          </w:tcPr>
          <w:p w:rsidR="008606D8" w:rsidRDefault="00A162E8" w:rsidP="005F7E0B">
            <w:pPr>
              <w:pStyle w:val="a3"/>
              <w:jc w:val="center"/>
              <w:rPr>
                <w:rFonts w:eastAsia="Times New Roman"/>
                <w:bCs/>
                <w:iCs/>
                <w:spacing w:val="-10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Cs/>
                <w:iCs/>
                <w:spacing w:val="-10"/>
                <w:sz w:val="28"/>
                <w:szCs w:val="28"/>
              </w:rPr>
              <w:t>Пикулев</w:t>
            </w:r>
            <w:proofErr w:type="spellEnd"/>
            <w:r>
              <w:rPr>
                <w:rFonts w:eastAsia="Times New Roman"/>
                <w:bCs/>
                <w:iCs/>
                <w:spacing w:val="-10"/>
                <w:sz w:val="28"/>
                <w:szCs w:val="28"/>
              </w:rPr>
              <w:t xml:space="preserve"> С.Г.</w:t>
            </w:r>
          </w:p>
          <w:p w:rsidR="00A162E8" w:rsidRPr="00A0336A" w:rsidRDefault="00A162E8" w:rsidP="005F7E0B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Cs/>
                <w:iCs/>
                <w:spacing w:val="-10"/>
                <w:sz w:val="28"/>
                <w:szCs w:val="28"/>
              </w:rPr>
              <w:t>Штельман</w:t>
            </w:r>
            <w:proofErr w:type="spellEnd"/>
            <w:r>
              <w:rPr>
                <w:rFonts w:eastAsia="Times New Roman"/>
                <w:bCs/>
                <w:iCs/>
                <w:spacing w:val="-10"/>
                <w:sz w:val="28"/>
                <w:szCs w:val="28"/>
              </w:rPr>
              <w:t xml:space="preserve"> Ю.М.</w:t>
            </w:r>
          </w:p>
        </w:tc>
      </w:tr>
    </w:tbl>
    <w:p w:rsidR="008606D8" w:rsidRPr="00A0336A" w:rsidRDefault="008606D8" w:rsidP="008606D8">
      <w:pPr>
        <w:pStyle w:val="a3"/>
        <w:rPr>
          <w:sz w:val="28"/>
          <w:szCs w:val="28"/>
        </w:rPr>
      </w:pPr>
    </w:p>
    <w:p w:rsidR="008606D8" w:rsidRPr="00A0336A" w:rsidRDefault="008606D8" w:rsidP="008606D8">
      <w:pPr>
        <w:shd w:val="clear" w:color="auto" w:fill="FFFFFF"/>
        <w:tabs>
          <w:tab w:val="left" w:leader="underscore" w:pos="864"/>
          <w:tab w:val="left" w:leader="underscore" w:pos="8179"/>
          <w:tab w:val="left" w:leader="underscore" w:pos="10253"/>
        </w:tabs>
        <w:spacing w:before="5" w:line="322" w:lineRule="exact"/>
        <w:ind w:left="58"/>
      </w:pPr>
    </w:p>
    <w:p w:rsidR="00735A1F" w:rsidRDefault="00735A1F"/>
    <w:sectPr w:rsidR="00735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97D73"/>
    <w:multiLevelType w:val="singleLevel"/>
    <w:tmpl w:val="26A84564"/>
    <w:lvl w:ilvl="0">
      <w:start w:val="2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">
    <w:nsid w:val="4E973525"/>
    <w:multiLevelType w:val="singleLevel"/>
    <w:tmpl w:val="B32AEDDA"/>
    <w:lvl w:ilvl="0">
      <w:start w:val="3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2">
    <w:nsid w:val="726C5796"/>
    <w:multiLevelType w:val="hybridMultilevel"/>
    <w:tmpl w:val="D3807C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AED"/>
    <w:rsid w:val="00051F71"/>
    <w:rsid w:val="000D00CF"/>
    <w:rsid w:val="00225ACC"/>
    <w:rsid w:val="002D2C43"/>
    <w:rsid w:val="002F4501"/>
    <w:rsid w:val="00322CCC"/>
    <w:rsid w:val="003B0AED"/>
    <w:rsid w:val="003D1FF4"/>
    <w:rsid w:val="00456606"/>
    <w:rsid w:val="00596CE8"/>
    <w:rsid w:val="00615BF1"/>
    <w:rsid w:val="00735A1F"/>
    <w:rsid w:val="008575C6"/>
    <w:rsid w:val="008606D8"/>
    <w:rsid w:val="00974E7C"/>
    <w:rsid w:val="009D741E"/>
    <w:rsid w:val="00A162E8"/>
    <w:rsid w:val="00A43BA9"/>
    <w:rsid w:val="00AE14A0"/>
    <w:rsid w:val="00EF6D5F"/>
    <w:rsid w:val="00F35D21"/>
    <w:rsid w:val="00F91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6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06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8606D8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51F7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162E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62E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6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06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8606D8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51F7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162E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62E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2237</TotalTime>
  <Pages>3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2020-01-23T13:24:00Z</cp:lastPrinted>
  <dcterms:created xsi:type="dcterms:W3CDTF">2016-07-06T07:58:00Z</dcterms:created>
  <dcterms:modified xsi:type="dcterms:W3CDTF">2020-01-23T13:25:00Z</dcterms:modified>
</cp:coreProperties>
</file>