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4E" w:rsidRDefault="00CA1DF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1464E" w:rsidRDefault="00797EC3">
      <w:pPr>
        <w:jc w:val="center"/>
        <w:rPr>
          <w:b/>
          <w:sz w:val="28"/>
        </w:rPr>
      </w:pPr>
      <w:r>
        <w:rPr>
          <w:b/>
          <w:sz w:val="28"/>
        </w:rPr>
        <w:t xml:space="preserve">ГИГАНТОВСКОГО </w:t>
      </w:r>
      <w:r w:rsidR="00CA1DFE">
        <w:rPr>
          <w:b/>
          <w:sz w:val="28"/>
        </w:rPr>
        <w:t>СЕЛЬСКОГО  ПОСЕЛЕНИЯ</w:t>
      </w:r>
    </w:p>
    <w:p w:rsidR="0001464E" w:rsidRDefault="0001464E">
      <w:pPr>
        <w:jc w:val="center"/>
        <w:rPr>
          <w:b/>
          <w:sz w:val="28"/>
        </w:rPr>
      </w:pPr>
    </w:p>
    <w:p w:rsidR="0001464E" w:rsidRDefault="0001464E">
      <w:pPr>
        <w:jc w:val="center"/>
        <w:rPr>
          <w:b/>
          <w:sz w:val="28"/>
        </w:rPr>
      </w:pPr>
    </w:p>
    <w:p w:rsidR="0001464E" w:rsidRDefault="00CA1DFE">
      <w:pPr>
        <w:jc w:val="center"/>
      </w:pPr>
      <w:r>
        <w:rPr>
          <w:b/>
          <w:sz w:val="32"/>
        </w:rPr>
        <w:t>ПОСТАНОВЛЕНИЕ</w:t>
      </w:r>
    </w:p>
    <w:p w:rsidR="0001464E" w:rsidRDefault="0001464E">
      <w:pPr>
        <w:jc w:val="both"/>
      </w:pPr>
    </w:p>
    <w:p w:rsidR="0001464E" w:rsidRDefault="00EA4467">
      <w:pPr>
        <w:jc w:val="both"/>
      </w:pPr>
      <w:r>
        <w:rPr>
          <w:sz w:val="28"/>
        </w:rPr>
        <w:t xml:space="preserve">От </w:t>
      </w:r>
      <w:r w:rsidR="00797EC3">
        <w:rPr>
          <w:sz w:val="28"/>
        </w:rPr>
        <w:t>22.09.2022</w:t>
      </w:r>
      <w:r w:rsidR="00CA1DFE">
        <w:rPr>
          <w:sz w:val="28"/>
        </w:rPr>
        <w:t xml:space="preserve">                    </w:t>
      </w:r>
      <w:r w:rsidR="00797EC3">
        <w:rPr>
          <w:sz w:val="28"/>
        </w:rPr>
        <w:t xml:space="preserve">                                                               </w:t>
      </w:r>
      <w:r w:rsidR="00CA1DFE">
        <w:rPr>
          <w:sz w:val="28"/>
        </w:rPr>
        <w:t xml:space="preserve">        №</w:t>
      </w:r>
      <w:r>
        <w:rPr>
          <w:sz w:val="28"/>
        </w:rPr>
        <w:t xml:space="preserve"> 13</w:t>
      </w:r>
      <w:r w:rsidR="00EA4FED">
        <w:rPr>
          <w:sz w:val="28"/>
        </w:rPr>
        <w:t>1</w:t>
      </w:r>
    </w:p>
    <w:p w:rsidR="0001464E" w:rsidRDefault="0001464E">
      <w:pPr>
        <w:jc w:val="both"/>
      </w:pPr>
    </w:p>
    <w:p w:rsidR="0001464E" w:rsidRDefault="0001464E">
      <w:pPr>
        <w:jc w:val="both"/>
      </w:pPr>
    </w:p>
    <w:p w:rsidR="00D97B6D" w:rsidRDefault="00CA1DFE">
      <w:pPr>
        <w:rPr>
          <w:b/>
          <w:sz w:val="28"/>
        </w:rPr>
      </w:pPr>
      <w:r>
        <w:rPr>
          <w:b/>
          <w:sz w:val="28"/>
        </w:rPr>
        <w:t xml:space="preserve">Об утверждении порядка организации </w:t>
      </w:r>
    </w:p>
    <w:p w:rsidR="0001464E" w:rsidRDefault="00D97B6D">
      <w:pPr>
        <w:rPr>
          <w:b/>
          <w:sz w:val="28"/>
        </w:rPr>
      </w:pPr>
      <w:r>
        <w:rPr>
          <w:b/>
          <w:sz w:val="28"/>
        </w:rPr>
        <w:t>ярмарки</w:t>
      </w:r>
      <w:r w:rsidR="00CA1DFE">
        <w:rPr>
          <w:b/>
          <w:sz w:val="28"/>
        </w:rPr>
        <w:t xml:space="preserve"> </w:t>
      </w:r>
      <w:r w:rsidR="00E87D6D">
        <w:rPr>
          <w:b/>
          <w:sz w:val="28"/>
        </w:rPr>
        <w:t>праздничного</w:t>
      </w:r>
      <w:r w:rsidR="00BA59DB">
        <w:rPr>
          <w:b/>
          <w:sz w:val="28"/>
        </w:rPr>
        <w:t xml:space="preserve"> дня п. </w:t>
      </w:r>
      <w:r w:rsidR="00E5454C">
        <w:rPr>
          <w:b/>
          <w:sz w:val="28"/>
        </w:rPr>
        <w:t xml:space="preserve">Гигант по ул. </w:t>
      </w:r>
      <w:r w:rsidR="00E87D6D">
        <w:rPr>
          <w:b/>
          <w:sz w:val="28"/>
        </w:rPr>
        <w:t>Ленина34</w:t>
      </w:r>
    </w:p>
    <w:p w:rsidR="0001464E" w:rsidRDefault="00CA1DFE">
      <w:pPr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797EC3">
        <w:rPr>
          <w:b/>
          <w:sz w:val="28"/>
        </w:rPr>
        <w:t>Гигантовского</w:t>
      </w:r>
      <w:r>
        <w:rPr>
          <w:b/>
          <w:sz w:val="28"/>
        </w:rPr>
        <w:t xml:space="preserve"> сельского</w:t>
      </w:r>
    </w:p>
    <w:p w:rsidR="0001464E" w:rsidRDefault="00CA1DFE">
      <w:r>
        <w:rPr>
          <w:b/>
          <w:sz w:val="28"/>
        </w:rPr>
        <w:t>поселения  на 2022-2024 год</w:t>
      </w:r>
    </w:p>
    <w:p w:rsidR="0001464E" w:rsidRDefault="0001464E"/>
    <w:p w:rsidR="0001464E" w:rsidRDefault="00CA1DFE">
      <w:pPr>
        <w:ind w:firstLine="567"/>
        <w:jc w:val="both"/>
        <w:outlineLvl w:val="0"/>
        <w:rPr>
          <w:color w:val="26282F"/>
          <w:sz w:val="28"/>
        </w:rPr>
      </w:pPr>
      <w:r>
        <w:rPr>
          <w:sz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Федерации», Областного закона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</w:t>
      </w:r>
      <w:r>
        <w:rPr>
          <w:color w:val="26282F"/>
          <w:sz w:val="28"/>
        </w:rPr>
        <w:t xml:space="preserve">постановления Правительства Ростовской области от 07.11.2013 № 681 «Об утверждении Порядка организации </w:t>
      </w:r>
      <w:r w:rsidR="00F815B8">
        <w:rPr>
          <w:color w:val="26282F"/>
          <w:sz w:val="28"/>
        </w:rPr>
        <w:t>ярмарки</w:t>
      </w:r>
      <w:r>
        <w:rPr>
          <w:color w:val="26282F"/>
          <w:sz w:val="28"/>
        </w:rPr>
        <w:t xml:space="preserve"> на территории Ростовской области и продажи товаров (выполнения</w:t>
      </w:r>
      <w:r w:rsidR="00797EC3">
        <w:rPr>
          <w:color w:val="26282F"/>
          <w:sz w:val="28"/>
        </w:rPr>
        <w:t xml:space="preserve"> работ, оказания услуг) на них», 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</w:t>
      </w:r>
      <w:r w:rsidR="00F815B8">
        <w:rPr>
          <w:color w:val="26282F"/>
          <w:sz w:val="28"/>
        </w:rPr>
        <w:t>ярмарки</w:t>
      </w:r>
      <w:r w:rsidR="00797EC3">
        <w:rPr>
          <w:color w:val="26282F"/>
          <w:sz w:val="28"/>
        </w:rPr>
        <w:t xml:space="preserve"> на территории муниципального образования «Сальский район»,</w:t>
      </w:r>
    </w:p>
    <w:p w:rsidR="0001464E" w:rsidRDefault="0001464E">
      <w:pPr>
        <w:ind w:firstLine="567"/>
        <w:jc w:val="both"/>
        <w:outlineLvl w:val="0"/>
        <w:rPr>
          <w:color w:val="26282F"/>
          <w:sz w:val="28"/>
        </w:rPr>
      </w:pPr>
    </w:p>
    <w:p w:rsidR="0001464E" w:rsidRDefault="00CA1DFE">
      <w:pPr>
        <w:ind w:firstLine="567"/>
        <w:jc w:val="both"/>
        <w:outlineLvl w:val="0"/>
        <w:rPr>
          <w:color w:val="26282F"/>
          <w:sz w:val="28"/>
        </w:rPr>
      </w:pPr>
      <w:r>
        <w:rPr>
          <w:b/>
          <w:sz w:val="28"/>
        </w:rPr>
        <w:t>ПОСТАНОВЛЯЮ:</w:t>
      </w:r>
    </w:p>
    <w:p w:rsidR="0001464E" w:rsidRDefault="0001464E">
      <w:pPr>
        <w:ind w:firstLine="709"/>
        <w:jc w:val="center"/>
      </w:pPr>
    </w:p>
    <w:p w:rsidR="0001464E" w:rsidRPr="00D97B6D" w:rsidRDefault="00CA1DFE">
      <w:pPr>
        <w:jc w:val="both"/>
        <w:rPr>
          <w:sz w:val="28"/>
        </w:rPr>
      </w:pPr>
      <w:r>
        <w:rPr>
          <w:sz w:val="28"/>
        </w:rPr>
        <w:tab/>
      </w:r>
      <w:r w:rsidRPr="00D97B6D">
        <w:rPr>
          <w:sz w:val="28"/>
        </w:rPr>
        <w:t>1.Определить мест</w:t>
      </w:r>
      <w:r w:rsidR="00BA59DB">
        <w:rPr>
          <w:sz w:val="28"/>
        </w:rPr>
        <w:t>о</w:t>
      </w:r>
      <w:r w:rsidRPr="00D97B6D">
        <w:rPr>
          <w:sz w:val="28"/>
        </w:rPr>
        <w:t xml:space="preserve"> проведения </w:t>
      </w:r>
      <w:r w:rsidR="00F815B8">
        <w:rPr>
          <w:sz w:val="28"/>
        </w:rPr>
        <w:t>ярмарки</w:t>
      </w:r>
      <w:r w:rsidRPr="00D97B6D">
        <w:rPr>
          <w:sz w:val="28"/>
        </w:rPr>
        <w:t xml:space="preserve"> на территории </w:t>
      </w:r>
      <w:r w:rsidR="00797EC3" w:rsidRPr="00D97B6D">
        <w:rPr>
          <w:sz w:val="28"/>
        </w:rPr>
        <w:t>Гигантовского</w:t>
      </w:r>
      <w:r w:rsidRPr="00D97B6D">
        <w:rPr>
          <w:sz w:val="28"/>
        </w:rPr>
        <w:t xml:space="preserve"> сельского поселения на 2022-2024 год.</w:t>
      </w:r>
    </w:p>
    <w:p w:rsidR="0001464E" w:rsidRPr="00D97B6D" w:rsidRDefault="00CA1DFE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2. Утвердить порядок организации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и продажи товаров на них, согласно приложению № 2 к настоящему постановлению.</w:t>
      </w:r>
    </w:p>
    <w:p w:rsidR="0001464E" w:rsidRPr="00D97B6D" w:rsidRDefault="00CA1DFE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3. Утвердить 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>, и порядок их рассмотрения, согласно приложению № 3 к настоящему постановлению.</w:t>
      </w:r>
    </w:p>
    <w:p w:rsidR="0001464E" w:rsidRPr="00D97B6D" w:rsidRDefault="00CA1DFE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4. Признать утратившим силу постановление </w:t>
      </w:r>
      <w:r w:rsidR="00797EC3" w:rsidRPr="00D97B6D">
        <w:rPr>
          <w:sz w:val="28"/>
          <w:shd w:val="clear" w:color="auto" w:fill="FFE779"/>
        </w:rPr>
        <w:t>№106 от 27.07.2022г</w:t>
      </w:r>
      <w:r w:rsidRPr="00D97B6D">
        <w:rPr>
          <w:sz w:val="28"/>
          <w:shd w:val="clear" w:color="auto" w:fill="FFE779"/>
        </w:rPr>
        <w:t xml:space="preserve"> «Об утверждении порядка организации 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на территории </w:t>
      </w:r>
      <w:r w:rsidR="00797EC3" w:rsidRPr="00D97B6D">
        <w:rPr>
          <w:sz w:val="28"/>
          <w:shd w:val="clear" w:color="auto" w:fill="FFE779"/>
        </w:rPr>
        <w:t xml:space="preserve">Гигантовского </w:t>
      </w:r>
      <w:r w:rsidRPr="00D97B6D">
        <w:rPr>
          <w:sz w:val="28"/>
          <w:shd w:val="clear" w:color="auto" w:fill="FFE779"/>
        </w:rPr>
        <w:t xml:space="preserve">сельского поселения на </w:t>
      </w:r>
      <w:r w:rsidR="00797EC3" w:rsidRPr="00D97B6D">
        <w:rPr>
          <w:sz w:val="28"/>
          <w:shd w:val="clear" w:color="auto" w:fill="FFE779"/>
        </w:rPr>
        <w:t>2022</w:t>
      </w:r>
      <w:r w:rsidRPr="00D97B6D">
        <w:rPr>
          <w:sz w:val="28"/>
          <w:shd w:val="clear" w:color="auto" w:fill="FFE779"/>
        </w:rPr>
        <w:t xml:space="preserve"> год».</w:t>
      </w:r>
    </w:p>
    <w:p w:rsidR="0001464E" w:rsidRDefault="00CA1DFE">
      <w:pPr>
        <w:ind w:firstLine="709"/>
        <w:jc w:val="both"/>
        <w:rPr>
          <w:sz w:val="28"/>
        </w:rPr>
      </w:pPr>
      <w:r w:rsidRPr="00D97B6D">
        <w:rPr>
          <w:sz w:val="28"/>
        </w:rPr>
        <w:t>5. Постановление вступает в силу со дня</w:t>
      </w:r>
      <w:r>
        <w:rPr>
          <w:sz w:val="28"/>
        </w:rPr>
        <w:t xml:space="preserve"> его официального обнародования.</w:t>
      </w:r>
    </w:p>
    <w:p w:rsidR="0001464E" w:rsidRDefault="00CA1DFE">
      <w:pPr>
        <w:ind w:firstLine="709"/>
        <w:jc w:val="both"/>
        <w:rPr>
          <w:sz w:val="28"/>
        </w:rPr>
      </w:pPr>
      <w:r>
        <w:rPr>
          <w:sz w:val="28"/>
        </w:rPr>
        <w:t xml:space="preserve">6. Контроль за выполнением постановления </w:t>
      </w:r>
      <w:r w:rsidR="00797EC3">
        <w:rPr>
          <w:sz w:val="28"/>
        </w:rPr>
        <w:t>оставляю за собой</w:t>
      </w:r>
      <w:r>
        <w:rPr>
          <w:sz w:val="28"/>
        </w:rPr>
        <w:t>.</w:t>
      </w:r>
    </w:p>
    <w:p w:rsidR="0001464E" w:rsidRDefault="0001464E">
      <w:pPr>
        <w:ind w:firstLine="709"/>
        <w:jc w:val="both"/>
        <w:rPr>
          <w:sz w:val="28"/>
        </w:rPr>
      </w:pPr>
    </w:p>
    <w:p w:rsidR="0001464E" w:rsidRDefault="00CA1DFE">
      <w:pPr>
        <w:jc w:val="both"/>
        <w:rPr>
          <w:sz w:val="28"/>
        </w:rPr>
      </w:pPr>
      <w:r>
        <w:rPr>
          <w:sz w:val="28"/>
        </w:rPr>
        <w:t>Гл</w:t>
      </w:r>
      <w:r w:rsidR="00797EC3">
        <w:rPr>
          <w:sz w:val="28"/>
        </w:rPr>
        <w:t>ава Администрации</w:t>
      </w:r>
    </w:p>
    <w:p w:rsidR="0001464E" w:rsidRDefault="00CA1DFE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797EC3">
        <w:rPr>
          <w:sz w:val="28"/>
        </w:rPr>
        <w:t>Ю.М. Штельман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CA1DFE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>Приложение № 1</w:t>
      </w:r>
    </w:p>
    <w:p w:rsidR="0001464E" w:rsidRDefault="00CA1DFE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1464E" w:rsidRDefault="00797EC3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Гигантовского </w:t>
      </w:r>
      <w:r w:rsidR="00CA1DFE">
        <w:rPr>
          <w:sz w:val="28"/>
        </w:rPr>
        <w:t>сельского поселения</w:t>
      </w:r>
    </w:p>
    <w:p w:rsidR="0001464E" w:rsidRDefault="00CA1DFE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от </w:t>
      </w:r>
      <w:r w:rsidR="00797EC3">
        <w:rPr>
          <w:sz w:val="28"/>
        </w:rPr>
        <w:t>22.09.</w:t>
      </w:r>
      <w:r w:rsidR="0076256D">
        <w:rPr>
          <w:sz w:val="28"/>
        </w:rPr>
        <w:t>2022 года № 131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CA1DFE">
      <w:pPr>
        <w:tabs>
          <w:tab w:val="left" w:pos="709"/>
        </w:tabs>
        <w:ind w:left="709" w:right="-114" w:hanging="709"/>
        <w:jc w:val="center"/>
        <w:rPr>
          <w:sz w:val="28"/>
        </w:rPr>
      </w:pPr>
      <w:r>
        <w:rPr>
          <w:sz w:val="28"/>
        </w:rPr>
        <w:t xml:space="preserve">Места организации  </w:t>
      </w:r>
      <w:r w:rsidR="00D97B6D">
        <w:rPr>
          <w:sz w:val="28"/>
        </w:rPr>
        <w:t>ярмарки</w:t>
      </w:r>
      <w:r w:rsidR="00BA59DB">
        <w:rPr>
          <w:sz w:val="28"/>
        </w:rPr>
        <w:t xml:space="preserve"> </w:t>
      </w:r>
      <w:r w:rsidR="00E87D6D">
        <w:rPr>
          <w:sz w:val="28"/>
        </w:rPr>
        <w:t>праздничного</w:t>
      </w:r>
      <w:r w:rsidR="00BA59DB">
        <w:rPr>
          <w:sz w:val="28"/>
        </w:rPr>
        <w:t xml:space="preserve"> дня в п. </w:t>
      </w:r>
      <w:r w:rsidR="00E5454C">
        <w:rPr>
          <w:sz w:val="28"/>
        </w:rPr>
        <w:t xml:space="preserve">Гигант по ул. </w:t>
      </w:r>
      <w:r w:rsidR="00E87D6D">
        <w:rPr>
          <w:sz w:val="28"/>
        </w:rPr>
        <w:t>Ленина 34</w:t>
      </w:r>
      <w:r>
        <w:rPr>
          <w:sz w:val="28"/>
        </w:rPr>
        <w:t xml:space="preserve"> на территории </w:t>
      </w:r>
      <w:r w:rsidR="00797EC3">
        <w:rPr>
          <w:sz w:val="28"/>
        </w:rPr>
        <w:t>Гигантовского</w:t>
      </w:r>
      <w:r>
        <w:rPr>
          <w:sz w:val="28"/>
        </w:rPr>
        <w:t xml:space="preserve"> сельского поселения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41"/>
        <w:gridCol w:w="4984"/>
        <w:gridCol w:w="3535"/>
      </w:tblGrid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CA1DF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Места проведения </w:t>
            </w:r>
            <w:r w:rsidR="00F815B8">
              <w:rPr>
                <w:sz w:val="28"/>
              </w:rPr>
              <w:t>ярмарки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 проведения ярмар</w:t>
            </w:r>
            <w:r w:rsidR="00D97B6D">
              <w:rPr>
                <w:sz w:val="28"/>
              </w:rPr>
              <w:t>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E5454C" w:rsidP="00E87D6D">
            <w:r>
              <w:t xml:space="preserve">п. Гигант ул. </w:t>
            </w:r>
            <w:r w:rsidR="00E87D6D">
              <w:t>Ленина 34</w:t>
            </w:r>
          </w:p>
        </w:tc>
      </w:tr>
      <w:tr w:rsidR="0001464E">
        <w:trPr>
          <w:trHeight w:val="24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С 01.01.2022 по 31.12.2024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работы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E87D6D" w:rsidP="00E5454C">
            <w:r>
              <w:t>С 07.00 до 23.00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торговых мест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E87D6D">
            <w:r>
              <w:t>10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документов (сертификаты, лицензии и т.д.)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01464E"/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универсальная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Ярмарка выходного дня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CA1D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Администрация Гигантовского сельского поселения</w:t>
            </w:r>
          </w:p>
        </w:tc>
      </w:tr>
    </w:tbl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jc w:val="right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CA1DF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№2</w:t>
      </w:r>
    </w:p>
    <w:p w:rsidR="0001464E" w:rsidRDefault="00CA1DF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CA1DFE">
        <w:rPr>
          <w:sz w:val="28"/>
          <w:shd w:val="clear" w:color="auto" w:fill="FFE779"/>
        </w:rPr>
        <w:t xml:space="preserve"> сельского поселения</w:t>
      </w:r>
    </w:p>
    <w:p w:rsidR="0001464E" w:rsidRDefault="00CA1DF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</w:t>
      </w:r>
      <w:r>
        <w:rPr>
          <w:sz w:val="28"/>
          <w:shd w:val="clear" w:color="auto" w:fill="FFE779"/>
        </w:rPr>
        <w:t xml:space="preserve">2022 года № </w:t>
      </w:r>
      <w:r w:rsidR="0076256D">
        <w:rPr>
          <w:sz w:val="28"/>
          <w:shd w:val="clear" w:color="auto" w:fill="FFE779"/>
        </w:rPr>
        <w:t>131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</w:p>
    <w:p w:rsidR="0001464E" w:rsidRDefault="0001464E">
      <w:pPr>
        <w:rPr>
          <w:sz w:val="28"/>
          <w:shd w:val="clear" w:color="auto" w:fill="FFE779"/>
        </w:rPr>
      </w:pP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CA1DFE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ПОРЯДОК </w:t>
      </w:r>
      <w:r>
        <w:rPr>
          <w:sz w:val="28"/>
          <w:shd w:val="clear" w:color="auto" w:fill="FFE779"/>
        </w:rPr>
        <w:br/>
        <w:t xml:space="preserve">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территории </w:t>
      </w: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CA1DFE">
        <w:rPr>
          <w:sz w:val="28"/>
          <w:shd w:val="clear" w:color="auto" w:fill="FFE779"/>
        </w:rPr>
        <w:t xml:space="preserve"> сельского поселения и продажи товаров </w:t>
      </w:r>
    </w:p>
    <w:p w:rsidR="0001464E" w:rsidRDefault="00CA1DFE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(выполнения работ, оказания услуг) на них</w:t>
      </w: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CA1DFE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1. Общие положения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CA1DFE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Областным законом от 16.04.2010 № 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устанавливает порядок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и продажи товаров (выполнения работ, оказания услуг) на них и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</w:t>
      </w:r>
      <w:r w:rsidR="00F815B8">
        <w:rPr>
          <w:sz w:val="28"/>
          <w:shd w:val="clear" w:color="auto" w:fill="FFE779"/>
        </w:rPr>
        <w:t>бот, оказания услуг на ярмарках,</w:t>
      </w:r>
      <w:r w:rsidR="00F815B8" w:rsidRPr="00F815B8">
        <w:rPr>
          <w:color w:val="26282F"/>
          <w:sz w:val="28"/>
        </w:rPr>
        <w:t xml:space="preserve"> </w:t>
      </w:r>
      <w:r w:rsidR="00F815B8">
        <w:rPr>
          <w:color w:val="26282F"/>
          <w:sz w:val="28"/>
        </w:rPr>
        <w:t>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ярмарки на территории муниципального образования «Сальский район.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 Порядок организации ярмарки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CA1DFE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2.1. 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в границах территории муниципального образования утверждается органом местного самоуправления не позднее 1 ноября текущего года и размещается в средствах массовой информации и в информационно-телекоммуникационной сети «Интернет» на официальном сайте органа местного самоуправления.</w:t>
      </w:r>
    </w:p>
    <w:p w:rsidR="0001464E" w:rsidRDefault="00CA1DFE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2.2. 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01464E" w:rsidRDefault="00CA1DFE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2.3. Утвержденный 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</w:t>
      </w:r>
      <w:r>
        <w:rPr>
          <w:sz w:val="28"/>
          <w:shd w:val="clear" w:color="auto" w:fill="FFE779"/>
        </w:rPr>
        <w:lastRenderedPageBreak/>
        <w:t xml:space="preserve">календарный год ежегодно, не позднее 15 декабря текущего года, направляется в департамент потребительского рынка Ростовской области. </w:t>
      </w:r>
    </w:p>
    <w:p w:rsidR="0001464E" w:rsidRDefault="00CA1DFE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2.4. Ярмарки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– 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01464E" w:rsidRDefault="00CA1DFE">
      <w:pPr>
        <w:widowControl w:val="0"/>
        <w:ind w:firstLine="709"/>
        <w:jc w:val="both"/>
        <w:rPr>
          <w:spacing w:val="-6"/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90 дней в году.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pacing w:val="-6"/>
          <w:sz w:val="28"/>
          <w:shd w:val="clear" w:color="auto" w:fill="FFE779"/>
        </w:rPr>
        <w:t xml:space="preserve">Срок организации праздничной ярмарки, проведение которой приурочивается </w:t>
      </w:r>
      <w:r>
        <w:rPr>
          <w:sz w:val="28"/>
          <w:shd w:val="clear" w:color="auto" w:fill="FFE779"/>
        </w:rPr>
        <w:t>к нерабочим праздничным дням, не может превышать количество нерабочих праздничных дней.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ярмарки выходного дня ограничивается количеством выходных дней.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 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2.5. 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 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2.6. Организатор ярмарки в срок не позднее 15 дней до начала ярмарки: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схему размещения торговых мест и порядок предоставления торговых мест на ярмарке;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 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2.7. В целях проведения ярмарки организатор ярмарки: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размещает в свободном для обозрения месте проведения ярмарки информацию об организаторе ярмарки (с указанием его наименования и адреса), схеме размещения торговых мест, типе, времени и сроке работы ярмарки;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lastRenderedPageBreak/>
        <w:t>обеспечивает размещение участников ярмарки в соответствии со схемой размещения торговых мест на ярмарке;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устанавливает в доступном для покупателей месте контрольные весы;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организовывает охрану оборудования и имущества участников ярмарки в месте ее проведения;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места для временной стоянки автотранспортных средств в период проведения ярмарки;</w:t>
      </w:r>
    </w:p>
    <w:p w:rsidR="0001464E" w:rsidRDefault="00CA1DF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безопасности.</w:t>
      </w:r>
    </w:p>
    <w:p w:rsidR="0001464E" w:rsidRDefault="0001464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</w:p>
    <w:p w:rsidR="0001464E" w:rsidRDefault="00CA1DFE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 Требования к организации продажи товаров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CA1DFE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3.1. Участники ярмарки, осуществляющие реализацию товаров, должны соблюдать требования, предусмотренные законодательством Российской </w:t>
      </w:r>
      <w:r>
        <w:rPr>
          <w:spacing w:val="-4"/>
          <w:sz w:val="28"/>
          <w:shd w:val="clear" w:color="auto" w:fill="FFE779"/>
        </w:rPr>
        <w:t>Федерации в области обеспечения санитарно-эпидемиологического благополучия</w:t>
      </w:r>
      <w:r>
        <w:rPr>
          <w:sz w:val="28"/>
          <w:shd w:val="clear" w:color="auto" w:fill="FFE779"/>
        </w:rPr>
        <w:t xml:space="preserve">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</w:p>
    <w:p w:rsidR="0001464E" w:rsidRDefault="00CA1DFE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3.2. 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76256D" w:rsidRDefault="0076256D">
      <w:pPr>
        <w:jc w:val="both"/>
        <w:rPr>
          <w:sz w:val="28"/>
          <w:shd w:val="clear" w:color="auto" w:fill="FFE779"/>
        </w:rPr>
      </w:pPr>
    </w:p>
    <w:p w:rsidR="0001464E" w:rsidRDefault="00CA1DF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lastRenderedPageBreak/>
        <w:t>Приложение № 3</w:t>
      </w:r>
    </w:p>
    <w:p w:rsidR="0001464E" w:rsidRDefault="00CA1DF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CA1DFE">
        <w:rPr>
          <w:sz w:val="28"/>
          <w:shd w:val="clear" w:color="auto" w:fill="FFE779"/>
        </w:rPr>
        <w:t xml:space="preserve"> сельского поселения</w:t>
      </w:r>
    </w:p>
    <w:p w:rsidR="0001464E" w:rsidRDefault="00CA1DF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22.09.2022</w:t>
      </w:r>
      <w:r>
        <w:rPr>
          <w:sz w:val="28"/>
          <w:shd w:val="clear" w:color="auto" w:fill="FFE779"/>
        </w:rPr>
        <w:t xml:space="preserve"> года № </w:t>
      </w:r>
      <w:r w:rsidR="0076256D">
        <w:rPr>
          <w:sz w:val="28"/>
          <w:shd w:val="clear" w:color="auto" w:fill="FFE779"/>
        </w:rPr>
        <w:t>131</w:t>
      </w:r>
    </w:p>
    <w:p w:rsidR="0001464E" w:rsidRDefault="0001464E">
      <w:pPr>
        <w:jc w:val="right"/>
        <w:rPr>
          <w:sz w:val="28"/>
          <w:shd w:val="clear" w:color="auto" w:fill="FFE779"/>
        </w:rPr>
      </w:pPr>
    </w:p>
    <w:p w:rsidR="0001464E" w:rsidRDefault="00CA1DFE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, и </w:t>
      </w:r>
    </w:p>
    <w:p w:rsidR="0001464E" w:rsidRDefault="00CA1DFE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порядок их рассмотрения</w:t>
      </w:r>
    </w:p>
    <w:p w:rsidR="0001464E" w:rsidRDefault="0001464E">
      <w:pPr>
        <w:jc w:val="center"/>
        <w:rPr>
          <w:sz w:val="28"/>
          <w:shd w:val="clear" w:color="auto" w:fill="FFE779"/>
        </w:rPr>
      </w:pPr>
    </w:p>
    <w:p w:rsidR="0001464E" w:rsidRDefault="00CA1DFE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1. Для организации деятельности ярмарки организатор (юридическое лицо, индивидуальный предприниматель) подает заявление в Администрацию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поселения. В заявлении указываются:</w:t>
      </w:r>
    </w:p>
    <w:p w:rsidR="0001464E" w:rsidRDefault="00CA1DFE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1.1. Наименование (в том числе фирменное наименование) и организационно-правовая форма юридического лица или фамилия, имя, отчество индивидуального предпринимателя;</w:t>
      </w:r>
    </w:p>
    <w:p w:rsidR="0001464E" w:rsidRDefault="00CA1DFE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1.2. Место, где предполагается организовать ярмарку;</w:t>
      </w:r>
    </w:p>
    <w:p w:rsidR="0001464E" w:rsidRDefault="00CA1DFE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1.3. Сроки проведения ярмарки;</w:t>
      </w:r>
    </w:p>
    <w:p w:rsidR="0001464E" w:rsidRDefault="00CA1DFE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1.4. Количество и условия предоставления торговых мест;</w:t>
      </w:r>
    </w:p>
    <w:p w:rsidR="0001464E" w:rsidRDefault="00CA1DFE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1.5. Режим работы ярмарки.</w:t>
      </w:r>
    </w:p>
    <w:p w:rsidR="0001464E" w:rsidRDefault="00CA1DFE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 К заявлению прилагаются надлежащим образом заверенные документы:</w:t>
      </w:r>
    </w:p>
    <w:p w:rsidR="0001464E" w:rsidRDefault="00CA1DFE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2.1 Копии учредительных документов (для юридических лиц), копия паспорта (для индивидуальных предпринимателей);</w:t>
      </w:r>
    </w:p>
    <w:p w:rsidR="0001464E" w:rsidRDefault="00CA1DFE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2.2. Выписка из Единого государственного регистра юридических лиц или выписка из Единого государственного регистра индивидуальных предпринимателей.</w:t>
      </w:r>
    </w:p>
    <w:p w:rsidR="0001464E" w:rsidRDefault="00CA1DFE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3. </w:t>
      </w:r>
      <w:r w:rsidR="00F815B8">
        <w:rPr>
          <w:sz w:val="28"/>
          <w:shd w:val="clear" w:color="auto" w:fill="FFE779"/>
        </w:rPr>
        <w:t>Специалист</w:t>
      </w:r>
      <w:r>
        <w:rPr>
          <w:sz w:val="28"/>
          <w:shd w:val="clear" w:color="auto" w:fill="FFE779"/>
        </w:rPr>
        <w:t xml:space="preserve">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проводит проверку полноты сведений, указанных в заявлении и наличие прилагаемых к нему документов, в случае соответствия заявления и прилагаемых к нему документов требованиям, указанным в пунктах 1,2 настоящего приложения в срок, не превышающий 15 календарных дней со дня поступления заявления, готовит проект распоряжения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об организации ярмарки, копию которого направляет заявителю в течение 3 рабочих дней.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rPr>
          <w:shd w:val="clear" w:color="auto" w:fill="FFE779"/>
        </w:rPr>
      </w:pPr>
    </w:p>
    <w:sectPr w:rsidR="0001464E" w:rsidSect="0001464E">
      <w:footerReference w:type="default" r:id="rId7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64" w:rsidRDefault="001F1564" w:rsidP="0001464E">
      <w:r>
        <w:separator/>
      </w:r>
    </w:p>
  </w:endnote>
  <w:endnote w:type="continuationSeparator" w:id="1">
    <w:p w:rsidR="001F1564" w:rsidRDefault="001F1564" w:rsidP="0001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4E" w:rsidRDefault="0001464E">
    <w:pPr>
      <w:pStyle w:val="a9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64" w:rsidRDefault="001F1564" w:rsidP="0001464E">
      <w:r>
        <w:separator/>
      </w:r>
    </w:p>
  </w:footnote>
  <w:footnote w:type="continuationSeparator" w:id="1">
    <w:p w:rsidR="001F1564" w:rsidRDefault="001F1564" w:rsidP="00014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3DAD"/>
    <w:multiLevelType w:val="multilevel"/>
    <w:tmpl w:val="460A4FA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64E"/>
    <w:rsid w:val="0001464E"/>
    <w:rsid w:val="00034E36"/>
    <w:rsid w:val="001E1EBD"/>
    <w:rsid w:val="001E5036"/>
    <w:rsid w:val="001F1564"/>
    <w:rsid w:val="0076256D"/>
    <w:rsid w:val="00797EC3"/>
    <w:rsid w:val="00BA59DB"/>
    <w:rsid w:val="00CA1DFE"/>
    <w:rsid w:val="00D97B6D"/>
    <w:rsid w:val="00E5454C"/>
    <w:rsid w:val="00E87D6D"/>
    <w:rsid w:val="00EA4467"/>
    <w:rsid w:val="00EA4FED"/>
    <w:rsid w:val="00F02971"/>
    <w:rsid w:val="00F8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464E"/>
    <w:rPr>
      <w:color w:val="000000"/>
    </w:rPr>
  </w:style>
  <w:style w:type="paragraph" w:styleId="10">
    <w:name w:val="heading 1"/>
    <w:next w:val="a"/>
    <w:link w:val="11"/>
    <w:qFormat/>
    <w:rsid w:val="000146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46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0146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146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46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rsid w:val="0001464E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464E"/>
  </w:style>
  <w:style w:type="paragraph" w:styleId="21">
    <w:name w:val="toc 2"/>
    <w:next w:val="a"/>
    <w:link w:val="22"/>
    <w:rsid w:val="000146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464E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46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464E"/>
    <w:rPr>
      <w:rFonts w:ascii="XO Thames" w:hAnsi="XO Thames"/>
      <w:sz w:val="28"/>
      <w:lang w:bidi="ar-SA"/>
    </w:rPr>
  </w:style>
  <w:style w:type="paragraph" w:styleId="60">
    <w:name w:val="toc 6"/>
    <w:next w:val="a"/>
    <w:link w:val="62"/>
    <w:rsid w:val="0001464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01464E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46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464E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3"/>
    <w:rsid w:val="0001464E"/>
  </w:style>
  <w:style w:type="character" w:styleId="a3">
    <w:name w:val="page number"/>
    <w:basedOn w:val="14"/>
    <w:link w:val="12"/>
    <w:rsid w:val="0001464E"/>
  </w:style>
  <w:style w:type="character" w:customStyle="1" w:styleId="30">
    <w:name w:val="Заголовок 3 Знак"/>
    <w:link w:val="3"/>
    <w:rsid w:val="0001464E"/>
    <w:rPr>
      <w:rFonts w:ascii="XO Thames" w:hAnsi="XO Thames"/>
      <w:b/>
      <w:sz w:val="26"/>
      <w:lang w:bidi="ar-SA"/>
    </w:rPr>
  </w:style>
  <w:style w:type="paragraph" w:customStyle="1" w:styleId="a4">
    <w:name w:val="Заголовок таблицы"/>
    <w:basedOn w:val="a5"/>
    <w:link w:val="a6"/>
    <w:rsid w:val="0001464E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01464E"/>
    <w:rPr>
      <w:b/>
    </w:rPr>
  </w:style>
  <w:style w:type="paragraph" w:styleId="a8">
    <w:name w:val="Balloon Text"/>
    <w:basedOn w:val="a"/>
    <w:link w:val="15"/>
    <w:rsid w:val="0001464E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8"/>
    <w:rsid w:val="0001464E"/>
    <w:rPr>
      <w:rFonts w:ascii="Tahoma" w:hAnsi="Tahoma"/>
      <w:sz w:val="16"/>
    </w:rPr>
  </w:style>
  <w:style w:type="paragraph" w:styleId="a9">
    <w:name w:val="footer"/>
    <w:basedOn w:val="a"/>
    <w:link w:val="16"/>
    <w:rsid w:val="0001464E"/>
  </w:style>
  <w:style w:type="character" w:customStyle="1" w:styleId="16">
    <w:name w:val="Нижний колонтитул Знак1"/>
    <w:basedOn w:val="1"/>
    <w:link w:val="a9"/>
    <w:rsid w:val="0001464E"/>
  </w:style>
  <w:style w:type="paragraph" w:styleId="31">
    <w:name w:val="toc 3"/>
    <w:next w:val="a"/>
    <w:link w:val="32"/>
    <w:rsid w:val="000146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464E"/>
    <w:rPr>
      <w:rFonts w:ascii="XO Thames" w:hAnsi="XO Thames"/>
      <w:sz w:val="28"/>
      <w:lang w:bidi="ar-SA"/>
    </w:rPr>
  </w:style>
  <w:style w:type="paragraph" w:customStyle="1" w:styleId="63">
    <w:name w:val="Заголовок 6 Знак"/>
    <w:basedOn w:val="13"/>
    <w:link w:val="64"/>
    <w:rsid w:val="0001464E"/>
    <w:rPr>
      <w:b/>
    </w:rPr>
  </w:style>
  <w:style w:type="character" w:customStyle="1" w:styleId="64">
    <w:name w:val="Заголовок 6 Знак"/>
    <w:basedOn w:val="14"/>
    <w:link w:val="63"/>
    <w:rsid w:val="0001464E"/>
    <w:rPr>
      <w:rFonts w:ascii="Times New Roman" w:hAnsi="Times New Roman"/>
      <w:b/>
    </w:rPr>
  </w:style>
  <w:style w:type="paragraph" w:customStyle="1" w:styleId="aa">
    <w:name w:val="Содержимое врезки"/>
    <w:basedOn w:val="ab"/>
    <w:link w:val="ac"/>
    <w:rsid w:val="0001464E"/>
  </w:style>
  <w:style w:type="character" w:customStyle="1" w:styleId="ac">
    <w:name w:val="Содержимое врезки"/>
    <w:basedOn w:val="ad"/>
    <w:link w:val="aa"/>
    <w:rsid w:val="0001464E"/>
  </w:style>
  <w:style w:type="character" w:customStyle="1" w:styleId="50">
    <w:name w:val="Заголовок 5 Знак"/>
    <w:link w:val="5"/>
    <w:rsid w:val="0001464E"/>
    <w:rPr>
      <w:rFonts w:ascii="XO Thames" w:hAnsi="XO Thames"/>
      <w:b/>
      <w:sz w:val="22"/>
      <w:lang w:bidi="ar-SA"/>
    </w:rPr>
  </w:style>
  <w:style w:type="paragraph" w:customStyle="1" w:styleId="17">
    <w:name w:val="Указатель1"/>
    <w:basedOn w:val="a"/>
    <w:link w:val="18"/>
    <w:rsid w:val="0001464E"/>
  </w:style>
  <w:style w:type="character" w:customStyle="1" w:styleId="18">
    <w:name w:val="Указатель1"/>
    <w:basedOn w:val="1"/>
    <w:link w:val="17"/>
    <w:rsid w:val="0001464E"/>
  </w:style>
  <w:style w:type="character" w:customStyle="1" w:styleId="11">
    <w:name w:val="Заголовок 1 Знак"/>
    <w:link w:val="10"/>
    <w:rsid w:val="0001464E"/>
    <w:rPr>
      <w:rFonts w:ascii="XO Thames" w:hAnsi="XO Thames"/>
      <w:b/>
      <w:sz w:val="32"/>
      <w:lang w:bidi="ar-SA"/>
    </w:rPr>
  </w:style>
  <w:style w:type="paragraph" w:customStyle="1" w:styleId="ae">
    <w:name w:val="Верхний колонтитул Знак"/>
    <w:basedOn w:val="13"/>
    <w:link w:val="af"/>
    <w:rsid w:val="0001464E"/>
  </w:style>
  <w:style w:type="character" w:customStyle="1" w:styleId="af">
    <w:name w:val="Верхний колонтитул Знак"/>
    <w:basedOn w:val="14"/>
    <w:link w:val="ae"/>
    <w:rsid w:val="0001464E"/>
    <w:rPr>
      <w:rFonts w:ascii="Times New Roman" w:hAnsi="Times New Roman"/>
    </w:rPr>
  </w:style>
  <w:style w:type="paragraph" w:customStyle="1" w:styleId="19">
    <w:name w:val="Гиперссылка1"/>
    <w:link w:val="af0"/>
    <w:rsid w:val="0001464E"/>
    <w:rPr>
      <w:color w:val="0000FF"/>
      <w:u w:val="single"/>
    </w:rPr>
  </w:style>
  <w:style w:type="character" w:styleId="af0">
    <w:name w:val="Hyperlink"/>
    <w:link w:val="19"/>
    <w:rsid w:val="0001464E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146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464E"/>
    <w:rPr>
      <w:rFonts w:ascii="XO Thames" w:hAnsi="XO Thames"/>
      <w:sz w:val="22"/>
      <w:lang w:bidi="ar-SA"/>
    </w:rPr>
  </w:style>
  <w:style w:type="paragraph" w:styleId="1a">
    <w:name w:val="toc 1"/>
    <w:next w:val="a"/>
    <w:link w:val="1b"/>
    <w:rsid w:val="0001464E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1464E"/>
    <w:rPr>
      <w:rFonts w:ascii="XO Thames" w:hAnsi="XO Thames"/>
      <w:b/>
      <w:sz w:val="28"/>
      <w:lang w:bidi="ar-SA"/>
    </w:rPr>
  </w:style>
  <w:style w:type="paragraph" w:customStyle="1" w:styleId="ConsPlusNormal">
    <w:name w:val="ConsPlusNormal"/>
    <w:link w:val="ConsPlusNormal0"/>
    <w:rsid w:val="0001464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1464E"/>
    <w:rPr>
      <w:rFonts w:ascii="Arial" w:hAnsi="Arial"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1464E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464E"/>
    <w:rPr>
      <w:rFonts w:ascii="XO Thames" w:hAnsi="XO Thames"/>
      <w:color w:val="000000"/>
      <w:lang w:val="ru-RU" w:eastAsia="ru-RU" w:bidi="ar-SA"/>
    </w:rPr>
  </w:style>
  <w:style w:type="paragraph" w:customStyle="1" w:styleId="a5">
    <w:name w:val="Содержимое таблицы"/>
    <w:basedOn w:val="a"/>
    <w:link w:val="a7"/>
    <w:rsid w:val="0001464E"/>
  </w:style>
  <w:style w:type="character" w:customStyle="1" w:styleId="a7">
    <w:name w:val="Содержимое таблицы"/>
    <w:basedOn w:val="1"/>
    <w:link w:val="a5"/>
    <w:rsid w:val="0001464E"/>
  </w:style>
  <w:style w:type="paragraph" w:customStyle="1" w:styleId="af1">
    <w:name w:val="Текст выноски Знак"/>
    <w:basedOn w:val="13"/>
    <w:link w:val="af2"/>
    <w:rsid w:val="0001464E"/>
    <w:rPr>
      <w:rFonts w:ascii="Tahoma" w:hAnsi="Tahoma"/>
      <w:sz w:val="16"/>
    </w:rPr>
  </w:style>
  <w:style w:type="character" w:customStyle="1" w:styleId="af2">
    <w:name w:val="Текст выноски Знак"/>
    <w:basedOn w:val="14"/>
    <w:link w:val="af1"/>
    <w:rsid w:val="0001464E"/>
    <w:rPr>
      <w:rFonts w:ascii="Tahoma" w:hAnsi="Tahoma"/>
      <w:sz w:val="16"/>
    </w:rPr>
  </w:style>
  <w:style w:type="paragraph" w:customStyle="1" w:styleId="1c">
    <w:name w:val="Основной шрифт абзаца1"/>
    <w:rsid w:val="0001464E"/>
    <w:rPr>
      <w:color w:val="000000"/>
    </w:rPr>
  </w:style>
  <w:style w:type="paragraph" w:styleId="9">
    <w:name w:val="toc 9"/>
    <w:next w:val="a"/>
    <w:rsid w:val="000146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rsid w:val="0001464E"/>
    <w:rPr>
      <w:rFonts w:ascii="XO Thames" w:hAnsi="XO Thames"/>
      <w:sz w:val="28"/>
      <w:lang w:bidi="ar-SA"/>
    </w:rPr>
  </w:style>
  <w:style w:type="paragraph" w:styleId="ab">
    <w:name w:val="Body Text"/>
    <w:basedOn w:val="a"/>
    <w:link w:val="ad"/>
    <w:rsid w:val="0001464E"/>
    <w:pPr>
      <w:spacing w:after="120"/>
    </w:pPr>
  </w:style>
  <w:style w:type="character" w:customStyle="1" w:styleId="ad">
    <w:name w:val="Основной текст Знак"/>
    <w:basedOn w:val="1"/>
    <w:link w:val="ab"/>
    <w:rsid w:val="0001464E"/>
  </w:style>
  <w:style w:type="paragraph" w:styleId="8">
    <w:name w:val="toc 8"/>
    <w:next w:val="a"/>
    <w:link w:val="80"/>
    <w:rsid w:val="000146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464E"/>
    <w:rPr>
      <w:rFonts w:ascii="XO Thames" w:hAnsi="XO Thames"/>
      <w:sz w:val="28"/>
      <w:lang w:bidi="ar-SA"/>
    </w:rPr>
  </w:style>
  <w:style w:type="paragraph" w:customStyle="1" w:styleId="af3">
    <w:name w:val="Нижний колонтитул Знак"/>
    <w:basedOn w:val="13"/>
    <w:link w:val="af4"/>
    <w:rsid w:val="0001464E"/>
  </w:style>
  <w:style w:type="character" w:customStyle="1" w:styleId="af4">
    <w:name w:val="Нижний колонтитул Знак"/>
    <w:basedOn w:val="14"/>
    <w:link w:val="af3"/>
    <w:rsid w:val="0001464E"/>
    <w:rPr>
      <w:rFonts w:ascii="Times New Roman" w:hAnsi="Times New Roman"/>
      <w:sz w:val="20"/>
    </w:rPr>
  </w:style>
  <w:style w:type="paragraph" w:styleId="af5">
    <w:name w:val="header"/>
    <w:basedOn w:val="a"/>
    <w:link w:val="1d"/>
    <w:rsid w:val="0001464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5"/>
    <w:rsid w:val="0001464E"/>
  </w:style>
  <w:style w:type="paragraph" w:customStyle="1" w:styleId="af6">
    <w:name w:val="Заголовок"/>
    <w:basedOn w:val="a"/>
    <w:next w:val="ab"/>
    <w:link w:val="af7"/>
    <w:rsid w:val="0001464E"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"/>
    <w:basedOn w:val="1"/>
    <w:link w:val="af6"/>
    <w:rsid w:val="0001464E"/>
    <w:rPr>
      <w:rFonts w:ascii="Arial" w:hAnsi="Arial"/>
      <w:sz w:val="28"/>
    </w:rPr>
  </w:style>
  <w:style w:type="paragraph" w:styleId="af8">
    <w:name w:val="List"/>
    <w:basedOn w:val="ab"/>
    <w:link w:val="af9"/>
    <w:rsid w:val="0001464E"/>
  </w:style>
  <w:style w:type="character" w:customStyle="1" w:styleId="af9">
    <w:name w:val="Список Знак"/>
    <w:basedOn w:val="ad"/>
    <w:link w:val="af8"/>
    <w:rsid w:val="0001464E"/>
  </w:style>
  <w:style w:type="paragraph" w:styleId="51">
    <w:name w:val="toc 5"/>
    <w:next w:val="a"/>
    <w:link w:val="52"/>
    <w:rsid w:val="000146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464E"/>
    <w:rPr>
      <w:rFonts w:ascii="XO Thames" w:hAnsi="XO Thames"/>
      <w:sz w:val="28"/>
      <w:lang w:bidi="ar-SA"/>
    </w:rPr>
  </w:style>
  <w:style w:type="paragraph" w:styleId="afa">
    <w:name w:val="caption"/>
    <w:basedOn w:val="a"/>
    <w:link w:val="afb"/>
    <w:rsid w:val="0001464E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sid w:val="0001464E"/>
    <w:rPr>
      <w:i/>
      <w:sz w:val="24"/>
    </w:rPr>
  </w:style>
  <w:style w:type="paragraph" w:styleId="afc">
    <w:name w:val="Subtitle"/>
    <w:next w:val="a"/>
    <w:link w:val="afd"/>
    <w:qFormat/>
    <w:rsid w:val="0001464E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01464E"/>
    <w:rPr>
      <w:rFonts w:ascii="XO Thames" w:hAnsi="XO Thames"/>
      <w:i/>
      <w:sz w:val="24"/>
      <w:lang w:bidi="ar-SA"/>
    </w:rPr>
  </w:style>
  <w:style w:type="paragraph" w:styleId="afe">
    <w:name w:val="List Paragraph"/>
    <w:basedOn w:val="a"/>
    <w:link w:val="aff"/>
    <w:rsid w:val="0001464E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01464E"/>
  </w:style>
  <w:style w:type="paragraph" w:styleId="aff0">
    <w:name w:val="Title"/>
    <w:next w:val="a"/>
    <w:link w:val="aff1"/>
    <w:qFormat/>
    <w:rsid w:val="000146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01464E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464E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464E"/>
    <w:rPr>
      <w:rFonts w:ascii="XO Thames" w:hAnsi="XO Thames"/>
      <w:b/>
      <w:sz w:val="28"/>
      <w:lang w:bidi="ar-SA"/>
    </w:rPr>
  </w:style>
  <w:style w:type="paragraph" w:customStyle="1" w:styleId="13">
    <w:name w:val="Основной шрифт абзаца1"/>
    <w:link w:val="14"/>
    <w:rsid w:val="0001464E"/>
    <w:rPr>
      <w:color w:val="000000"/>
    </w:rPr>
  </w:style>
  <w:style w:type="character" w:customStyle="1" w:styleId="14">
    <w:name w:val="Основной шрифт абзаца1"/>
    <w:link w:val="13"/>
    <w:rsid w:val="0001464E"/>
    <w:rPr>
      <w:color w:val="000000"/>
      <w:lang w:val="ru-RU" w:eastAsia="ru-RU" w:bidi="ar-SA"/>
    </w:rPr>
  </w:style>
  <w:style w:type="character" w:customStyle="1" w:styleId="61">
    <w:name w:val="Заголовок 6 Знак1"/>
    <w:basedOn w:val="1"/>
    <w:link w:val="6"/>
    <w:rsid w:val="0001464E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4</cp:revision>
  <cp:lastPrinted>2022-10-07T13:06:00Z</cp:lastPrinted>
  <dcterms:created xsi:type="dcterms:W3CDTF">2022-09-22T13:24:00Z</dcterms:created>
  <dcterms:modified xsi:type="dcterms:W3CDTF">2022-10-07T13:07:00Z</dcterms:modified>
</cp:coreProperties>
</file>