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CF9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Ростовская область Сальский район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000000" w:rsidRDefault="005D3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00000" w:rsidRDefault="005D3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5D3CF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п.Гигант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  назначении ответственного за</w:t>
      </w: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систематических обследований</w:t>
      </w: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 карантинных мероприятий на территории</w:t>
      </w: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000000" w:rsidRDefault="005D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Минсельхоза России от 22.04.2009 г.</w:t>
      </w:r>
      <w:r>
        <w:rPr>
          <w:rFonts w:ascii="Times New Roman" w:hAnsi="Times New Roman" w:cs="Times New Roman"/>
          <w:sz w:val="28"/>
          <w:szCs w:val="28"/>
        </w:rPr>
        <w:t xml:space="preserve"> № 160 , в целях своевременного выявления карантинных объектов, для проведения систематических обследований, определения их границ их очагов, своевременной локализации и ликвидации очагов карантинных растений:</w:t>
      </w:r>
    </w:p>
    <w:p w:rsidR="00000000" w:rsidRDefault="005D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Назначить   ПикулеваС.Г., Ведущего специалист</w:t>
      </w:r>
      <w:r>
        <w:rPr>
          <w:rFonts w:ascii="Times New Roman" w:hAnsi="Times New Roman" w:cs="Times New Roman"/>
          <w:sz w:val="28"/>
          <w:szCs w:val="28"/>
        </w:rPr>
        <w:t>а  ПБ и ЧС Администрации Гигантовского  сельского поселения ответственным за проведение систематического карантинного фитосанитарного обследования и карантинных мероприятий  с правом подписания Акта государственного карантинного фитосанитарного контроля по</w:t>
      </w:r>
      <w:r>
        <w:rPr>
          <w:rFonts w:ascii="Times New Roman" w:hAnsi="Times New Roman" w:cs="Times New Roman"/>
          <w:sz w:val="28"/>
          <w:szCs w:val="28"/>
        </w:rPr>
        <w:t>дкарантинного объекта, Акта государственного карантинного фитосанитарного надзора за исполнением карантинных фитосанитарных мероприятий и другой документации, составленной по результатам обследований.</w:t>
      </w:r>
    </w:p>
    <w:p w:rsidR="00000000" w:rsidRDefault="005D3CF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план проведения системати</w:t>
      </w:r>
      <w:r>
        <w:rPr>
          <w:rFonts w:ascii="Times New Roman" w:hAnsi="Times New Roman" w:cs="Times New Roman"/>
          <w:sz w:val="28"/>
          <w:szCs w:val="28"/>
        </w:rPr>
        <w:t>ческих обследований территории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г.( Приложение 1)</w:t>
      </w:r>
    </w:p>
    <w:p w:rsidR="00000000" w:rsidRDefault="005D3CF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Утвердить и ввести образец журнала проведения систематических обследований. ( Приложение 2)</w:t>
      </w:r>
    </w:p>
    <w:p w:rsidR="00000000" w:rsidRDefault="005D3CF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мероприятия по профилактике и борьбе с карантинными растениями. ( П</w:t>
      </w:r>
      <w:r>
        <w:rPr>
          <w:rFonts w:ascii="Times New Roman" w:hAnsi="Times New Roman" w:cs="Times New Roman"/>
          <w:sz w:val="28"/>
          <w:szCs w:val="28"/>
        </w:rPr>
        <w:t>риложение 3).</w:t>
      </w:r>
    </w:p>
    <w:p w:rsidR="00000000" w:rsidRDefault="005D3CF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000000" w:rsidRDefault="005D3CF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Администрации Гигантовского</w:t>
      </w:r>
    </w:p>
    <w:p w:rsidR="00000000" w:rsidRDefault="005D3CF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Ю.М.Штельман</w:t>
      </w:r>
    </w:p>
    <w:p w:rsidR="00000000" w:rsidRDefault="005D3CF9">
      <w:pPr>
        <w:spacing w:after="0" w:line="240" w:lineRule="auto"/>
      </w:pPr>
    </w:p>
    <w:p w:rsidR="00000000" w:rsidRDefault="005D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Подготовил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5D3CF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С.Г.Пикуле</w:t>
      </w:r>
      <w:r>
        <w:rPr>
          <w:rFonts w:ascii="Times New Roman" w:hAnsi="Times New Roman" w:cs="Times New Roman"/>
          <w:sz w:val="20"/>
          <w:szCs w:val="20"/>
        </w:rPr>
        <w:t>в</w:t>
      </w:r>
    </w:p>
    <w:p w:rsidR="00000000" w:rsidRDefault="005D3C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распоряжение №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 Ю.М.Штельман</w:t>
      </w: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ПРОВЕДЕНИЯ СИСТЕМАТИЧЕСКИХ ФИТОСАНИТАРНЫХ ОБСЛЕДОВАНИЙ ТЕРРИТОРИИ ПОСЕЛЕНИЯ 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758"/>
        <w:gridCol w:w="2267"/>
        <w:gridCol w:w="2184"/>
        <w:gridCol w:w="2267"/>
        <w:gridCol w:w="2342"/>
      </w:tblGrid>
      <w:tr w:rsidR="00000000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проведения обследование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чета сорных растений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обследований</w:t>
            </w:r>
          </w:p>
        </w:tc>
      </w:tr>
      <w:tr w:rsidR="00000000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закрепленной территории с целью выявления карантинных объектов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Россельхознадзор об обнаружении карантинных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вегетативного периода</w:t>
            </w:r>
          </w:p>
        </w:tc>
      </w:tr>
      <w:tr w:rsidR="00000000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ликвидации  очагов: химические обработки препаратами из списка агрохимикатов, разрешенных к применению методом опрыскивания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вегетативного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0000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ликвидации первичных и изолированных  очагов: механическое удаление растений путем выкашивания до окончания вегетации с захватом защитной зоны, а также ручная прорывка с корнем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вегетационного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</w:tbl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распоряжение №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000000" w:rsidRDefault="005D3CF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 Ю.М.Штельман</w:t>
      </w: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ПО ПРОФИЛАКТИКЕ И БОРЬБЕ С КАРАНТИННЫМИ ОБЪЕКТАМИ</w:t>
      </w:r>
    </w:p>
    <w:p w:rsidR="00000000" w:rsidRDefault="005D3CF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000" w:rsidRDefault="005D3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816"/>
        <w:gridCol w:w="5245"/>
        <w:gridCol w:w="3473"/>
      </w:tblGrid>
      <w:tr w:rsidR="0000000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0000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обследований земель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 выявления новых очагов и уточнения динамики развития старых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вегетационного периода 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апрель- октябрь)</w:t>
            </w:r>
          </w:p>
        </w:tc>
      </w:tr>
      <w:tr w:rsidR="0000000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ликвидации первичных  очагов: химические обработки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вегетационного периода 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апрель- октябрь)</w:t>
            </w:r>
          </w:p>
        </w:tc>
      </w:tr>
      <w:tr w:rsidR="0000000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ликвидац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первичных и изолированных очагов : механическое удаление путем выкашивания , а также ручная прорывка с корнем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вегетационного периода </w:t>
            </w:r>
          </w:p>
          <w:p w:rsidR="00000000" w:rsidRDefault="005D3C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апрель- октябрь)</w:t>
            </w:r>
          </w:p>
        </w:tc>
      </w:tr>
      <w:tr w:rsidR="0000000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5D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5D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5D3C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3CF9" w:rsidRDefault="005D3C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3CF9">
      <w:pgSz w:w="11906" w:h="16838"/>
      <w:pgMar w:top="709" w:right="566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Anonymous Pr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0E"/>
    <w:rsid w:val="005D3CF9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9796EA2-9369-4273-8176-5CE5008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Web">
    <w:name w:val="Normal (Web)"/>
    <w:basedOn w:val="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2</cp:revision>
  <cp:lastPrinted>1995-11-21T14:41:00Z</cp:lastPrinted>
  <dcterms:created xsi:type="dcterms:W3CDTF">2025-04-15T11:15:00Z</dcterms:created>
  <dcterms:modified xsi:type="dcterms:W3CDTF">2025-04-15T11:15:00Z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