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090253" w:rsidRDefault="004D25CF" w:rsidP="004B5CA5">
      <w:pPr>
        <w:pStyle w:val="a5"/>
        <w:ind w:firstLine="567"/>
        <w:jc w:val="center"/>
        <w:rPr>
          <w:b/>
          <w:sz w:val="28"/>
          <w:szCs w:val="28"/>
        </w:rPr>
      </w:pPr>
    </w:p>
    <w:p w:rsidR="00BA175A" w:rsidRDefault="00BA175A" w:rsidP="00BA175A">
      <w:pPr>
        <w:ind w:firstLine="680"/>
        <w:jc w:val="both"/>
        <w:rPr>
          <w:sz w:val="28"/>
          <w:szCs w:val="28"/>
        </w:rPr>
      </w:pPr>
    </w:p>
    <w:p w:rsidR="003B7068" w:rsidRPr="00485AD1" w:rsidRDefault="00D971D5" w:rsidP="003B706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3B7068" w:rsidRPr="00485AD1">
        <w:rPr>
          <w:sz w:val="30"/>
          <w:szCs w:val="30"/>
        </w:rPr>
        <w:t>важаемые жители Гиг</w:t>
      </w:r>
      <w:r>
        <w:rPr>
          <w:sz w:val="30"/>
          <w:szCs w:val="30"/>
        </w:rPr>
        <w:t>антовского сельского поселения.</w:t>
      </w:r>
    </w:p>
    <w:p w:rsidR="00086D08" w:rsidRDefault="001250F9" w:rsidP="001250F9">
      <w:pPr>
        <w:ind w:firstLine="708"/>
        <w:jc w:val="both"/>
        <w:rPr>
          <w:sz w:val="30"/>
          <w:szCs w:val="30"/>
        </w:rPr>
      </w:pPr>
      <w:r w:rsidRPr="00076DF8">
        <w:rPr>
          <w:sz w:val="28"/>
          <w:szCs w:val="28"/>
        </w:rPr>
        <w:t>В соответствии с Уставом муниципального образования «</w:t>
      </w:r>
      <w:r>
        <w:rPr>
          <w:sz w:val="28"/>
          <w:szCs w:val="28"/>
        </w:rPr>
        <w:t xml:space="preserve">Гигантовское </w:t>
      </w:r>
      <w:r w:rsidRPr="00076DF8">
        <w:rPr>
          <w:sz w:val="28"/>
          <w:szCs w:val="28"/>
        </w:rPr>
        <w:t>сельское поселение» глава Администрации</w:t>
      </w:r>
      <w:r w:rsidR="00DE5D44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 xml:space="preserve">сельского поселения отчитывается перед населением о проделанной работе за </w:t>
      </w:r>
      <w:r w:rsidRPr="00076DF8">
        <w:rPr>
          <w:sz w:val="28"/>
          <w:szCs w:val="28"/>
          <w:lang w:val="en-US"/>
        </w:rPr>
        <w:t>I</w:t>
      </w:r>
      <w:r w:rsidRPr="00076DF8">
        <w:rPr>
          <w:sz w:val="28"/>
          <w:szCs w:val="28"/>
        </w:rPr>
        <w:t xml:space="preserve"> полугодие 20</w:t>
      </w:r>
      <w:r w:rsidR="00D971D5">
        <w:rPr>
          <w:sz w:val="28"/>
          <w:szCs w:val="28"/>
        </w:rPr>
        <w:t>20</w:t>
      </w:r>
      <w:r w:rsidRPr="00076DF8">
        <w:rPr>
          <w:sz w:val="28"/>
          <w:szCs w:val="28"/>
        </w:rPr>
        <w:t xml:space="preserve"> года. И перед тем, как начать отчет, </w:t>
      </w:r>
      <w:r w:rsidR="00086D08">
        <w:rPr>
          <w:sz w:val="28"/>
          <w:szCs w:val="28"/>
        </w:rPr>
        <w:t>как всегда, я бы хотел</w:t>
      </w:r>
      <w:r w:rsidRPr="00076DF8">
        <w:rPr>
          <w:sz w:val="28"/>
          <w:szCs w:val="28"/>
        </w:rPr>
        <w:t xml:space="preserve"> выразить слова благодарности всем тем, кто оказывал и продолжает оказывать помощь администрации </w:t>
      </w:r>
      <w:r w:rsidR="00086D08">
        <w:rPr>
          <w:sz w:val="28"/>
          <w:szCs w:val="28"/>
        </w:rPr>
        <w:t>Гигантовского</w:t>
      </w:r>
      <w:r w:rsidRPr="00076DF8">
        <w:rPr>
          <w:sz w:val="28"/>
          <w:szCs w:val="28"/>
        </w:rPr>
        <w:t xml:space="preserve"> сельского поселения в решении различных вопросов и всем тем, кто сегодня присутствует в этом зале тем, кому небезразлична жизнь и судьба своего населенного пункта, </w:t>
      </w:r>
      <w:r w:rsidR="00086D08">
        <w:rPr>
          <w:sz w:val="28"/>
          <w:szCs w:val="28"/>
        </w:rPr>
        <w:t xml:space="preserve">Гигантовского </w:t>
      </w:r>
      <w:r w:rsidRPr="00076DF8">
        <w:rPr>
          <w:sz w:val="28"/>
          <w:szCs w:val="28"/>
        </w:rPr>
        <w:t xml:space="preserve">поселения и </w:t>
      </w:r>
      <w:r w:rsidR="00086D08">
        <w:rPr>
          <w:sz w:val="28"/>
          <w:szCs w:val="28"/>
        </w:rPr>
        <w:t>Сальского</w:t>
      </w:r>
      <w:r w:rsidRPr="00076DF8">
        <w:rPr>
          <w:sz w:val="28"/>
          <w:szCs w:val="28"/>
        </w:rPr>
        <w:t xml:space="preserve"> района в целом. 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     Позвольте мне, предоставить отчет о деятельности Администрации </w:t>
      </w:r>
      <w:r>
        <w:rPr>
          <w:sz w:val="28"/>
          <w:szCs w:val="28"/>
        </w:rPr>
        <w:t xml:space="preserve">Гигантовского сельского поселения </w:t>
      </w:r>
      <w:r w:rsidRPr="00076DF8">
        <w:rPr>
          <w:sz w:val="28"/>
          <w:szCs w:val="28"/>
        </w:rPr>
        <w:t xml:space="preserve"> за </w:t>
      </w:r>
      <w:r w:rsidR="002923BE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полугодие 20</w:t>
      </w:r>
      <w:r w:rsidR="002923BE">
        <w:rPr>
          <w:sz w:val="28"/>
          <w:szCs w:val="28"/>
        </w:rPr>
        <w:t>20</w:t>
      </w:r>
      <w:r w:rsidRPr="00076DF8">
        <w:rPr>
          <w:sz w:val="28"/>
          <w:szCs w:val="28"/>
        </w:rPr>
        <w:t xml:space="preserve"> года, доложить о том,</w:t>
      </w:r>
      <w:r w:rsidR="00DE5D44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что нам удалось сделать в 20</w:t>
      </w:r>
      <w:r w:rsidR="002923BE">
        <w:rPr>
          <w:sz w:val="28"/>
          <w:szCs w:val="28"/>
        </w:rPr>
        <w:t>20</w:t>
      </w:r>
      <w:r w:rsidRPr="00076DF8">
        <w:rPr>
          <w:sz w:val="28"/>
          <w:szCs w:val="28"/>
        </w:rPr>
        <w:t xml:space="preserve"> году, а также озвучить основные направления и задачи, которые предстоит решить в дальнейшем.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 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Это, прежде всего: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="00955ABD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исполнение бюджета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обеспечение бесперебойной работы бюджетных учреждений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955ABD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 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086D08" w:rsidRPr="00076DF8" w:rsidRDefault="00086D08" w:rsidP="004A69D5">
      <w:pPr>
        <w:ind w:firstLine="708"/>
        <w:jc w:val="both"/>
        <w:rPr>
          <w:sz w:val="28"/>
          <w:szCs w:val="28"/>
        </w:rPr>
      </w:pPr>
      <w:r w:rsidRPr="00076DF8">
        <w:rPr>
          <w:sz w:val="28"/>
          <w:szCs w:val="28"/>
        </w:rPr>
        <w:t>Все полномочия осуществляются путем организации повседневной работы администрации поселения, личного приема граждан главой Администрации поселения и специалистами, рассмотрение письменных и устных обращений граждан.</w:t>
      </w:r>
    </w:p>
    <w:p w:rsidR="002E7A59" w:rsidRPr="00485AD1" w:rsidRDefault="002E7A59" w:rsidP="001250F9">
      <w:pPr>
        <w:ind w:firstLine="708"/>
        <w:jc w:val="both"/>
        <w:rPr>
          <w:sz w:val="30"/>
          <w:szCs w:val="30"/>
        </w:rPr>
      </w:pPr>
    </w:p>
    <w:p w:rsidR="00D525A9" w:rsidRDefault="00D525A9" w:rsidP="003B7068">
      <w:pPr>
        <w:jc w:val="center"/>
        <w:rPr>
          <w:b/>
          <w:sz w:val="30"/>
          <w:szCs w:val="30"/>
        </w:rPr>
      </w:pPr>
    </w:p>
    <w:p w:rsidR="001326B5" w:rsidRPr="00485AD1" w:rsidRDefault="003B7068" w:rsidP="00D525A9">
      <w:pPr>
        <w:jc w:val="center"/>
        <w:rPr>
          <w:b/>
          <w:sz w:val="30"/>
          <w:szCs w:val="30"/>
        </w:rPr>
      </w:pPr>
      <w:r w:rsidRPr="00485AD1">
        <w:rPr>
          <w:b/>
          <w:sz w:val="30"/>
          <w:szCs w:val="30"/>
        </w:rPr>
        <w:t>БЮДЖЕТ</w:t>
      </w:r>
    </w:p>
    <w:p w:rsidR="006E34E9" w:rsidRPr="00485AD1" w:rsidRDefault="006E34E9" w:rsidP="003B7068">
      <w:pPr>
        <w:jc w:val="center"/>
        <w:rPr>
          <w:b/>
          <w:sz w:val="30"/>
          <w:szCs w:val="30"/>
        </w:rPr>
      </w:pP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Исполнение  бюджета  Гигантовского сельского поселения</w:t>
      </w:r>
      <w:r w:rsidR="00595D81">
        <w:rPr>
          <w:sz w:val="30"/>
          <w:szCs w:val="30"/>
        </w:rPr>
        <w:t xml:space="preserve"> </w:t>
      </w:r>
      <w:r w:rsidR="0083624C" w:rsidRPr="00C4129B">
        <w:rPr>
          <w:sz w:val="30"/>
          <w:szCs w:val="30"/>
        </w:rPr>
        <w:t xml:space="preserve">Сальского района </w:t>
      </w:r>
      <w:r w:rsidR="003634D1">
        <w:rPr>
          <w:sz w:val="30"/>
          <w:szCs w:val="30"/>
        </w:rPr>
        <w:t xml:space="preserve"> </w:t>
      </w:r>
      <w:r w:rsidR="00D971D5">
        <w:rPr>
          <w:sz w:val="30"/>
          <w:szCs w:val="30"/>
        </w:rPr>
        <w:t>в</w:t>
      </w:r>
      <w:r w:rsidR="003634D1">
        <w:rPr>
          <w:sz w:val="30"/>
          <w:szCs w:val="30"/>
        </w:rPr>
        <w:t xml:space="preserve"> </w:t>
      </w:r>
      <w:r w:rsidR="0083624C" w:rsidRPr="00C4129B">
        <w:rPr>
          <w:sz w:val="30"/>
          <w:szCs w:val="30"/>
        </w:rPr>
        <w:t xml:space="preserve"> </w:t>
      </w:r>
      <w:r w:rsidR="00595D81">
        <w:rPr>
          <w:sz w:val="30"/>
          <w:szCs w:val="30"/>
        </w:rPr>
        <w:t xml:space="preserve"> </w:t>
      </w:r>
      <w:r w:rsidR="002923BE">
        <w:rPr>
          <w:sz w:val="30"/>
          <w:szCs w:val="30"/>
        </w:rPr>
        <w:t>1</w:t>
      </w:r>
      <w:r w:rsidR="00794407" w:rsidRPr="00C4129B">
        <w:rPr>
          <w:sz w:val="30"/>
          <w:szCs w:val="30"/>
        </w:rPr>
        <w:t xml:space="preserve"> полугодии</w:t>
      </w:r>
      <w:r w:rsidR="00A52683">
        <w:rPr>
          <w:sz w:val="30"/>
          <w:szCs w:val="30"/>
        </w:rPr>
        <w:t xml:space="preserve"> 20</w:t>
      </w:r>
      <w:r w:rsidR="002923BE">
        <w:rPr>
          <w:sz w:val="30"/>
          <w:szCs w:val="30"/>
        </w:rPr>
        <w:t>20</w:t>
      </w:r>
      <w:r w:rsidRPr="00C4129B">
        <w:rPr>
          <w:sz w:val="30"/>
          <w:szCs w:val="30"/>
        </w:rPr>
        <w:t xml:space="preserve"> год</w:t>
      </w:r>
      <w:r w:rsidR="00D92FF9" w:rsidRPr="00C4129B">
        <w:rPr>
          <w:sz w:val="30"/>
          <w:szCs w:val="30"/>
        </w:rPr>
        <w:t>а</w:t>
      </w:r>
      <w:r w:rsidR="00595D81">
        <w:rPr>
          <w:sz w:val="30"/>
          <w:szCs w:val="30"/>
        </w:rPr>
        <w:t xml:space="preserve"> </w:t>
      </w:r>
      <w:r w:rsidR="000A05A4" w:rsidRPr="00C4129B">
        <w:rPr>
          <w:sz w:val="30"/>
          <w:szCs w:val="30"/>
        </w:rPr>
        <w:t xml:space="preserve">по доходам </w:t>
      </w:r>
      <w:r w:rsidR="003634D1">
        <w:rPr>
          <w:sz w:val="30"/>
          <w:szCs w:val="30"/>
        </w:rPr>
        <w:t xml:space="preserve"> </w:t>
      </w:r>
      <w:r w:rsidR="000A05A4" w:rsidRPr="00C4129B">
        <w:rPr>
          <w:sz w:val="30"/>
          <w:szCs w:val="30"/>
        </w:rPr>
        <w:t xml:space="preserve"> составило – </w:t>
      </w:r>
      <w:r w:rsidR="00355FB3">
        <w:rPr>
          <w:sz w:val="30"/>
          <w:szCs w:val="30"/>
        </w:rPr>
        <w:t>27,016</w:t>
      </w:r>
      <w:r w:rsidR="005A161A">
        <w:rPr>
          <w:sz w:val="30"/>
          <w:szCs w:val="30"/>
        </w:rPr>
        <w:t xml:space="preserve"> млн.</w:t>
      </w:r>
      <w:r w:rsidR="003634D1">
        <w:rPr>
          <w:sz w:val="30"/>
          <w:szCs w:val="30"/>
        </w:rPr>
        <w:t xml:space="preserve"> </w:t>
      </w:r>
      <w:r w:rsidR="00355FB3">
        <w:rPr>
          <w:sz w:val="30"/>
          <w:szCs w:val="30"/>
        </w:rPr>
        <w:t>рублей или 37,2</w:t>
      </w:r>
      <w:r w:rsidR="000D3318">
        <w:rPr>
          <w:sz w:val="30"/>
          <w:szCs w:val="30"/>
        </w:rPr>
        <w:t xml:space="preserve"> процента  к годовому</w:t>
      </w:r>
      <w:r w:rsidR="00595D81">
        <w:rPr>
          <w:sz w:val="30"/>
          <w:szCs w:val="30"/>
        </w:rPr>
        <w:t xml:space="preserve">, за 2019 год </w:t>
      </w:r>
      <w:r w:rsidR="00DE5D44">
        <w:rPr>
          <w:sz w:val="30"/>
          <w:szCs w:val="30"/>
        </w:rPr>
        <w:t xml:space="preserve"> в целом  47</w:t>
      </w:r>
      <w:r w:rsidR="00CB0185">
        <w:rPr>
          <w:sz w:val="30"/>
          <w:szCs w:val="30"/>
        </w:rPr>
        <w:t>,</w:t>
      </w:r>
      <w:r w:rsidR="003634D1">
        <w:rPr>
          <w:sz w:val="30"/>
          <w:szCs w:val="30"/>
        </w:rPr>
        <w:t>881</w:t>
      </w:r>
      <w:r w:rsidR="005A161A">
        <w:rPr>
          <w:sz w:val="30"/>
          <w:szCs w:val="30"/>
        </w:rPr>
        <w:t xml:space="preserve"> млн.</w:t>
      </w:r>
      <w:r w:rsidR="00DE5D44">
        <w:rPr>
          <w:sz w:val="30"/>
          <w:szCs w:val="30"/>
        </w:rPr>
        <w:t xml:space="preserve"> руб. или  102  процента к годовому </w:t>
      </w:r>
      <w:r w:rsidRPr="00C4129B">
        <w:rPr>
          <w:sz w:val="30"/>
          <w:szCs w:val="30"/>
        </w:rPr>
        <w:t>и</w:t>
      </w:r>
      <w:r w:rsidR="000A05A4" w:rsidRPr="00C4129B">
        <w:rPr>
          <w:sz w:val="30"/>
          <w:szCs w:val="30"/>
        </w:rPr>
        <w:t xml:space="preserve"> по расходам - в сумме  </w:t>
      </w:r>
      <w:r w:rsidR="00355FB3" w:rsidRPr="00BA10D0">
        <w:rPr>
          <w:sz w:val="30"/>
          <w:szCs w:val="30"/>
        </w:rPr>
        <w:t>25,631</w:t>
      </w:r>
      <w:r w:rsidR="005A161A">
        <w:rPr>
          <w:sz w:val="30"/>
          <w:szCs w:val="30"/>
        </w:rPr>
        <w:t xml:space="preserve"> млн.</w:t>
      </w:r>
      <w:r w:rsidR="00355FB3">
        <w:rPr>
          <w:sz w:val="30"/>
          <w:szCs w:val="30"/>
        </w:rPr>
        <w:t xml:space="preserve"> рублей или 35,3</w:t>
      </w:r>
      <w:r w:rsidR="00DE5D44">
        <w:rPr>
          <w:sz w:val="30"/>
          <w:szCs w:val="30"/>
        </w:rPr>
        <w:t xml:space="preserve"> процента к годовому плану в </w:t>
      </w:r>
      <w:r w:rsidR="005A161A">
        <w:rPr>
          <w:sz w:val="30"/>
          <w:szCs w:val="30"/>
        </w:rPr>
        <w:t>целом за 2019 год 47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 xml:space="preserve">808 млн. </w:t>
      </w:r>
      <w:r w:rsidR="00DE5D44">
        <w:rPr>
          <w:sz w:val="30"/>
          <w:szCs w:val="30"/>
        </w:rPr>
        <w:t>руб. или 94 процента к плановым назначениям.</w:t>
      </w:r>
    </w:p>
    <w:p w:rsidR="00BA10D0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lastRenderedPageBreak/>
        <w:t>Налоговые и неналоговые доходы бюджета посе</w:t>
      </w:r>
      <w:r w:rsidR="000A05A4" w:rsidRPr="00C4129B">
        <w:rPr>
          <w:sz w:val="30"/>
          <w:szCs w:val="30"/>
        </w:rPr>
        <w:t xml:space="preserve">ления  исполнены в сумме </w:t>
      </w:r>
      <w:r w:rsidR="00355FB3">
        <w:rPr>
          <w:sz w:val="30"/>
          <w:szCs w:val="30"/>
        </w:rPr>
        <w:t xml:space="preserve">6,348 </w:t>
      </w:r>
      <w:r w:rsidR="005A161A">
        <w:rPr>
          <w:sz w:val="30"/>
          <w:szCs w:val="30"/>
        </w:rPr>
        <w:t>млн.</w:t>
      </w:r>
      <w:r w:rsidR="00355FB3">
        <w:rPr>
          <w:sz w:val="30"/>
          <w:szCs w:val="30"/>
        </w:rPr>
        <w:t xml:space="preserve"> рублей или 27,9</w:t>
      </w:r>
      <w:r w:rsidRPr="00C4129B">
        <w:rPr>
          <w:sz w:val="30"/>
          <w:szCs w:val="30"/>
        </w:rPr>
        <w:t xml:space="preserve"> процентов к годовым  плановым  назначениям</w:t>
      </w:r>
      <w:r w:rsidR="00DE5D44">
        <w:rPr>
          <w:sz w:val="30"/>
          <w:szCs w:val="30"/>
        </w:rPr>
        <w:t xml:space="preserve">, в целом за </w:t>
      </w:r>
      <w:r w:rsidR="005A161A">
        <w:rPr>
          <w:sz w:val="30"/>
          <w:szCs w:val="30"/>
        </w:rPr>
        <w:t>2019 год  получено 22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915 млн.</w:t>
      </w:r>
      <w:r w:rsidR="00DE5D44">
        <w:rPr>
          <w:sz w:val="30"/>
          <w:szCs w:val="30"/>
        </w:rPr>
        <w:t xml:space="preserve"> руб.  или 104,4 процентов к годовым плановым назначениям. </w:t>
      </w:r>
      <w:r w:rsidRPr="00C4129B">
        <w:rPr>
          <w:sz w:val="30"/>
          <w:szCs w:val="30"/>
        </w:rPr>
        <w:t>Наибольший  удельный  вес  в  общем  объеме   налоговых  и  нен</w:t>
      </w:r>
      <w:r w:rsidR="00D92FF9" w:rsidRPr="00C4129B">
        <w:rPr>
          <w:sz w:val="30"/>
          <w:szCs w:val="30"/>
        </w:rPr>
        <w:t>алоговых  доходов, поступивших</w:t>
      </w:r>
      <w:r w:rsidR="008B08C4">
        <w:rPr>
          <w:sz w:val="30"/>
          <w:szCs w:val="30"/>
        </w:rPr>
        <w:t xml:space="preserve"> </w:t>
      </w:r>
      <w:r w:rsidR="00355FB3">
        <w:rPr>
          <w:sz w:val="30"/>
          <w:szCs w:val="30"/>
        </w:rPr>
        <w:t>в 1</w:t>
      </w:r>
      <w:r w:rsidR="00794407" w:rsidRPr="00C4129B">
        <w:rPr>
          <w:sz w:val="30"/>
          <w:szCs w:val="30"/>
        </w:rPr>
        <w:t xml:space="preserve"> полугодии</w:t>
      </w:r>
      <w:r w:rsidR="00A52683">
        <w:rPr>
          <w:sz w:val="30"/>
          <w:szCs w:val="30"/>
        </w:rPr>
        <w:t xml:space="preserve"> 20</w:t>
      </w:r>
      <w:r w:rsidR="00355FB3">
        <w:rPr>
          <w:sz w:val="30"/>
          <w:szCs w:val="30"/>
        </w:rPr>
        <w:t>20</w:t>
      </w:r>
      <w:r w:rsidRPr="00C4129B">
        <w:rPr>
          <w:sz w:val="30"/>
          <w:szCs w:val="30"/>
        </w:rPr>
        <w:t xml:space="preserve">  год</w:t>
      </w:r>
      <w:r w:rsidR="00D92FF9" w:rsidRPr="00C4129B">
        <w:rPr>
          <w:sz w:val="30"/>
          <w:szCs w:val="30"/>
        </w:rPr>
        <w:t>а</w:t>
      </w:r>
      <w:r w:rsidRPr="00C4129B">
        <w:rPr>
          <w:sz w:val="30"/>
          <w:szCs w:val="30"/>
        </w:rPr>
        <w:t>,</w:t>
      </w:r>
      <w:r w:rsidR="00A52683">
        <w:rPr>
          <w:sz w:val="30"/>
          <w:szCs w:val="30"/>
        </w:rPr>
        <w:t xml:space="preserve"> это</w:t>
      </w:r>
      <w:r w:rsidR="00BA10D0">
        <w:rPr>
          <w:sz w:val="30"/>
          <w:szCs w:val="30"/>
        </w:rPr>
        <w:t xml:space="preserve"> налог на доходы физических лиц – 2,509млн.</w:t>
      </w:r>
      <w:r w:rsidR="00D971D5">
        <w:rPr>
          <w:sz w:val="30"/>
          <w:szCs w:val="30"/>
        </w:rPr>
        <w:t xml:space="preserve"> </w:t>
      </w:r>
      <w:r w:rsidR="00BA10D0">
        <w:rPr>
          <w:sz w:val="30"/>
          <w:szCs w:val="30"/>
        </w:rPr>
        <w:t>рублей,  единый сельхозналог</w:t>
      </w:r>
      <w:r w:rsidR="00A52683">
        <w:rPr>
          <w:sz w:val="30"/>
          <w:szCs w:val="30"/>
        </w:rPr>
        <w:t xml:space="preserve"> </w:t>
      </w:r>
      <w:r w:rsidR="00BA10D0">
        <w:rPr>
          <w:sz w:val="30"/>
          <w:szCs w:val="30"/>
        </w:rPr>
        <w:t>– 1,841млн.</w:t>
      </w:r>
      <w:r w:rsidR="00D971D5">
        <w:rPr>
          <w:sz w:val="30"/>
          <w:szCs w:val="30"/>
        </w:rPr>
        <w:t xml:space="preserve"> </w:t>
      </w:r>
      <w:r w:rsidR="00BA10D0">
        <w:rPr>
          <w:sz w:val="30"/>
          <w:szCs w:val="30"/>
        </w:rPr>
        <w:t xml:space="preserve">рублей, </w:t>
      </w:r>
      <w:r w:rsidR="00A52683">
        <w:rPr>
          <w:sz w:val="30"/>
          <w:szCs w:val="30"/>
        </w:rPr>
        <w:t>имущес</w:t>
      </w:r>
      <w:r w:rsidR="005A161A">
        <w:rPr>
          <w:sz w:val="30"/>
          <w:szCs w:val="30"/>
        </w:rPr>
        <w:t xml:space="preserve">твенные налоги </w:t>
      </w:r>
      <w:r w:rsidR="00CB0185">
        <w:rPr>
          <w:sz w:val="30"/>
          <w:szCs w:val="30"/>
        </w:rPr>
        <w:t>–</w:t>
      </w:r>
      <w:r w:rsidR="00BA10D0">
        <w:rPr>
          <w:sz w:val="30"/>
          <w:szCs w:val="30"/>
        </w:rPr>
        <w:t xml:space="preserve"> 1,469</w:t>
      </w:r>
      <w:r w:rsidR="005A161A">
        <w:rPr>
          <w:sz w:val="30"/>
          <w:szCs w:val="30"/>
        </w:rPr>
        <w:t xml:space="preserve"> млн. </w:t>
      </w:r>
      <w:r w:rsidRPr="00C4129B">
        <w:rPr>
          <w:sz w:val="30"/>
          <w:szCs w:val="30"/>
        </w:rPr>
        <w:t xml:space="preserve"> рублей</w:t>
      </w:r>
      <w:r w:rsidR="00BA10D0">
        <w:rPr>
          <w:sz w:val="30"/>
          <w:szCs w:val="30"/>
        </w:rPr>
        <w:t>.</w:t>
      </w:r>
      <w:r w:rsidR="00FA0A32">
        <w:rPr>
          <w:sz w:val="30"/>
          <w:szCs w:val="30"/>
        </w:rPr>
        <w:t xml:space="preserve"> </w:t>
      </w: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 xml:space="preserve">Объем безвозмездных поступлений бюджета Гигантовского сельского поселения </w:t>
      </w:r>
      <w:r w:rsidR="000A05A4" w:rsidRPr="00C4129B">
        <w:rPr>
          <w:sz w:val="30"/>
          <w:szCs w:val="30"/>
        </w:rPr>
        <w:t xml:space="preserve">Сальского района </w:t>
      </w:r>
      <w:r w:rsidR="00E77E30" w:rsidRPr="00C4129B">
        <w:rPr>
          <w:sz w:val="30"/>
          <w:szCs w:val="30"/>
        </w:rPr>
        <w:t>в</w:t>
      </w:r>
      <w:r w:rsidR="003E4390">
        <w:rPr>
          <w:sz w:val="30"/>
          <w:szCs w:val="30"/>
        </w:rPr>
        <w:t xml:space="preserve"> 1</w:t>
      </w:r>
      <w:r w:rsidR="00794407" w:rsidRPr="00C4129B">
        <w:rPr>
          <w:sz w:val="30"/>
          <w:szCs w:val="30"/>
        </w:rPr>
        <w:t xml:space="preserve"> полугодии</w:t>
      </w:r>
      <w:r w:rsidR="00FA0A32">
        <w:rPr>
          <w:sz w:val="30"/>
          <w:szCs w:val="30"/>
        </w:rPr>
        <w:t xml:space="preserve"> 20</w:t>
      </w:r>
      <w:r w:rsidR="003E4390">
        <w:rPr>
          <w:sz w:val="30"/>
          <w:szCs w:val="30"/>
        </w:rPr>
        <w:t>20</w:t>
      </w:r>
      <w:r w:rsidR="000A05A4" w:rsidRPr="00C4129B">
        <w:rPr>
          <w:sz w:val="30"/>
          <w:szCs w:val="30"/>
        </w:rPr>
        <w:t xml:space="preserve"> год</w:t>
      </w:r>
      <w:r w:rsidR="00E77E30" w:rsidRPr="00C4129B">
        <w:rPr>
          <w:sz w:val="30"/>
          <w:szCs w:val="30"/>
        </w:rPr>
        <w:t>а</w:t>
      </w:r>
      <w:r w:rsidR="000A05A4" w:rsidRPr="00C4129B">
        <w:rPr>
          <w:sz w:val="30"/>
          <w:szCs w:val="30"/>
        </w:rPr>
        <w:t xml:space="preserve"> составил  </w:t>
      </w:r>
      <w:r w:rsidR="00355FB3">
        <w:rPr>
          <w:sz w:val="30"/>
          <w:szCs w:val="30"/>
        </w:rPr>
        <w:t>20,667</w:t>
      </w:r>
      <w:r w:rsidR="005A161A">
        <w:rPr>
          <w:sz w:val="30"/>
          <w:szCs w:val="30"/>
        </w:rPr>
        <w:t xml:space="preserve"> млн.</w:t>
      </w:r>
      <w:r w:rsidR="00355FB3">
        <w:rPr>
          <w:sz w:val="30"/>
          <w:szCs w:val="30"/>
        </w:rPr>
        <w:t xml:space="preserve"> рублей, что составляет 41,4</w:t>
      </w:r>
      <w:r w:rsidR="002A0A90">
        <w:rPr>
          <w:sz w:val="30"/>
          <w:szCs w:val="30"/>
        </w:rPr>
        <w:t xml:space="preserve"> </w:t>
      </w:r>
      <w:r w:rsidR="00E77E30" w:rsidRPr="00C4129B">
        <w:rPr>
          <w:sz w:val="30"/>
          <w:szCs w:val="30"/>
        </w:rPr>
        <w:t>%</w:t>
      </w:r>
      <w:r w:rsidR="00FA0A32">
        <w:rPr>
          <w:sz w:val="30"/>
          <w:szCs w:val="30"/>
        </w:rPr>
        <w:t xml:space="preserve"> к годовому плану</w:t>
      </w:r>
      <w:r w:rsidR="00355FB3">
        <w:rPr>
          <w:sz w:val="30"/>
          <w:szCs w:val="30"/>
        </w:rPr>
        <w:t>.</w:t>
      </w:r>
      <w:r w:rsidR="002A0A90">
        <w:rPr>
          <w:sz w:val="30"/>
          <w:szCs w:val="30"/>
        </w:rPr>
        <w:t xml:space="preserve"> </w:t>
      </w:r>
      <w:r w:rsidR="00E77E30" w:rsidRPr="00C4129B">
        <w:rPr>
          <w:sz w:val="30"/>
          <w:szCs w:val="30"/>
        </w:rPr>
        <w:t xml:space="preserve">Значительная доля </w:t>
      </w:r>
      <w:r w:rsidR="00355FB3">
        <w:rPr>
          <w:sz w:val="30"/>
          <w:szCs w:val="30"/>
        </w:rPr>
        <w:t>пришлась</w:t>
      </w:r>
      <w:r w:rsidR="00FA0A32">
        <w:rPr>
          <w:sz w:val="30"/>
          <w:szCs w:val="30"/>
        </w:rPr>
        <w:t xml:space="preserve"> на межбюджетные трансферты  по капитальному ремонту СДК в п.</w:t>
      </w:r>
      <w:r w:rsidR="002A0A90">
        <w:rPr>
          <w:sz w:val="30"/>
          <w:szCs w:val="30"/>
        </w:rPr>
        <w:t xml:space="preserve"> </w:t>
      </w:r>
      <w:r w:rsidR="00FA0A32">
        <w:rPr>
          <w:sz w:val="30"/>
          <w:szCs w:val="30"/>
        </w:rPr>
        <w:t>Сеятель Северный</w:t>
      </w:r>
      <w:r w:rsidR="00355FB3">
        <w:rPr>
          <w:sz w:val="30"/>
          <w:szCs w:val="30"/>
        </w:rPr>
        <w:t xml:space="preserve"> – 7,068 млн.рублей</w:t>
      </w:r>
      <w:r w:rsidR="00E77E30" w:rsidRPr="00C4129B">
        <w:rPr>
          <w:sz w:val="30"/>
          <w:szCs w:val="30"/>
        </w:rPr>
        <w:t>.</w:t>
      </w:r>
    </w:p>
    <w:p w:rsidR="002A0A90" w:rsidRDefault="003B7068" w:rsidP="00CF69A3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В части расходов на финансирование отраслей социальной сферы</w:t>
      </w:r>
      <w:r w:rsidR="000A05A4" w:rsidRPr="00C4129B">
        <w:rPr>
          <w:sz w:val="30"/>
          <w:szCs w:val="30"/>
        </w:rPr>
        <w:t xml:space="preserve"> (культура и спорт)</w:t>
      </w:r>
      <w:r w:rsidRPr="00C4129B">
        <w:rPr>
          <w:sz w:val="30"/>
          <w:szCs w:val="30"/>
        </w:rPr>
        <w:t>, включая финансовое обеспечение государственного задания</w:t>
      </w:r>
      <w:r w:rsidR="002E7A59" w:rsidRPr="00C4129B">
        <w:rPr>
          <w:sz w:val="30"/>
          <w:szCs w:val="30"/>
        </w:rPr>
        <w:t>,</w:t>
      </w:r>
      <w:r w:rsidRPr="00C4129B">
        <w:rPr>
          <w:sz w:val="30"/>
          <w:szCs w:val="30"/>
        </w:rPr>
        <w:t xml:space="preserve"> подведомственными учреждениями </w:t>
      </w:r>
      <w:r w:rsidR="00F8408A" w:rsidRPr="00C4129B">
        <w:rPr>
          <w:sz w:val="30"/>
          <w:szCs w:val="30"/>
        </w:rPr>
        <w:t xml:space="preserve">культуры </w:t>
      </w:r>
      <w:r w:rsidR="00E77E30" w:rsidRPr="00C4129B">
        <w:rPr>
          <w:sz w:val="30"/>
          <w:szCs w:val="30"/>
        </w:rPr>
        <w:t>в</w:t>
      </w:r>
      <w:r w:rsidR="003E4390">
        <w:rPr>
          <w:sz w:val="30"/>
          <w:szCs w:val="30"/>
        </w:rPr>
        <w:t xml:space="preserve"> 1</w:t>
      </w:r>
      <w:r w:rsidR="00794407" w:rsidRPr="00C4129B">
        <w:rPr>
          <w:sz w:val="30"/>
          <w:szCs w:val="30"/>
        </w:rPr>
        <w:t xml:space="preserve"> полугодии</w:t>
      </w:r>
      <w:r w:rsidR="003E4390">
        <w:rPr>
          <w:sz w:val="30"/>
          <w:szCs w:val="30"/>
        </w:rPr>
        <w:t xml:space="preserve"> 2020</w:t>
      </w:r>
      <w:r w:rsidR="000A05A4" w:rsidRPr="00C4129B">
        <w:rPr>
          <w:sz w:val="30"/>
          <w:szCs w:val="30"/>
        </w:rPr>
        <w:t xml:space="preserve"> год</w:t>
      </w:r>
      <w:r w:rsidR="00E77E30" w:rsidRPr="00C4129B">
        <w:rPr>
          <w:sz w:val="30"/>
          <w:szCs w:val="30"/>
        </w:rPr>
        <w:t>а</w:t>
      </w:r>
      <w:r w:rsidR="000A05A4" w:rsidRPr="00C4129B">
        <w:rPr>
          <w:sz w:val="30"/>
          <w:szCs w:val="30"/>
        </w:rPr>
        <w:t xml:space="preserve"> направлено </w:t>
      </w:r>
      <w:r w:rsidR="00355FB3">
        <w:rPr>
          <w:sz w:val="30"/>
          <w:szCs w:val="30"/>
        </w:rPr>
        <w:t>14,335</w:t>
      </w:r>
      <w:r w:rsidR="005A161A">
        <w:rPr>
          <w:sz w:val="30"/>
          <w:szCs w:val="30"/>
        </w:rPr>
        <w:t xml:space="preserve"> мн. </w:t>
      </w:r>
      <w:r w:rsidR="00355FB3">
        <w:rPr>
          <w:sz w:val="30"/>
          <w:szCs w:val="30"/>
        </w:rPr>
        <w:t>рублей или 35,9</w:t>
      </w:r>
      <w:r w:rsidR="00E77E30" w:rsidRPr="00C4129B">
        <w:rPr>
          <w:sz w:val="30"/>
          <w:szCs w:val="30"/>
        </w:rPr>
        <w:t xml:space="preserve"> %</w:t>
      </w:r>
      <w:r w:rsidR="002A0A90">
        <w:rPr>
          <w:sz w:val="30"/>
          <w:szCs w:val="30"/>
        </w:rPr>
        <w:t xml:space="preserve"> к годовым плановым назначениям.</w:t>
      </w:r>
      <w:r w:rsidRPr="00C4129B">
        <w:rPr>
          <w:sz w:val="30"/>
          <w:szCs w:val="30"/>
        </w:rPr>
        <w:t xml:space="preserve"> </w:t>
      </w:r>
    </w:p>
    <w:p w:rsidR="003B7068" w:rsidRPr="002A0A90" w:rsidRDefault="00355FB3" w:rsidP="00CF69A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2020 году  </w:t>
      </w:r>
      <w:r w:rsidR="003E4390">
        <w:rPr>
          <w:sz w:val="30"/>
          <w:szCs w:val="30"/>
        </w:rPr>
        <w:t xml:space="preserve"> проводится </w:t>
      </w:r>
      <w:r w:rsidR="002A0A90">
        <w:rPr>
          <w:sz w:val="30"/>
          <w:szCs w:val="30"/>
        </w:rPr>
        <w:t>2 этап работ на общую сумму 24</w:t>
      </w:r>
      <w:r w:rsidR="00CB0185">
        <w:rPr>
          <w:sz w:val="30"/>
          <w:szCs w:val="30"/>
        </w:rPr>
        <w:t>,000</w:t>
      </w:r>
      <w:r w:rsidR="005A161A">
        <w:rPr>
          <w:sz w:val="30"/>
          <w:szCs w:val="30"/>
        </w:rPr>
        <w:t xml:space="preserve"> млн.</w:t>
      </w:r>
      <w:r w:rsidR="002A0A90">
        <w:rPr>
          <w:sz w:val="30"/>
          <w:szCs w:val="30"/>
        </w:rPr>
        <w:t xml:space="preserve"> руб.</w:t>
      </w:r>
      <w:r w:rsidR="0073768C">
        <w:rPr>
          <w:sz w:val="30"/>
          <w:szCs w:val="30"/>
        </w:rPr>
        <w:t>, обла</w:t>
      </w:r>
      <w:r w:rsidR="005A161A">
        <w:rPr>
          <w:sz w:val="30"/>
          <w:szCs w:val="30"/>
        </w:rPr>
        <w:t>стные средства  – 22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536 млн. руб., местные – 1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464 млн.</w:t>
      </w:r>
      <w:r w:rsidR="0073768C">
        <w:rPr>
          <w:sz w:val="30"/>
          <w:szCs w:val="30"/>
        </w:rPr>
        <w:t>руб.</w:t>
      </w: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На финансирование жилищно-коммунально</w:t>
      </w:r>
      <w:r w:rsidR="009049EC" w:rsidRPr="00C4129B">
        <w:rPr>
          <w:sz w:val="30"/>
          <w:szCs w:val="30"/>
        </w:rPr>
        <w:t>го хозяйства</w:t>
      </w:r>
      <w:r w:rsidR="00355FB3">
        <w:rPr>
          <w:sz w:val="30"/>
          <w:szCs w:val="30"/>
        </w:rPr>
        <w:t xml:space="preserve"> в 1 полугодии 2020</w:t>
      </w:r>
      <w:r w:rsidR="00CB0185">
        <w:rPr>
          <w:sz w:val="30"/>
          <w:szCs w:val="30"/>
        </w:rPr>
        <w:t xml:space="preserve"> года</w:t>
      </w:r>
      <w:r w:rsidR="009049EC" w:rsidRPr="00C4129B">
        <w:rPr>
          <w:sz w:val="30"/>
          <w:szCs w:val="30"/>
        </w:rPr>
        <w:t xml:space="preserve"> направлено </w:t>
      </w:r>
      <w:r w:rsidR="005A161A">
        <w:rPr>
          <w:sz w:val="30"/>
          <w:szCs w:val="30"/>
        </w:rPr>
        <w:t>6</w:t>
      </w:r>
      <w:r w:rsidR="00CB0185">
        <w:rPr>
          <w:sz w:val="30"/>
          <w:szCs w:val="30"/>
        </w:rPr>
        <w:t>,</w:t>
      </w:r>
      <w:r w:rsidR="00355FB3">
        <w:rPr>
          <w:sz w:val="30"/>
          <w:szCs w:val="30"/>
        </w:rPr>
        <w:t>048</w:t>
      </w:r>
      <w:r w:rsidR="005A161A">
        <w:rPr>
          <w:sz w:val="30"/>
          <w:szCs w:val="30"/>
        </w:rPr>
        <w:t xml:space="preserve"> млн.</w:t>
      </w:r>
      <w:r w:rsidR="00355FB3">
        <w:rPr>
          <w:sz w:val="30"/>
          <w:szCs w:val="30"/>
        </w:rPr>
        <w:t xml:space="preserve"> рублей или 46,3</w:t>
      </w:r>
      <w:r w:rsidR="00AF4B29" w:rsidRPr="00C4129B">
        <w:rPr>
          <w:sz w:val="30"/>
          <w:szCs w:val="30"/>
        </w:rPr>
        <w:t>%</w:t>
      </w:r>
      <w:r w:rsidRPr="00C4129B">
        <w:rPr>
          <w:sz w:val="30"/>
          <w:szCs w:val="30"/>
        </w:rPr>
        <w:t xml:space="preserve"> к годовым плановым назначениям. </w:t>
      </w:r>
    </w:p>
    <w:p w:rsidR="003B7068" w:rsidRPr="00355FB3" w:rsidRDefault="003B7068" w:rsidP="003B7068">
      <w:pPr>
        <w:ind w:firstLine="708"/>
        <w:jc w:val="both"/>
        <w:rPr>
          <w:sz w:val="30"/>
          <w:szCs w:val="30"/>
        </w:rPr>
      </w:pPr>
      <w:r w:rsidRPr="00355FB3">
        <w:rPr>
          <w:sz w:val="30"/>
          <w:szCs w:val="30"/>
        </w:rPr>
        <w:t>На  реализацию  цел</w:t>
      </w:r>
      <w:r w:rsidR="009049EC" w:rsidRPr="00355FB3">
        <w:rPr>
          <w:sz w:val="30"/>
          <w:szCs w:val="30"/>
        </w:rPr>
        <w:t xml:space="preserve">евых  программ  </w:t>
      </w:r>
      <w:r w:rsidR="00AF4B29" w:rsidRPr="00355FB3">
        <w:rPr>
          <w:sz w:val="30"/>
          <w:szCs w:val="30"/>
        </w:rPr>
        <w:t>в</w:t>
      </w:r>
      <w:r w:rsidR="00355FB3" w:rsidRPr="00355FB3">
        <w:rPr>
          <w:sz w:val="30"/>
          <w:szCs w:val="30"/>
        </w:rPr>
        <w:t xml:space="preserve"> 1</w:t>
      </w:r>
      <w:r w:rsidR="00794407" w:rsidRPr="00355FB3">
        <w:rPr>
          <w:sz w:val="30"/>
          <w:szCs w:val="30"/>
        </w:rPr>
        <w:t xml:space="preserve"> полугодии</w:t>
      </w:r>
      <w:r w:rsidR="00FA0A32" w:rsidRPr="00355FB3">
        <w:rPr>
          <w:sz w:val="30"/>
          <w:szCs w:val="30"/>
        </w:rPr>
        <w:t xml:space="preserve">  20</w:t>
      </w:r>
      <w:r w:rsidR="00355FB3" w:rsidRPr="00355FB3">
        <w:rPr>
          <w:sz w:val="30"/>
          <w:szCs w:val="30"/>
        </w:rPr>
        <w:t>20</w:t>
      </w:r>
      <w:r w:rsidR="009049EC" w:rsidRPr="00355FB3">
        <w:rPr>
          <w:sz w:val="30"/>
          <w:szCs w:val="30"/>
        </w:rPr>
        <w:t xml:space="preserve"> год</w:t>
      </w:r>
      <w:r w:rsidR="00AF4B29" w:rsidRPr="00355FB3">
        <w:rPr>
          <w:sz w:val="30"/>
          <w:szCs w:val="30"/>
        </w:rPr>
        <w:t>а</w:t>
      </w:r>
      <w:r w:rsidR="009049EC" w:rsidRPr="00355FB3">
        <w:rPr>
          <w:sz w:val="30"/>
          <w:szCs w:val="30"/>
        </w:rPr>
        <w:t xml:space="preserve">  направлено </w:t>
      </w:r>
      <w:r w:rsidR="00355FB3" w:rsidRPr="00355FB3">
        <w:rPr>
          <w:sz w:val="30"/>
          <w:szCs w:val="30"/>
        </w:rPr>
        <w:t xml:space="preserve">20,298 </w:t>
      </w:r>
      <w:r w:rsidR="005A161A" w:rsidRPr="00355FB3">
        <w:rPr>
          <w:sz w:val="30"/>
          <w:szCs w:val="30"/>
        </w:rPr>
        <w:t>млн.</w:t>
      </w:r>
      <w:r w:rsidR="00355FB3" w:rsidRPr="00355FB3">
        <w:rPr>
          <w:sz w:val="30"/>
          <w:szCs w:val="30"/>
        </w:rPr>
        <w:t xml:space="preserve"> рублей, что составляет 36,0</w:t>
      </w:r>
      <w:r w:rsidR="009318F1" w:rsidRPr="00355FB3">
        <w:rPr>
          <w:sz w:val="30"/>
          <w:szCs w:val="30"/>
        </w:rPr>
        <w:t xml:space="preserve"> процента</w:t>
      </w:r>
      <w:r w:rsidRPr="00355FB3">
        <w:rPr>
          <w:sz w:val="30"/>
          <w:szCs w:val="30"/>
        </w:rPr>
        <w:t xml:space="preserve"> к годовым плановым назначениям или </w:t>
      </w:r>
      <w:r w:rsidR="00355FB3" w:rsidRPr="00355FB3">
        <w:rPr>
          <w:sz w:val="30"/>
          <w:szCs w:val="30"/>
        </w:rPr>
        <w:t>79,2</w:t>
      </w:r>
      <w:r w:rsidR="00AF4B29" w:rsidRPr="00355FB3">
        <w:rPr>
          <w:sz w:val="30"/>
          <w:szCs w:val="30"/>
        </w:rPr>
        <w:t>%</w:t>
      </w:r>
      <w:r w:rsidRPr="00355FB3">
        <w:rPr>
          <w:sz w:val="30"/>
          <w:szCs w:val="30"/>
        </w:rPr>
        <w:t xml:space="preserve"> всех расходов бюджета Гиг</w:t>
      </w:r>
      <w:r w:rsidR="00CB0185" w:rsidRPr="00355FB3">
        <w:rPr>
          <w:sz w:val="30"/>
          <w:szCs w:val="30"/>
        </w:rPr>
        <w:t>антовского сельского поселения</w:t>
      </w:r>
      <w:r w:rsidRPr="00355FB3">
        <w:rPr>
          <w:sz w:val="30"/>
          <w:szCs w:val="30"/>
        </w:rPr>
        <w:t>.</w:t>
      </w:r>
    </w:p>
    <w:p w:rsidR="003B7068" w:rsidRPr="00C4129B" w:rsidRDefault="009049EC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По итогам</w:t>
      </w:r>
      <w:r w:rsidR="0073768C">
        <w:rPr>
          <w:sz w:val="30"/>
          <w:szCs w:val="30"/>
        </w:rPr>
        <w:t xml:space="preserve"> </w:t>
      </w:r>
      <w:r w:rsidR="00355FB3">
        <w:rPr>
          <w:sz w:val="30"/>
          <w:szCs w:val="30"/>
        </w:rPr>
        <w:t>1</w:t>
      </w:r>
      <w:r w:rsidR="00794407" w:rsidRPr="00C4129B">
        <w:rPr>
          <w:sz w:val="30"/>
          <w:szCs w:val="30"/>
        </w:rPr>
        <w:t xml:space="preserve"> полугодия </w:t>
      </w:r>
      <w:r w:rsidR="009318F1">
        <w:rPr>
          <w:sz w:val="30"/>
          <w:szCs w:val="30"/>
        </w:rPr>
        <w:t>20</w:t>
      </w:r>
      <w:r w:rsidR="00355FB3">
        <w:rPr>
          <w:sz w:val="30"/>
          <w:szCs w:val="30"/>
        </w:rPr>
        <w:t>20</w:t>
      </w:r>
      <w:r w:rsidR="003B7068" w:rsidRPr="00C4129B">
        <w:rPr>
          <w:sz w:val="30"/>
          <w:szCs w:val="30"/>
        </w:rPr>
        <w:t xml:space="preserve"> года</w:t>
      </w:r>
      <w:r w:rsidR="005A161A">
        <w:rPr>
          <w:sz w:val="30"/>
          <w:szCs w:val="30"/>
        </w:rPr>
        <w:t xml:space="preserve"> и 2019 года в целом</w:t>
      </w:r>
      <w:r w:rsidR="003B7068" w:rsidRPr="00C4129B">
        <w:rPr>
          <w:sz w:val="30"/>
          <w:szCs w:val="30"/>
        </w:rPr>
        <w:t xml:space="preserve"> муниципальный долг Гигантовского сельского поселения   отсутствует. </w:t>
      </w: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 xml:space="preserve">Указы Президента по доведению заработной платы работников </w:t>
      </w:r>
      <w:r w:rsidR="0073768C">
        <w:rPr>
          <w:sz w:val="30"/>
          <w:szCs w:val="30"/>
        </w:rPr>
        <w:t xml:space="preserve">учреждений культуры </w:t>
      </w:r>
      <w:r w:rsidRPr="00C4129B">
        <w:rPr>
          <w:sz w:val="30"/>
          <w:szCs w:val="30"/>
        </w:rPr>
        <w:t xml:space="preserve"> выполнены на 100,0% и размер оплаты </w:t>
      </w:r>
      <w:r w:rsidR="007D28F1" w:rsidRPr="00C4129B">
        <w:rPr>
          <w:sz w:val="30"/>
          <w:szCs w:val="30"/>
        </w:rPr>
        <w:t xml:space="preserve">в среднем по учреждению </w:t>
      </w:r>
      <w:r w:rsidR="00F508F5">
        <w:rPr>
          <w:sz w:val="30"/>
          <w:szCs w:val="30"/>
        </w:rPr>
        <w:t>доведен до</w:t>
      </w:r>
      <w:r w:rsidR="00310041">
        <w:rPr>
          <w:sz w:val="30"/>
          <w:szCs w:val="30"/>
        </w:rPr>
        <w:t xml:space="preserve"> 31 302 рублей.</w:t>
      </w:r>
    </w:p>
    <w:p w:rsidR="003B7068" w:rsidRPr="007D28F1" w:rsidRDefault="003B7068" w:rsidP="003B7068">
      <w:pPr>
        <w:jc w:val="both"/>
        <w:rPr>
          <w:color w:val="FF0000"/>
          <w:sz w:val="30"/>
          <w:szCs w:val="30"/>
        </w:rPr>
      </w:pPr>
    </w:p>
    <w:p w:rsidR="001F16C7" w:rsidRPr="00485AD1" w:rsidRDefault="001F16C7" w:rsidP="003B7068">
      <w:pPr>
        <w:jc w:val="center"/>
        <w:rPr>
          <w:b/>
          <w:sz w:val="30"/>
          <w:szCs w:val="30"/>
        </w:rPr>
      </w:pPr>
    </w:p>
    <w:p w:rsidR="00684AC0" w:rsidRDefault="00222F99" w:rsidP="00D971D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вид работы Администрации Гигантовского сельского поселения является деятельность в сфере жилищно-коммунального хозяйства. </w:t>
      </w:r>
    </w:p>
    <w:p w:rsidR="00BE6BF7" w:rsidRDefault="00BE6BF7" w:rsidP="00D971D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E61A6">
        <w:rPr>
          <w:sz w:val="30"/>
          <w:szCs w:val="30"/>
        </w:rPr>
        <w:t xml:space="preserve"> </w:t>
      </w:r>
      <w:r w:rsidR="00D971D5">
        <w:rPr>
          <w:sz w:val="30"/>
          <w:szCs w:val="30"/>
        </w:rPr>
        <w:t>1</w:t>
      </w:r>
      <w:r>
        <w:rPr>
          <w:sz w:val="30"/>
          <w:szCs w:val="30"/>
        </w:rPr>
        <w:t xml:space="preserve"> полугодии 20</w:t>
      </w:r>
      <w:r w:rsidR="00D971D5">
        <w:rPr>
          <w:sz w:val="30"/>
          <w:szCs w:val="30"/>
        </w:rPr>
        <w:t>20</w:t>
      </w:r>
      <w:r>
        <w:rPr>
          <w:sz w:val="30"/>
          <w:szCs w:val="30"/>
        </w:rPr>
        <w:t xml:space="preserve"> года </w:t>
      </w:r>
      <w:r w:rsidR="00D971D5">
        <w:rPr>
          <w:sz w:val="30"/>
          <w:szCs w:val="30"/>
        </w:rPr>
        <w:t xml:space="preserve"> в</w:t>
      </w:r>
      <w:r w:rsidR="00222F9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п. </w:t>
      </w:r>
      <w:r w:rsidR="00D971D5">
        <w:rPr>
          <w:sz w:val="30"/>
          <w:szCs w:val="30"/>
        </w:rPr>
        <w:t>Глубокая Балка установлено 28</w:t>
      </w:r>
      <w:r w:rsidR="009E61A6">
        <w:rPr>
          <w:sz w:val="30"/>
          <w:szCs w:val="30"/>
        </w:rPr>
        <w:t xml:space="preserve"> светодиодн</w:t>
      </w:r>
      <w:r w:rsidR="00D971D5">
        <w:rPr>
          <w:sz w:val="30"/>
          <w:szCs w:val="30"/>
        </w:rPr>
        <w:t>ых светильника, в п. Роща – 21 светильник.</w:t>
      </w:r>
      <w:r w:rsidR="00222F99">
        <w:rPr>
          <w:sz w:val="30"/>
          <w:szCs w:val="30"/>
        </w:rPr>
        <w:t xml:space="preserve"> </w:t>
      </w:r>
      <w:r w:rsidR="00D971D5">
        <w:rPr>
          <w:sz w:val="30"/>
          <w:szCs w:val="30"/>
        </w:rPr>
        <w:t xml:space="preserve">Дополнительно установлено светодиодных светильников по ул. Октябрьская -5 шт., ул. Космонавтов – 4 шт., ул. Пролетарская – 6 шт., ул. Первомайская- 10 </w:t>
      </w:r>
      <w:r w:rsidR="00D971D5">
        <w:rPr>
          <w:sz w:val="30"/>
          <w:szCs w:val="30"/>
        </w:rPr>
        <w:lastRenderedPageBreak/>
        <w:t xml:space="preserve">шт., ул. Советская – 7 шт., </w:t>
      </w:r>
      <w:r w:rsidR="009C66F3">
        <w:rPr>
          <w:sz w:val="30"/>
          <w:szCs w:val="30"/>
        </w:rPr>
        <w:t>ул. Дачная, ул. Заречная  – 7 шт., ул. Герцена – 5 шт., ул. Чехова – 6 шт., ул. Гигантовская -6 шт.</w:t>
      </w:r>
    </w:p>
    <w:p w:rsidR="00AC0295" w:rsidRPr="007A5E8B" w:rsidRDefault="00222F99" w:rsidP="007A48C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47E1A">
        <w:rPr>
          <w:sz w:val="30"/>
          <w:szCs w:val="30"/>
        </w:rPr>
        <w:t>Проведен капитальный ремонт внутрипоселковых дорог по ул. Жданова, ул. Горького п. Гигант, Частично проведен ремонт внутрипоселковых дорог по ул. Красная, участок по ул. Ленина.</w:t>
      </w:r>
    </w:p>
    <w:p w:rsidR="00061023" w:rsidRPr="00485AD1" w:rsidRDefault="009E61A6" w:rsidP="009C66F3">
      <w:pPr>
        <w:shd w:val="clear" w:color="auto" w:fill="FFFFFF"/>
        <w:tabs>
          <w:tab w:val="left" w:pos="366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 w:rsidR="003B7068" w:rsidRPr="006153DE" w:rsidRDefault="003B7068" w:rsidP="003B7068">
      <w:pPr>
        <w:ind w:firstLine="708"/>
        <w:jc w:val="both"/>
        <w:rPr>
          <w:sz w:val="30"/>
          <w:szCs w:val="30"/>
        </w:rPr>
      </w:pPr>
      <w:r w:rsidRPr="006153DE">
        <w:rPr>
          <w:sz w:val="30"/>
          <w:szCs w:val="30"/>
        </w:rPr>
        <w:t xml:space="preserve">На благоустройство поселения из бюджета Гигантовского сельского поселения выделено </w:t>
      </w:r>
      <w:r w:rsidR="00347E1A">
        <w:rPr>
          <w:sz w:val="30"/>
          <w:szCs w:val="30"/>
        </w:rPr>
        <w:t>6,039</w:t>
      </w:r>
      <w:r w:rsidR="00B6770C">
        <w:rPr>
          <w:sz w:val="30"/>
          <w:szCs w:val="30"/>
        </w:rPr>
        <w:t xml:space="preserve"> млн.</w:t>
      </w:r>
      <w:r w:rsidRPr="006153DE">
        <w:rPr>
          <w:sz w:val="30"/>
          <w:szCs w:val="30"/>
        </w:rPr>
        <w:t xml:space="preserve"> рублей, что включает в себя </w:t>
      </w:r>
    </w:p>
    <w:p w:rsidR="003B7068" w:rsidRPr="006153DE" w:rsidRDefault="003B7068" w:rsidP="003B7068">
      <w:pPr>
        <w:jc w:val="both"/>
        <w:rPr>
          <w:sz w:val="30"/>
          <w:szCs w:val="30"/>
        </w:rPr>
      </w:pPr>
      <w:r w:rsidRPr="006153DE">
        <w:rPr>
          <w:sz w:val="30"/>
          <w:szCs w:val="30"/>
        </w:rPr>
        <w:t>- уличное освещение</w:t>
      </w:r>
      <w:r w:rsidR="00272675">
        <w:rPr>
          <w:sz w:val="30"/>
          <w:szCs w:val="30"/>
        </w:rPr>
        <w:t>,</w:t>
      </w:r>
      <w:r w:rsidR="00272675" w:rsidRPr="00272675">
        <w:rPr>
          <w:sz w:val="30"/>
          <w:szCs w:val="30"/>
        </w:rPr>
        <w:t xml:space="preserve"> </w:t>
      </w:r>
      <w:r w:rsidR="00272675" w:rsidRPr="006153DE">
        <w:rPr>
          <w:sz w:val="30"/>
          <w:szCs w:val="30"/>
        </w:rPr>
        <w:t>ремонт и содержание уличного освещения</w:t>
      </w:r>
      <w:r w:rsidRPr="006153DE">
        <w:rPr>
          <w:sz w:val="30"/>
          <w:szCs w:val="30"/>
        </w:rPr>
        <w:t xml:space="preserve"> – </w:t>
      </w:r>
      <w:r w:rsidR="00272675">
        <w:rPr>
          <w:sz w:val="30"/>
          <w:szCs w:val="30"/>
        </w:rPr>
        <w:t>1,625</w:t>
      </w:r>
      <w:r w:rsidR="00B6770C">
        <w:rPr>
          <w:sz w:val="30"/>
          <w:szCs w:val="30"/>
        </w:rPr>
        <w:t xml:space="preserve"> млн.</w:t>
      </w:r>
      <w:r w:rsidRPr="006153DE">
        <w:rPr>
          <w:sz w:val="30"/>
          <w:szCs w:val="30"/>
        </w:rPr>
        <w:t xml:space="preserve"> руб.</w:t>
      </w:r>
      <w:r w:rsidR="007D28F1" w:rsidRPr="006153DE">
        <w:rPr>
          <w:sz w:val="30"/>
          <w:szCs w:val="30"/>
        </w:rPr>
        <w:t>;</w:t>
      </w:r>
      <w:r w:rsidR="001C7FAE">
        <w:rPr>
          <w:sz w:val="30"/>
          <w:szCs w:val="30"/>
        </w:rPr>
        <w:t xml:space="preserve"> </w:t>
      </w:r>
    </w:p>
    <w:p w:rsidR="003B7068" w:rsidRPr="006153DE" w:rsidRDefault="003B7068" w:rsidP="003B7068">
      <w:pPr>
        <w:jc w:val="both"/>
        <w:rPr>
          <w:sz w:val="30"/>
          <w:szCs w:val="30"/>
        </w:rPr>
      </w:pPr>
      <w:r w:rsidRPr="006153DE">
        <w:rPr>
          <w:sz w:val="30"/>
          <w:szCs w:val="30"/>
        </w:rPr>
        <w:t xml:space="preserve">- озеленение (содержание парков, стадиона, кладбищ: покос травы, сбор мусора, посадка деревьев,  </w:t>
      </w:r>
      <w:r w:rsidR="00B0328C" w:rsidRPr="006153DE">
        <w:rPr>
          <w:sz w:val="30"/>
          <w:szCs w:val="30"/>
        </w:rPr>
        <w:t>отлов безнадзорных собак</w:t>
      </w:r>
      <w:r w:rsidRPr="006153DE">
        <w:rPr>
          <w:sz w:val="30"/>
          <w:szCs w:val="30"/>
        </w:rPr>
        <w:t>)</w:t>
      </w:r>
      <w:r w:rsidR="001C7FAE">
        <w:rPr>
          <w:sz w:val="30"/>
          <w:szCs w:val="30"/>
        </w:rPr>
        <w:t xml:space="preserve"> – </w:t>
      </w:r>
      <w:r w:rsidR="00272675">
        <w:rPr>
          <w:sz w:val="30"/>
          <w:szCs w:val="30"/>
        </w:rPr>
        <w:t>2,580</w:t>
      </w:r>
      <w:r w:rsidR="00B6770C">
        <w:rPr>
          <w:sz w:val="30"/>
          <w:szCs w:val="30"/>
        </w:rPr>
        <w:t xml:space="preserve"> млн.</w:t>
      </w:r>
      <w:r w:rsidRPr="006153DE">
        <w:rPr>
          <w:sz w:val="30"/>
          <w:szCs w:val="30"/>
        </w:rPr>
        <w:t xml:space="preserve"> руб.</w:t>
      </w:r>
      <w:r w:rsidR="007D28F1" w:rsidRPr="006153DE">
        <w:rPr>
          <w:sz w:val="30"/>
          <w:szCs w:val="30"/>
        </w:rPr>
        <w:t>;</w:t>
      </w:r>
    </w:p>
    <w:p w:rsidR="007D28F1" w:rsidRDefault="007D28F1" w:rsidP="003B7068">
      <w:pPr>
        <w:jc w:val="both"/>
        <w:rPr>
          <w:sz w:val="30"/>
          <w:szCs w:val="30"/>
        </w:rPr>
      </w:pPr>
      <w:r w:rsidRPr="006153DE">
        <w:rPr>
          <w:sz w:val="30"/>
          <w:szCs w:val="30"/>
        </w:rPr>
        <w:t>-</w:t>
      </w:r>
      <w:r w:rsidR="00B6770C">
        <w:rPr>
          <w:sz w:val="30"/>
          <w:szCs w:val="30"/>
        </w:rPr>
        <w:t xml:space="preserve">дезинсекционные услуги по борьбе с комарами </w:t>
      </w:r>
      <w:r w:rsidRPr="006153DE">
        <w:rPr>
          <w:sz w:val="30"/>
          <w:szCs w:val="30"/>
        </w:rPr>
        <w:t xml:space="preserve"> – </w:t>
      </w:r>
      <w:r w:rsidR="00272675">
        <w:rPr>
          <w:sz w:val="30"/>
          <w:szCs w:val="30"/>
        </w:rPr>
        <w:t>84,0</w:t>
      </w:r>
      <w:r w:rsidR="00B6770C">
        <w:rPr>
          <w:sz w:val="30"/>
          <w:szCs w:val="30"/>
        </w:rPr>
        <w:t xml:space="preserve"> </w:t>
      </w:r>
      <w:r w:rsidRPr="006153DE">
        <w:rPr>
          <w:sz w:val="30"/>
          <w:szCs w:val="30"/>
        </w:rPr>
        <w:t>тыс.</w:t>
      </w:r>
      <w:r w:rsidR="007A7B5C">
        <w:rPr>
          <w:sz w:val="30"/>
          <w:szCs w:val="30"/>
        </w:rPr>
        <w:t xml:space="preserve"> </w:t>
      </w:r>
      <w:r w:rsidRPr="006153DE">
        <w:rPr>
          <w:sz w:val="30"/>
          <w:szCs w:val="30"/>
        </w:rPr>
        <w:t>руб.</w:t>
      </w:r>
    </w:p>
    <w:p w:rsidR="00932BD5" w:rsidRDefault="00932BD5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оплата энергосервисного контракта, приобретение энергосберегающих светильников – </w:t>
      </w:r>
      <w:r w:rsidR="00272675">
        <w:rPr>
          <w:sz w:val="30"/>
          <w:szCs w:val="30"/>
        </w:rPr>
        <w:t>500</w:t>
      </w:r>
      <w:r w:rsidR="00310041">
        <w:rPr>
          <w:sz w:val="30"/>
          <w:szCs w:val="30"/>
        </w:rPr>
        <w:t xml:space="preserve"> </w:t>
      </w:r>
      <w:r>
        <w:rPr>
          <w:sz w:val="30"/>
          <w:szCs w:val="30"/>
        </w:rPr>
        <w:t>тыс.</w:t>
      </w:r>
      <w:r w:rsidR="007A7B5C">
        <w:rPr>
          <w:sz w:val="30"/>
          <w:szCs w:val="30"/>
        </w:rPr>
        <w:t xml:space="preserve"> </w:t>
      </w:r>
      <w:r>
        <w:rPr>
          <w:sz w:val="30"/>
          <w:szCs w:val="30"/>
        </w:rPr>
        <w:t>руб.</w:t>
      </w:r>
    </w:p>
    <w:p w:rsidR="00272675" w:rsidRDefault="00272675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>- оплата энергосервисного контракта – 1,250 млн. руб.</w:t>
      </w:r>
    </w:p>
    <w:p w:rsidR="00987302" w:rsidRPr="00251C42" w:rsidRDefault="00987302" w:rsidP="00987302">
      <w:pPr>
        <w:pStyle w:val="a5"/>
        <w:ind w:firstLine="567"/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Pr="00251C42">
        <w:rPr>
          <w:sz w:val="30"/>
          <w:szCs w:val="30"/>
        </w:rPr>
        <w:t xml:space="preserve"> </w:t>
      </w:r>
    </w:p>
    <w:p w:rsidR="00F56036" w:rsidRDefault="00F56036" w:rsidP="003B7068">
      <w:pPr>
        <w:jc w:val="both"/>
        <w:rPr>
          <w:sz w:val="30"/>
          <w:szCs w:val="30"/>
        </w:rPr>
      </w:pPr>
    </w:p>
    <w:p w:rsidR="00F56036" w:rsidRPr="00B6770C" w:rsidRDefault="00B6770C" w:rsidP="00B6770C">
      <w:pPr>
        <w:ind w:firstLine="708"/>
        <w:jc w:val="both"/>
        <w:rPr>
          <w:sz w:val="30"/>
          <w:szCs w:val="30"/>
        </w:rPr>
      </w:pPr>
      <w:r w:rsidRPr="00B6770C">
        <w:rPr>
          <w:rFonts w:eastAsia="SimSun"/>
          <w:sz w:val="30"/>
          <w:szCs w:val="30"/>
        </w:rPr>
        <w:t xml:space="preserve">В Администрации Гигантовского сельского поселения утвержден </w:t>
      </w:r>
      <w:r w:rsidR="00985D66" w:rsidRPr="00B6770C">
        <w:rPr>
          <w:rFonts w:eastAsia="SimSun"/>
          <w:sz w:val="30"/>
          <w:szCs w:val="30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B6770C">
        <w:rPr>
          <w:rFonts w:eastAsia="SimSun"/>
          <w:sz w:val="30"/>
          <w:szCs w:val="30"/>
        </w:rPr>
        <w:t>министративных правонарушениях».</w:t>
      </w:r>
      <w:r>
        <w:rPr>
          <w:rFonts w:eastAsia="SimSun"/>
          <w:sz w:val="30"/>
          <w:szCs w:val="30"/>
        </w:rPr>
        <w:t xml:space="preserve"> За</w:t>
      </w:r>
      <w:r w:rsidR="009C66F3">
        <w:rPr>
          <w:rFonts w:eastAsia="SimSun"/>
          <w:sz w:val="30"/>
          <w:szCs w:val="30"/>
        </w:rPr>
        <w:t xml:space="preserve"> 1 полугодие</w:t>
      </w:r>
      <w:r>
        <w:rPr>
          <w:rFonts w:eastAsia="SimSun"/>
          <w:sz w:val="30"/>
          <w:szCs w:val="30"/>
        </w:rPr>
        <w:t xml:space="preserve"> 2</w:t>
      </w:r>
      <w:r w:rsidR="009C66F3">
        <w:rPr>
          <w:rFonts w:eastAsia="SimSun"/>
          <w:sz w:val="30"/>
          <w:szCs w:val="30"/>
        </w:rPr>
        <w:t>020</w:t>
      </w:r>
      <w:r>
        <w:rPr>
          <w:rFonts w:eastAsia="SimSun"/>
          <w:sz w:val="30"/>
          <w:szCs w:val="30"/>
        </w:rPr>
        <w:t xml:space="preserve"> год составлено</w:t>
      </w:r>
      <w:r w:rsidR="001C7FAE">
        <w:rPr>
          <w:rFonts w:eastAsia="SimSun"/>
          <w:sz w:val="30"/>
          <w:szCs w:val="30"/>
        </w:rPr>
        <w:t xml:space="preserve"> </w:t>
      </w:r>
      <w:r w:rsidR="00347E1A">
        <w:rPr>
          <w:rFonts w:eastAsia="SimSun"/>
          <w:sz w:val="30"/>
          <w:szCs w:val="30"/>
        </w:rPr>
        <w:t>21 протокол</w:t>
      </w:r>
      <w:r w:rsidR="001C7FAE">
        <w:rPr>
          <w:rFonts w:eastAsia="SimSun"/>
          <w:sz w:val="30"/>
          <w:szCs w:val="30"/>
        </w:rPr>
        <w:t xml:space="preserve"> об административных правонарушениях.</w:t>
      </w:r>
    </w:p>
    <w:p w:rsidR="00F56036" w:rsidRDefault="00F56036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рамках программы</w:t>
      </w:r>
      <w:r w:rsidR="007E36DB">
        <w:rPr>
          <w:sz w:val="30"/>
          <w:szCs w:val="30"/>
        </w:rPr>
        <w:t xml:space="preserve"> «Комплексного развитие сельских территорий»</w:t>
      </w:r>
      <w:r>
        <w:rPr>
          <w:sz w:val="30"/>
          <w:szCs w:val="30"/>
        </w:rPr>
        <w:t xml:space="preserve"> реализуются</w:t>
      </w:r>
      <w:r w:rsidR="00077B3F">
        <w:rPr>
          <w:sz w:val="30"/>
          <w:szCs w:val="30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проживание в сельской местности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работа в сфере агропромышленного комплекса, социальной сфере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признание нуждающимися в улучшении жилищных условий.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территории Гигантовского сельского поселения признаны нуждающимися в улучшении жилищных условий 42 </w:t>
      </w:r>
      <w:r w:rsidR="007E36DB">
        <w:rPr>
          <w:sz w:val="30"/>
          <w:szCs w:val="30"/>
        </w:rPr>
        <w:t xml:space="preserve"> молодые </w:t>
      </w:r>
      <w:r>
        <w:rPr>
          <w:sz w:val="30"/>
          <w:szCs w:val="30"/>
        </w:rPr>
        <w:t>семьи.</w:t>
      </w:r>
    </w:p>
    <w:p w:rsidR="009C66F3" w:rsidRPr="00485AD1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485AD1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В связи с этим вопросы пожарной безопасности занимают значимое место. Введен и продолжает действовать особый </w:t>
      </w:r>
      <w:r w:rsidRPr="00485AD1">
        <w:rPr>
          <w:sz w:val="30"/>
          <w:szCs w:val="30"/>
        </w:rPr>
        <w:lastRenderedPageBreak/>
        <w:t>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административного штрафа на граждан - в размере от 2 500 до 4 500 руб., на должностных лиц – от 25 000 до 45 000 руб., на юридических лиц – от 60 000 до 100 000 руб.</w:t>
      </w:r>
    </w:p>
    <w:p w:rsidR="009C66F3" w:rsidRDefault="009C66F3" w:rsidP="00347E1A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</w:t>
      </w:r>
      <w:r>
        <w:rPr>
          <w:sz w:val="30"/>
          <w:szCs w:val="30"/>
        </w:rPr>
        <w:t>, также проведены рейды по садоводческим товариществам.</w:t>
      </w:r>
      <w:r w:rsidRPr="00485AD1">
        <w:rPr>
          <w:sz w:val="30"/>
          <w:szCs w:val="30"/>
        </w:rPr>
        <w:t xml:space="preserve"> Проведено более 15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Default="00272675" w:rsidP="00272675">
      <w:pPr>
        <w:ind w:firstLine="708"/>
        <w:jc w:val="both"/>
        <w:rPr>
          <w:iCs/>
          <w:color w:val="000000"/>
          <w:sz w:val="30"/>
          <w:szCs w:val="30"/>
        </w:rPr>
      </w:pPr>
      <w:r w:rsidRPr="00485AD1">
        <w:rPr>
          <w:iCs/>
          <w:color w:val="000000"/>
          <w:sz w:val="30"/>
          <w:szCs w:val="30"/>
        </w:rPr>
        <w:t xml:space="preserve">Все предпринятые меры, несомненно, способствовали предупреждению многочисленных пожаров, однако в полном объеме их не предотвратили. Так, </w:t>
      </w:r>
      <w:r>
        <w:rPr>
          <w:iCs/>
          <w:color w:val="000000"/>
          <w:sz w:val="30"/>
          <w:szCs w:val="30"/>
        </w:rPr>
        <w:t>в</w:t>
      </w:r>
      <w:r w:rsidRPr="00485AD1">
        <w:rPr>
          <w:iCs/>
          <w:color w:val="000000"/>
          <w:sz w:val="30"/>
          <w:szCs w:val="30"/>
        </w:rPr>
        <w:t xml:space="preserve"> </w:t>
      </w:r>
      <w:r>
        <w:rPr>
          <w:iCs/>
          <w:color w:val="000000"/>
          <w:sz w:val="30"/>
          <w:szCs w:val="30"/>
        </w:rPr>
        <w:t>1</w:t>
      </w:r>
      <w:r w:rsidRPr="00485AD1">
        <w:rPr>
          <w:iCs/>
          <w:color w:val="000000"/>
          <w:sz w:val="30"/>
          <w:szCs w:val="30"/>
        </w:rPr>
        <w:t xml:space="preserve"> полугодии 20</w:t>
      </w:r>
      <w:r>
        <w:rPr>
          <w:iCs/>
          <w:color w:val="000000"/>
          <w:sz w:val="30"/>
          <w:szCs w:val="30"/>
        </w:rPr>
        <w:t>20</w:t>
      </w:r>
      <w:r w:rsidRPr="00485AD1">
        <w:rPr>
          <w:iCs/>
          <w:color w:val="000000"/>
          <w:sz w:val="30"/>
          <w:szCs w:val="30"/>
        </w:rPr>
        <w:t xml:space="preserve"> года  на территории Гигантовского сельского поселения произошло</w:t>
      </w:r>
      <w:r>
        <w:rPr>
          <w:iCs/>
          <w:color w:val="000000"/>
          <w:sz w:val="30"/>
          <w:szCs w:val="30"/>
        </w:rPr>
        <w:t>:</w:t>
      </w:r>
      <w:r w:rsidRPr="00485AD1">
        <w:rPr>
          <w:iCs/>
          <w:color w:val="000000"/>
          <w:sz w:val="30"/>
          <w:szCs w:val="30"/>
        </w:rPr>
        <w:t xml:space="preserve"> </w:t>
      </w:r>
    </w:p>
    <w:p w:rsidR="00272675" w:rsidRDefault="00272675" w:rsidP="00272675">
      <w:pPr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- 25</w:t>
      </w:r>
      <w:r w:rsidRPr="00485AD1">
        <w:rPr>
          <w:iCs/>
          <w:color w:val="000000"/>
          <w:sz w:val="30"/>
          <w:szCs w:val="30"/>
        </w:rPr>
        <w:t xml:space="preserve"> возгорани</w:t>
      </w:r>
      <w:r>
        <w:rPr>
          <w:iCs/>
          <w:color w:val="000000"/>
          <w:sz w:val="30"/>
          <w:szCs w:val="30"/>
        </w:rPr>
        <w:t>й</w:t>
      </w:r>
      <w:r w:rsidRPr="00485AD1">
        <w:rPr>
          <w:iCs/>
          <w:color w:val="000000"/>
          <w:sz w:val="30"/>
          <w:szCs w:val="30"/>
        </w:rPr>
        <w:t xml:space="preserve"> сухой растительности</w:t>
      </w:r>
      <w:r>
        <w:rPr>
          <w:iCs/>
          <w:color w:val="000000"/>
          <w:sz w:val="30"/>
          <w:szCs w:val="30"/>
        </w:rPr>
        <w:t>, мусора</w:t>
      </w:r>
    </w:p>
    <w:p w:rsidR="00272675" w:rsidRPr="00272675" w:rsidRDefault="00272675" w:rsidP="00272675">
      <w:pPr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- 3 возгорания  жилых помещений, погибших нет</w:t>
      </w:r>
      <w:r w:rsidRPr="00485AD1">
        <w:rPr>
          <w:iCs/>
          <w:color w:val="000000"/>
          <w:sz w:val="30"/>
          <w:szCs w:val="30"/>
        </w:rPr>
        <w:t xml:space="preserve"> </w:t>
      </w:r>
    </w:p>
    <w:p w:rsidR="009C66F3" w:rsidRPr="00485AD1" w:rsidRDefault="009C66F3" w:rsidP="009C66F3">
      <w:pPr>
        <w:ind w:firstLine="708"/>
        <w:jc w:val="both"/>
        <w:rPr>
          <w:iCs/>
          <w:color w:val="000000"/>
          <w:sz w:val="30"/>
          <w:szCs w:val="30"/>
        </w:rPr>
      </w:pPr>
      <w:r w:rsidRPr="00485AD1">
        <w:rPr>
          <w:iCs/>
          <w:color w:val="000000"/>
          <w:sz w:val="30"/>
          <w:szCs w:val="30"/>
        </w:rPr>
        <w:t>Для борьбы с огнем создана добровольная пожарная дружина, оснащен</w:t>
      </w:r>
      <w:r>
        <w:rPr>
          <w:iCs/>
          <w:color w:val="000000"/>
          <w:sz w:val="30"/>
          <w:szCs w:val="30"/>
        </w:rPr>
        <w:t>н</w:t>
      </w:r>
      <w:r w:rsidRPr="00485AD1">
        <w:rPr>
          <w:iCs/>
          <w:color w:val="000000"/>
          <w:sz w:val="30"/>
          <w:szCs w:val="30"/>
        </w:rPr>
        <w:t xml:space="preserve">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Во всех населенных пунктах выбраны пожарные старшины для ведения мониторинга и экстренного вызова пожарных и работников Администрации в случае возникновения пожара.</w:t>
      </w:r>
    </w:p>
    <w:p w:rsidR="009C66F3" w:rsidRDefault="009C66F3" w:rsidP="009C66F3">
      <w:pPr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   </w:t>
      </w:r>
      <w:r w:rsidRPr="00485AD1">
        <w:rPr>
          <w:sz w:val="30"/>
          <w:szCs w:val="30"/>
        </w:rPr>
        <w:tab/>
        <w:t>На территории Гигантовского сельского поселения в каждом населенном пункте установлены и находятся в исправном состоянии 26 пожарных гидрантов, а также в поселении имеется 3 пожарных резервуара емкостью каждый по 100 тонн воды и оборудованы  3 водонапорные башни для забора воды пожарными машинами. В поселке Загорье и п. Гигант оборудованы  подъезды к прудам для забора воды.</w:t>
      </w:r>
    </w:p>
    <w:p w:rsidR="009C66F3" w:rsidRPr="00485AD1" w:rsidRDefault="009C66F3" w:rsidP="009C66F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Уважаемые жители в случае обнаружения очагов возгорания необходимо незамедлительно позвонить в Администрацию Гигантовского сельского поселения по телефону 78-6-65 или по телефону 112. Призываю всех соблюдать правила пожарной безопасности, быть бдительными, проявлять  гражданскую позицию.</w:t>
      </w:r>
    </w:p>
    <w:p w:rsidR="003F05C5" w:rsidRPr="00485AD1" w:rsidRDefault="003F05C5" w:rsidP="00987302">
      <w:pPr>
        <w:rPr>
          <w:b/>
          <w:color w:val="000000"/>
          <w:spacing w:val="-5"/>
          <w:sz w:val="30"/>
          <w:szCs w:val="30"/>
        </w:rPr>
      </w:pPr>
    </w:p>
    <w:p w:rsidR="003F05C5" w:rsidRPr="009C66F3" w:rsidRDefault="007E36DB" w:rsidP="009C66F3">
      <w:pPr>
        <w:ind w:firstLine="708"/>
        <w:jc w:val="both"/>
        <w:rPr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Так же п</w:t>
      </w:r>
      <w:r w:rsidR="003F05C5">
        <w:rPr>
          <w:color w:val="000000"/>
          <w:spacing w:val="-4"/>
          <w:sz w:val="30"/>
          <w:szCs w:val="30"/>
        </w:rPr>
        <w:t>родолжается работа с семьями, ведущими асоциальный образ жизни.</w:t>
      </w:r>
      <w:r w:rsidR="003F05C5" w:rsidRPr="00485AD1">
        <w:rPr>
          <w:color w:val="000000"/>
          <w:sz w:val="30"/>
          <w:szCs w:val="30"/>
        </w:rPr>
        <w:t xml:space="preserve"> Проведено </w:t>
      </w:r>
      <w:r w:rsidR="003F05C5">
        <w:rPr>
          <w:color w:val="000000"/>
          <w:sz w:val="30"/>
          <w:szCs w:val="30"/>
        </w:rPr>
        <w:t>6</w:t>
      </w:r>
      <w:r w:rsidR="003F05C5" w:rsidRPr="00485AD1">
        <w:rPr>
          <w:color w:val="000000"/>
          <w:sz w:val="30"/>
          <w:szCs w:val="30"/>
        </w:rPr>
        <w:t xml:space="preserve"> рейдов </w:t>
      </w:r>
      <w:r w:rsidR="003F05C5">
        <w:rPr>
          <w:color w:val="000000"/>
          <w:sz w:val="30"/>
          <w:szCs w:val="30"/>
        </w:rPr>
        <w:t>по месту жительства,</w:t>
      </w:r>
      <w:r w:rsidR="003F05C5" w:rsidRPr="00485AD1">
        <w:rPr>
          <w:color w:val="000000"/>
          <w:sz w:val="30"/>
          <w:szCs w:val="30"/>
        </w:rPr>
        <w:t xml:space="preserve"> в ходе которых </w:t>
      </w:r>
      <w:r w:rsidR="003F05C5" w:rsidRPr="00485AD1">
        <w:rPr>
          <w:color w:val="000000"/>
          <w:spacing w:val="-4"/>
          <w:sz w:val="30"/>
          <w:szCs w:val="30"/>
        </w:rPr>
        <w:t xml:space="preserve">проверялось санитарное состояние жилья, готовность к отопительному зимнему периоду и соблюдение правил пожарной </w:t>
      </w:r>
      <w:r w:rsidR="003F05C5">
        <w:rPr>
          <w:color w:val="000000"/>
          <w:spacing w:val="-4"/>
          <w:sz w:val="30"/>
          <w:szCs w:val="30"/>
        </w:rPr>
        <w:t xml:space="preserve">безопасности, </w:t>
      </w:r>
      <w:r w:rsidR="003F05C5" w:rsidRPr="00485AD1">
        <w:rPr>
          <w:color w:val="000000"/>
          <w:spacing w:val="-4"/>
          <w:sz w:val="30"/>
          <w:szCs w:val="30"/>
        </w:rPr>
        <w:t xml:space="preserve"> 5 рейдов </w:t>
      </w:r>
      <w:r w:rsidR="003F05C5" w:rsidRPr="00485AD1">
        <w:rPr>
          <w:color w:val="000000"/>
          <w:spacing w:val="-4"/>
          <w:sz w:val="30"/>
          <w:szCs w:val="30"/>
        </w:rPr>
        <w:lastRenderedPageBreak/>
        <w:t>в кафе и СДК с целью проверки соблюдения областного закона № 346</w:t>
      </w:r>
      <w:r w:rsidR="003F05C5">
        <w:rPr>
          <w:color w:val="000000"/>
          <w:spacing w:val="-4"/>
          <w:sz w:val="30"/>
          <w:szCs w:val="30"/>
        </w:rPr>
        <w:t xml:space="preserve"> профилактики правонарушений и пресечения употребления несовершеннолетними спиртных напитков. </w:t>
      </w:r>
    </w:p>
    <w:p w:rsidR="006D1775" w:rsidRPr="00485AD1" w:rsidRDefault="006D1775" w:rsidP="00987302">
      <w:pPr>
        <w:jc w:val="both"/>
        <w:rPr>
          <w:b/>
          <w:sz w:val="30"/>
          <w:szCs w:val="30"/>
        </w:rPr>
      </w:pPr>
    </w:p>
    <w:p w:rsidR="007E36DB" w:rsidRDefault="007E36DB" w:rsidP="003B7068">
      <w:pPr>
        <w:ind w:firstLine="708"/>
        <w:jc w:val="both"/>
      </w:pPr>
      <w:r w:rsidRPr="007E36DB">
        <w:rPr>
          <w:sz w:val="30"/>
          <w:szCs w:val="30"/>
        </w:rPr>
        <w:t xml:space="preserve">Администрация </w:t>
      </w:r>
      <w:r>
        <w:rPr>
          <w:sz w:val="30"/>
          <w:szCs w:val="30"/>
        </w:rPr>
        <w:t xml:space="preserve">Гигантовского </w:t>
      </w:r>
      <w:r w:rsidRPr="007E36DB">
        <w:rPr>
          <w:sz w:val="30"/>
          <w:szCs w:val="30"/>
        </w:rPr>
        <w:t xml:space="preserve"> сельского поселения считает работу с обращениями граждан одним из главных направлений своей деятельности</w:t>
      </w:r>
      <w:r>
        <w:t>.</w:t>
      </w:r>
      <w:r w:rsidRPr="007E36DB">
        <w:rPr>
          <w:spacing w:val="20"/>
          <w:sz w:val="28"/>
          <w:szCs w:val="28"/>
        </w:rPr>
        <w:t xml:space="preserve"> </w:t>
      </w:r>
      <w:r w:rsidRPr="007E36DB">
        <w:rPr>
          <w:spacing w:val="20"/>
          <w:sz w:val="30"/>
          <w:szCs w:val="30"/>
        </w:rPr>
        <w:t>По всем поступающим обращениям граждан, Администрация старается сделать максимум возможного.</w:t>
      </w:r>
      <w:r w:rsidR="0097133D">
        <w:rPr>
          <w:spacing w:val="20"/>
          <w:sz w:val="30"/>
          <w:szCs w:val="30"/>
        </w:rPr>
        <w:t xml:space="preserve"> </w:t>
      </w:r>
      <w:r w:rsidR="0097133D" w:rsidRPr="00A227DF">
        <w:rPr>
          <w:spacing w:val="20"/>
          <w:sz w:val="28"/>
          <w:szCs w:val="28"/>
        </w:rPr>
        <w:t xml:space="preserve">Особое внимание уделяется при этом обращениям </w:t>
      </w:r>
      <w:r w:rsidR="0097133D">
        <w:rPr>
          <w:spacing w:val="20"/>
          <w:sz w:val="28"/>
          <w:szCs w:val="28"/>
        </w:rPr>
        <w:t xml:space="preserve">участников Великой Отечественной войны, </w:t>
      </w:r>
      <w:r w:rsidR="0097133D" w:rsidRPr="00A227DF">
        <w:rPr>
          <w:spacing w:val="20"/>
          <w:sz w:val="28"/>
          <w:szCs w:val="28"/>
        </w:rPr>
        <w:t xml:space="preserve">тружеников тыла и </w:t>
      </w:r>
      <w:r w:rsidR="0097133D">
        <w:rPr>
          <w:spacing w:val="20"/>
          <w:sz w:val="28"/>
          <w:szCs w:val="28"/>
        </w:rPr>
        <w:t>иных льготных категорий граждан</w:t>
      </w:r>
      <w:r w:rsidR="0097133D" w:rsidRPr="00A227DF">
        <w:rPr>
          <w:spacing w:val="20"/>
          <w:sz w:val="28"/>
          <w:szCs w:val="28"/>
        </w:rPr>
        <w:t>.</w:t>
      </w:r>
    </w:p>
    <w:p w:rsidR="003B7068" w:rsidRPr="00485AD1" w:rsidRDefault="003B7068" w:rsidP="003B7068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</w:t>
      </w:r>
      <w:r w:rsidR="009829BF">
        <w:rPr>
          <w:sz w:val="30"/>
          <w:szCs w:val="30"/>
        </w:rPr>
        <w:t xml:space="preserve"> </w:t>
      </w:r>
      <w:r w:rsidR="009C66F3">
        <w:rPr>
          <w:sz w:val="30"/>
          <w:szCs w:val="30"/>
        </w:rPr>
        <w:t>1</w:t>
      </w:r>
      <w:r w:rsidR="000D70EE" w:rsidRPr="00485AD1">
        <w:rPr>
          <w:sz w:val="30"/>
          <w:szCs w:val="30"/>
        </w:rPr>
        <w:t xml:space="preserve"> полугодии </w:t>
      </w:r>
      <w:r w:rsidRPr="00485AD1">
        <w:rPr>
          <w:sz w:val="30"/>
          <w:szCs w:val="30"/>
        </w:rPr>
        <w:t>20</w:t>
      </w:r>
      <w:r w:rsidR="009C66F3">
        <w:rPr>
          <w:sz w:val="30"/>
          <w:szCs w:val="30"/>
        </w:rPr>
        <w:t>20</w:t>
      </w:r>
      <w:r w:rsidRPr="00485AD1">
        <w:rPr>
          <w:sz w:val="30"/>
          <w:szCs w:val="30"/>
        </w:rPr>
        <w:t xml:space="preserve"> год</w:t>
      </w:r>
      <w:r w:rsidR="009829BF">
        <w:rPr>
          <w:sz w:val="30"/>
          <w:szCs w:val="30"/>
        </w:rPr>
        <w:t>а</w:t>
      </w:r>
      <w:r w:rsidRPr="00485AD1">
        <w:rPr>
          <w:sz w:val="30"/>
          <w:szCs w:val="30"/>
        </w:rPr>
        <w:t xml:space="preserve">  в администрацию Гигантовского сельского поселения поступило </w:t>
      </w:r>
      <w:r w:rsidR="00B00EAC">
        <w:rPr>
          <w:rStyle w:val="a8"/>
          <w:b w:val="0"/>
          <w:sz w:val="30"/>
          <w:szCs w:val="30"/>
        </w:rPr>
        <w:t>42</w:t>
      </w:r>
      <w:r w:rsidR="009829BF">
        <w:rPr>
          <w:rStyle w:val="a8"/>
          <w:b w:val="0"/>
          <w:sz w:val="30"/>
          <w:szCs w:val="30"/>
        </w:rPr>
        <w:t xml:space="preserve"> </w:t>
      </w:r>
      <w:r w:rsidRPr="00485AD1">
        <w:rPr>
          <w:sz w:val="30"/>
          <w:szCs w:val="30"/>
        </w:rPr>
        <w:t>обращени</w:t>
      </w:r>
      <w:r w:rsidR="00B00EAC">
        <w:rPr>
          <w:sz w:val="30"/>
          <w:szCs w:val="30"/>
        </w:rPr>
        <w:t>й</w:t>
      </w:r>
      <w:r w:rsidRPr="00485AD1">
        <w:rPr>
          <w:sz w:val="30"/>
          <w:szCs w:val="30"/>
        </w:rPr>
        <w:t xml:space="preserve"> граждан по различным вопросам. По всем поступившим обращениям были даны </w:t>
      </w:r>
      <w:r w:rsidR="00495BC1" w:rsidRPr="00485AD1">
        <w:rPr>
          <w:sz w:val="30"/>
          <w:szCs w:val="30"/>
        </w:rPr>
        <w:t xml:space="preserve">ответы или  разъяснения: </w:t>
      </w:r>
      <w:r w:rsidR="00357F8F">
        <w:rPr>
          <w:sz w:val="30"/>
          <w:szCs w:val="30"/>
        </w:rPr>
        <w:t xml:space="preserve">решено положительно </w:t>
      </w:r>
      <w:r w:rsidR="00495BC1" w:rsidRPr="00485AD1">
        <w:rPr>
          <w:sz w:val="30"/>
          <w:szCs w:val="30"/>
        </w:rPr>
        <w:t xml:space="preserve">- </w:t>
      </w:r>
      <w:r w:rsidR="00B00EAC">
        <w:rPr>
          <w:sz w:val="30"/>
          <w:szCs w:val="30"/>
        </w:rPr>
        <w:t>25</w:t>
      </w:r>
      <w:r w:rsidR="00495BC1" w:rsidRPr="00485AD1">
        <w:rPr>
          <w:sz w:val="30"/>
          <w:szCs w:val="30"/>
        </w:rPr>
        <w:t xml:space="preserve"> обращени</w:t>
      </w:r>
      <w:r w:rsidR="008B2E92">
        <w:rPr>
          <w:sz w:val="30"/>
          <w:szCs w:val="30"/>
        </w:rPr>
        <w:t>й</w:t>
      </w:r>
      <w:r w:rsidR="00495BC1" w:rsidRPr="00485AD1">
        <w:rPr>
          <w:sz w:val="30"/>
          <w:szCs w:val="30"/>
        </w:rPr>
        <w:t xml:space="preserve">, по </w:t>
      </w:r>
      <w:r w:rsidR="00B00EAC">
        <w:rPr>
          <w:sz w:val="30"/>
          <w:szCs w:val="30"/>
        </w:rPr>
        <w:t>17</w:t>
      </w:r>
      <w:r w:rsidR="00495BC1" w:rsidRPr="00485AD1">
        <w:rPr>
          <w:sz w:val="30"/>
          <w:szCs w:val="30"/>
        </w:rPr>
        <w:t xml:space="preserve"> обращени</w:t>
      </w:r>
      <w:r w:rsidR="00F62588">
        <w:rPr>
          <w:sz w:val="30"/>
          <w:szCs w:val="30"/>
        </w:rPr>
        <w:t>ям</w:t>
      </w:r>
      <w:r w:rsidR="00495BC1" w:rsidRPr="00485AD1">
        <w:rPr>
          <w:sz w:val="30"/>
          <w:szCs w:val="30"/>
        </w:rPr>
        <w:t xml:space="preserve"> даны разъяснения.</w:t>
      </w:r>
      <w:r w:rsidRPr="00485AD1">
        <w:rPr>
          <w:sz w:val="30"/>
          <w:szCs w:val="30"/>
        </w:rPr>
        <w:t xml:space="preserve"> Основные вопросы, с которыми граждане обращались: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sz w:val="30"/>
          <w:szCs w:val="30"/>
        </w:rPr>
        <w:t xml:space="preserve">- </w:t>
      </w:r>
      <w:r w:rsidRPr="00485AD1">
        <w:rPr>
          <w:iCs/>
          <w:sz w:val="30"/>
          <w:szCs w:val="30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485AD1">
        <w:rPr>
          <w:iCs/>
          <w:sz w:val="30"/>
          <w:szCs w:val="30"/>
        </w:rPr>
        <w:t>валок, отлов безнадзорных собак</w:t>
      </w:r>
      <w:r w:rsidR="00AB548A">
        <w:rPr>
          <w:iCs/>
          <w:sz w:val="30"/>
          <w:szCs w:val="30"/>
        </w:rPr>
        <w:t>, освещение</w:t>
      </w:r>
      <w:r w:rsidR="003F05C5">
        <w:rPr>
          <w:iCs/>
          <w:sz w:val="30"/>
          <w:szCs w:val="30"/>
        </w:rPr>
        <w:t>)</w:t>
      </w:r>
      <w:r w:rsidR="00834FC9" w:rsidRPr="00485AD1">
        <w:rPr>
          <w:iCs/>
          <w:sz w:val="30"/>
          <w:szCs w:val="30"/>
        </w:rPr>
        <w:t xml:space="preserve"> </w:t>
      </w:r>
      <w:r w:rsidRPr="00485AD1">
        <w:rPr>
          <w:iCs/>
          <w:sz w:val="30"/>
          <w:szCs w:val="30"/>
        </w:rPr>
        <w:t xml:space="preserve">– </w:t>
      </w:r>
      <w:r w:rsidR="00AB548A">
        <w:rPr>
          <w:iCs/>
          <w:sz w:val="30"/>
          <w:szCs w:val="30"/>
        </w:rPr>
        <w:t>24</w:t>
      </w:r>
      <w:r w:rsidRPr="00485AD1">
        <w:rPr>
          <w:iCs/>
          <w:sz w:val="30"/>
          <w:szCs w:val="30"/>
        </w:rPr>
        <w:t xml:space="preserve"> обращений</w:t>
      </w:r>
      <w:r w:rsidR="00AB548A">
        <w:rPr>
          <w:iCs/>
          <w:sz w:val="30"/>
          <w:szCs w:val="30"/>
        </w:rPr>
        <w:t>.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iCs/>
          <w:sz w:val="30"/>
          <w:szCs w:val="30"/>
        </w:rPr>
        <w:t xml:space="preserve">- материальная помощь малообеспеченным гражданам в экстренной ситуации – </w:t>
      </w:r>
      <w:r w:rsidR="00B00EAC">
        <w:rPr>
          <w:iCs/>
          <w:sz w:val="30"/>
          <w:szCs w:val="30"/>
        </w:rPr>
        <w:t>8</w:t>
      </w:r>
      <w:r w:rsidRPr="00485AD1">
        <w:rPr>
          <w:iCs/>
          <w:sz w:val="30"/>
          <w:szCs w:val="30"/>
        </w:rPr>
        <w:t xml:space="preserve"> обращени</w:t>
      </w:r>
      <w:r w:rsidR="008B2E92">
        <w:rPr>
          <w:iCs/>
          <w:sz w:val="30"/>
          <w:szCs w:val="30"/>
        </w:rPr>
        <w:t>й.</w:t>
      </w:r>
      <w:r w:rsidR="003F05C5">
        <w:rPr>
          <w:iCs/>
          <w:sz w:val="30"/>
          <w:szCs w:val="30"/>
        </w:rPr>
        <w:t xml:space="preserve"> Из резервного фонда главы Администрации Гигантовского сельского поселения было выделено во </w:t>
      </w:r>
      <w:r w:rsidR="00B00EAC">
        <w:rPr>
          <w:iCs/>
          <w:sz w:val="30"/>
          <w:szCs w:val="30"/>
        </w:rPr>
        <w:t>1</w:t>
      </w:r>
      <w:r w:rsidR="003F05C5">
        <w:rPr>
          <w:iCs/>
          <w:sz w:val="30"/>
          <w:szCs w:val="30"/>
        </w:rPr>
        <w:t xml:space="preserve"> полугодии 20</w:t>
      </w:r>
      <w:r w:rsidR="00B00EAC">
        <w:rPr>
          <w:iCs/>
          <w:sz w:val="30"/>
          <w:szCs w:val="30"/>
        </w:rPr>
        <w:t>20</w:t>
      </w:r>
      <w:r w:rsidR="003F05C5">
        <w:rPr>
          <w:iCs/>
          <w:sz w:val="30"/>
          <w:szCs w:val="30"/>
        </w:rPr>
        <w:t xml:space="preserve"> года </w:t>
      </w:r>
      <w:r w:rsidR="00272675">
        <w:rPr>
          <w:iCs/>
          <w:sz w:val="30"/>
          <w:szCs w:val="30"/>
        </w:rPr>
        <w:t>197,9</w:t>
      </w:r>
      <w:r w:rsidR="003F05C5">
        <w:rPr>
          <w:iCs/>
          <w:sz w:val="30"/>
          <w:szCs w:val="30"/>
        </w:rPr>
        <w:t xml:space="preserve"> тыс. руб.</w:t>
      </w:r>
    </w:p>
    <w:p w:rsidR="00896C4F" w:rsidRPr="00AB548A" w:rsidRDefault="00251C42" w:rsidP="00AB548A">
      <w:pPr>
        <w:jc w:val="both"/>
        <w:rPr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ab/>
      </w:r>
    </w:p>
    <w:p w:rsidR="00A36F9C" w:rsidRDefault="003A7FF7" w:rsidP="003A7FF7">
      <w:pPr>
        <w:shd w:val="clear" w:color="auto" w:fill="FFFFFF"/>
        <w:ind w:firstLine="708"/>
        <w:jc w:val="both"/>
        <w:rPr>
          <w:sz w:val="30"/>
          <w:szCs w:val="30"/>
        </w:rPr>
      </w:pPr>
      <w:r w:rsidRPr="003A7FF7">
        <w:rPr>
          <w:sz w:val="30"/>
          <w:szCs w:val="30"/>
        </w:rPr>
        <w:t>2020 год – особенный год! Вся страна празднует знаменательную дату для каждого россиянина - 75-летие Победы в Великой Отечественной войне. В честь</w:t>
      </w:r>
      <w:r>
        <w:rPr>
          <w:sz w:val="30"/>
          <w:szCs w:val="30"/>
        </w:rPr>
        <w:t xml:space="preserve"> Дня Победы Администраций </w:t>
      </w:r>
      <w:r w:rsidRPr="003A7FF7">
        <w:rPr>
          <w:sz w:val="30"/>
          <w:szCs w:val="30"/>
        </w:rPr>
        <w:t xml:space="preserve">поселения </w:t>
      </w:r>
      <w:r>
        <w:rPr>
          <w:sz w:val="30"/>
          <w:szCs w:val="30"/>
        </w:rPr>
        <w:t xml:space="preserve">участникам войны оказана помощь на улучшение жилищных условий в размере 10 тысяч рублей.  </w:t>
      </w:r>
      <w:r w:rsidR="007A48CE">
        <w:rPr>
          <w:sz w:val="30"/>
          <w:szCs w:val="30"/>
        </w:rPr>
        <w:t xml:space="preserve">Особое внимание будет уделено работе с ветеранами на протяжении  всего 2020 года. </w:t>
      </w:r>
      <w:r>
        <w:rPr>
          <w:sz w:val="30"/>
          <w:szCs w:val="30"/>
        </w:rPr>
        <w:t xml:space="preserve">Были </w:t>
      </w:r>
      <w:r w:rsidR="00384F7A">
        <w:rPr>
          <w:sz w:val="30"/>
          <w:szCs w:val="30"/>
        </w:rPr>
        <w:t>вручен</w:t>
      </w:r>
      <w:r>
        <w:rPr>
          <w:sz w:val="30"/>
          <w:szCs w:val="30"/>
        </w:rPr>
        <w:t>ы</w:t>
      </w:r>
      <w:r w:rsidR="00384F7A">
        <w:rPr>
          <w:sz w:val="30"/>
          <w:szCs w:val="30"/>
        </w:rPr>
        <w:t xml:space="preserve"> юбилейны</w:t>
      </w:r>
      <w:r>
        <w:rPr>
          <w:sz w:val="30"/>
          <w:szCs w:val="30"/>
        </w:rPr>
        <w:t>е</w:t>
      </w:r>
      <w:r w:rsidR="00384F7A">
        <w:rPr>
          <w:sz w:val="30"/>
          <w:szCs w:val="30"/>
        </w:rPr>
        <w:t xml:space="preserve"> медал</w:t>
      </w:r>
      <w:r>
        <w:rPr>
          <w:sz w:val="30"/>
          <w:szCs w:val="30"/>
        </w:rPr>
        <w:t>и</w:t>
      </w:r>
      <w:r w:rsidR="00384F7A">
        <w:rPr>
          <w:sz w:val="30"/>
          <w:szCs w:val="30"/>
        </w:rPr>
        <w:t xml:space="preserve"> в честь 75-летия Победы участникам, ветеранам войны и труженикам тыла. </w:t>
      </w:r>
      <w:r w:rsidR="00A36F9C">
        <w:rPr>
          <w:sz w:val="30"/>
          <w:szCs w:val="30"/>
        </w:rPr>
        <w:t xml:space="preserve">Ни один </w:t>
      </w:r>
      <w:r w:rsidR="00B749A7">
        <w:rPr>
          <w:sz w:val="30"/>
          <w:szCs w:val="30"/>
        </w:rPr>
        <w:t>участник ВОВ</w:t>
      </w:r>
      <w:r w:rsidR="00A36F9C">
        <w:rPr>
          <w:sz w:val="30"/>
          <w:szCs w:val="30"/>
        </w:rPr>
        <w:t xml:space="preserve"> не останется без нашего внимания и помощи.</w:t>
      </w:r>
    </w:p>
    <w:p w:rsidR="00760340" w:rsidRDefault="00B749A7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</w:t>
      </w:r>
      <w:r w:rsidR="003A7FF7">
        <w:rPr>
          <w:sz w:val="30"/>
          <w:szCs w:val="30"/>
        </w:rPr>
        <w:t xml:space="preserve">1 полугодии </w:t>
      </w:r>
      <w:r>
        <w:rPr>
          <w:sz w:val="30"/>
          <w:szCs w:val="30"/>
        </w:rPr>
        <w:t xml:space="preserve">2020 году получена проектно-сметная документация на </w:t>
      </w:r>
      <w:r w:rsidR="00A36F9C">
        <w:rPr>
          <w:sz w:val="30"/>
          <w:szCs w:val="30"/>
        </w:rPr>
        <w:t xml:space="preserve"> капитальный ремонт мемориала воинам</w:t>
      </w:r>
      <w:r w:rsidR="00384F7A">
        <w:rPr>
          <w:sz w:val="30"/>
          <w:szCs w:val="30"/>
        </w:rPr>
        <w:t>,</w:t>
      </w:r>
      <w:r w:rsidR="00A36F9C">
        <w:rPr>
          <w:sz w:val="30"/>
          <w:szCs w:val="30"/>
        </w:rPr>
        <w:t xml:space="preserve"> погибшим в годы ВОВ</w:t>
      </w:r>
      <w:r w:rsidR="00384F7A">
        <w:rPr>
          <w:sz w:val="30"/>
          <w:szCs w:val="30"/>
        </w:rPr>
        <w:t>,</w:t>
      </w:r>
      <w:r w:rsidR="00A36F9C">
        <w:rPr>
          <w:sz w:val="30"/>
          <w:szCs w:val="30"/>
        </w:rPr>
        <w:t xml:space="preserve">  в п. Гигант </w:t>
      </w:r>
      <w:r w:rsidR="00384F7A">
        <w:rPr>
          <w:sz w:val="30"/>
          <w:szCs w:val="30"/>
        </w:rPr>
        <w:t xml:space="preserve">в рамках программы </w:t>
      </w:r>
      <w:r w:rsidR="00760340">
        <w:rPr>
          <w:sz w:val="30"/>
          <w:szCs w:val="30"/>
        </w:rPr>
        <w:t>М</w:t>
      </w:r>
      <w:r w:rsidR="00384F7A">
        <w:rPr>
          <w:sz w:val="30"/>
          <w:szCs w:val="30"/>
        </w:rPr>
        <w:t>инистерства культуры Ростовской области на сумму более 5 миллионов</w:t>
      </w:r>
      <w:r w:rsidR="00A36F9C">
        <w:rPr>
          <w:sz w:val="30"/>
          <w:szCs w:val="30"/>
        </w:rPr>
        <w:t>.</w:t>
      </w:r>
      <w:r w:rsidR="001B2117">
        <w:rPr>
          <w:sz w:val="30"/>
          <w:szCs w:val="30"/>
        </w:rPr>
        <w:t xml:space="preserve"> На м</w:t>
      </w:r>
      <w:r w:rsidR="00384F7A">
        <w:rPr>
          <w:sz w:val="30"/>
          <w:szCs w:val="30"/>
        </w:rPr>
        <w:t>емориал</w:t>
      </w:r>
      <w:r w:rsidR="001B2117">
        <w:rPr>
          <w:sz w:val="30"/>
          <w:szCs w:val="30"/>
        </w:rPr>
        <w:t>е</w:t>
      </w:r>
      <w:r w:rsidR="00384F7A">
        <w:rPr>
          <w:sz w:val="30"/>
          <w:szCs w:val="30"/>
        </w:rPr>
        <w:t xml:space="preserve"> воинам, </w:t>
      </w:r>
      <w:r w:rsidR="001B2117">
        <w:rPr>
          <w:sz w:val="30"/>
          <w:szCs w:val="30"/>
        </w:rPr>
        <w:t>погибшим в годы ВОВ п.</w:t>
      </w:r>
      <w:r w:rsidR="00760340">
        <w:rPr>
          <w:sz w:val="30"/>
          <w:szCs w:val="30"/>
        </w:rPr>
        <w:t xml:space="preserve"> </w:t>
      </w:r>
      <w:r w:rsidR="001B2117">
        <w:rPr>
          <w:sz w:val="30"/>
          <w:szCs w:val="30"/>
        </w:rPr>
        <w:t>Сеятель и на памятнике воинам, погибшим в годы ВОВ п.</w:t>
      </w:r>
      <w:r w:rsidR="00760340">
        <w:rPr>
          <w:sz w:val="30"/>
          <w:szCs w:val="30"/>
        </w:rPr>
        <w:t xml:space="preserve"> </w:t>
      </w:r>
      <w:r w:rsidR="001B2117">
        <w:rPr>
          <w:sz w:val="30"/>
          <w:szCs w:val="30"/>
        </w:rPr>
        <w:t xml:space="preserve">Приречный произведен косметический ремонт. </w:t>
      </w:r>
    </w:p>
    <w:p w:rsidR="00A36F9C" w:rsidRDefault="00AB548A" w:rsidP="0076034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Установлены мемориальные объекты </w:t>
      </w:r>
      <w:r w:rsidR="00E733ED">
        <w:rPr>
          <w:sz w:val="30"/>
          <w:szCs w:val="30"/>
        </w:rPr>
        <w:t xml:space="preserve"> в п.</w:t>
      </w:r>
      <w:r w:rsidR="00760340">
        <w:rPr>
          <w:sz w:val="30"/>
          <w:szCs w:val="30"/>
        </w:rPr>
        <w:t xml:space="preserve"> </w:t>
      </w:r>
      <w:r w:rsidR="00E733ED">
        <w:rPr>
          <w:sz w:val="30"/>
          <w:szCs w:val="30"/>
        </w:rPr>
        <w:t>Клены</w:t>
      </w:r>
      <w:r>
        <w:rPr>
          <w:sz w:val="30"/>
          <w:szCs w:val="30"/>
        </w:rPr>
        <w:t xml:space="preserve"> </w:t>
      </w:r>
      <w:r w:rsidR="00E733ED">
        <w:rPr>
          <w:sz w:val="30"/>
          <w:szCs w:val="30"/>
        </w:rPr>
        <w:t xml:space="preserve"> и п.</w:t>
      </w:r>
      <w:r w:rsidR="00760340">
        <w:rPr>
          <w:sz w:val="30"/>
          <w:szCs w:val="30"/>
        </w:rPr>
        <w:t xml:space="preserve"> </w:t>
      </w:r>
      <w:r w:rsidR="00E733ED">
        <w:rPr>
          <w:sz w:val="30"/>
          <w:szCs w:val="30"/>
        </w:rPr>
        <w:t xml:space="preserve">Загорье. </w:t>
      </w:r>
    </w:p>
    <w:p w:rsidR="00F12B50" w:rsidRPr="00B749A7" w:rsidRDefault="00B749A7" w:rsidP="00F12B50">
      <w:pPr>
        <w:jc w:val="both"/>
        <w:rPr>
          <w:sz w:val="30"/>
          <w:szCs w:val="30"/>
        </w:rPr>
      </w:pPr>
      <w:r>
        <w:rPr>
          <w:sz w:val="28"/>
          <w:szCs w:val="28"/>
        </w:rPr>
        <w:lastRenderedPageBreak/>
        <w:t xml:space="preserve">      </w:t>
      </w:r>
      <w:r w:rsidR="00F12B50">
        <w:rPr>
          <w:sz w:val="28"/>
          <w:szCs w:val="28"/>
        </w:rPr>
        <w:t xml:space="preserve">  </w:t>
      </w:r>
      <w:r w:rsidR="00F12B50" w:rsidRPr="00B749A7">
        <w:rPr>
          <w:sz w:val="30"/>
          <w:szCs w:val="30"/>
        </w:rPr>
        <w:t>С 1 ноября 2019 года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</w:p>
    <w:p w:rsidR="00347E1A" w:rsidRPr="00B749A7" w:rsidRDefault="00F12B50" w:rsidP="00347E1A">
      <w:pPr>
        <w:pStyle w:val="a5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         </w:t>
      </w:r>
      <w:r w:rsidR="00347E1A">
        <w:rPr>
          <w:sz w:val="30"/>
          <w:szCs w:val="30"/>
        </w:rPr>
        <w:t xml:space="preserve">  </w:t>
      </w:r>
      <w:r w:rsidR="00347E1A" w:rsidRPr="00B749A7">
        <w:rPr>
          <w:sz w:val="30"/>
          <w:szCs w:val="30"/>
        </w:rPr>
        <w:t>В  январе 2020 года заседанием областной конкурсной комиссии были определены лучшие проекты инициативного бюджетирования.  Проект  на капитальный ремонт нашего  стадиона вошел в числе победителей.  Реализация проекта намечена на 2020 год.</w:t>
      </w:r>
    </w:p>
    <w:p w:rsidR="004206AC" w:rsidRPr="00B749A7" w:rsidRDefault="00F12B50" w:rsidP="004206AC">
      <w:pPr>
        <w:pStyle w:val="a5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         По результатам реализации проекта капитальный ремонт стадиона будет способствовать развитию на территории поселения физической культуры школьного,  юношеского и массового спорта, лечебной, оздоровительной и реабилитационной физкультуры.</w:t>
      </w:r>
      <w:r w:rsidRPr="00B749A7">
        <w:rPr>
          <w:sz w:val="30"/>
          <w:szCs w:val="30"/>
        </w:rPr>
        <w:br/>
        <w:t xml:space="preserve"> </w:t>
      </w:r>
      <w:r w:rsidR="004206AC" w:rsidRPr="00B749A7">
        <w:rPr>
          <w:sz w:val="30"/>
          <w:szCs w:val="30"/>
        </w:rPr>
        <w:t xml:space="preserve">                   </w:t>
      </w:r>
      <w:r w:rsidRPr="00B749A7">
        <w:rPr>
          <w:sz w:val="30"/>
          <w:szCs w:val="30"/>
        </w:rPr>
        <w:t xml:space="preserve">Общая стоимость планируемого к </w:t>
      </w:r>
      <w:r w:rsidR="00B749A7">
        <w:rPr>
          <w:sz w:val="30"/>
          <w:szCs w:val="30"/>
        </w:rPr>
        <w:t xml:space="preserve">реализации проекта составляет </w:t>
      </w:r>
      <w:r w:rsidR="00272675">
        <w:rPr>
          <w:sz w:val="30"/>
          <w:szCs w:val="30"/>
        </w:rPr>
        <w:t>3,287</w:t>
      </w:r>
      <w:r w:rsidR="00B749A7">
        <w:rPr>
          <w:sz w:val="30"/>
          <w:szCs w:val="30"/>
        </w:rPr>
        <w:t xml:space="preserve"> млн. </w:t>
      </w:r>
      <w:r w:rsidR="00347E1A">
        <w:rPr>
          <w:sz w:val="30"/>
          <w:szCs w:val="30"/>
        </w:rPr>
        <w:t>рублей</w:t>
      </w:r>
      <w:r w:rsidR="004206AC" w:rsidRPr="00B749A7">
        <w:rPr>
          <w:sz w:val="30"/>
          <w:szCs w:val="30"/>
        </w:rPr>
        <w:t>, в том числе размер субсидии о</w:t>
      </w:r>
      <w:r w:rsidR="00B749A7">
        <w:rPr>
          <w:sz w:val="30"/>
          <w:szCs w:val="30"/>
        </w:rPr>
        <w:t>бластного бюджета – 2, 000 млн.</w:t>
      </w:r>
      <w:r w:rsidR="004206AC" w:rsidRPr="00B749A7">
        <w:rPr>
          <w:sz w:val="30"/>
          <w:szCs w:val="30"/>
        </w:rPr>
        <w:t xml:space="preserve"> руб., объем средств местного бюджета – </w:t>
      </w:r>
      <w:r w:rsidR="00272675">
        <w:rPr>
          <w:sz w:val="30"/>
          <w:szCs w:val="30"/>
        </w:rPr>
        <w:t>1,287</w:t>
      </w:r>
      <w:r w:rsidR="004206AC" w:rsidRPr="00B749A7">
        <w:rPr>
          <w:sz w:val="30"/>
          <w:szCs w:val="30"/>
        </w:rPr>
        <w:t xml:space="preserve"> </w:t>
      </w:r>
      <w:r w:rsidR="00272675">
        <w:rPr>
          <w:sz w:val="30"/>
          <w:szCs w:val="30"/>
        </w:rPr>
        <w:t>млн.</w:t>
      </w:r>
      <w:r w:rsidR="004206AC" w:rsidRPr="00B749A7">
        <w:rPr>
          <w:sz w:val="30"/>
          <w:szCs w:val="30"/>
        </w:rPr>
        <w:t xml:space="preserve"> руб., объем средств физических лиц – 25 тыс. руб., объем средств юридических лиц составляет 300,0 тыс. руб.                                                                                                            </w:t>
      </w:r>
    </w:p>
    <w:p w:rsidR="004206AC" w:rsidRPr="004206AC" w:rsidRDefault="004206AC" w:rsidP="004206AC">
      <w:pPr>
        <w:pStyle w:val="a5"/>
        <w:jc w:val="both"/>
        <w:rPr>
          <w:sz w:val="28"/>
          <w:szCs w:val="28"/>
        </w:rPr>
      </w:pPr>
      <w:r w:rsidRPr="00B749A7">
        <w:rPr>
          <w:sz w:val="30"/>
          <w:szCs w:val="30"/>
        </w:rPr>
        <w:t xml:space="preserve">    </w:t>
      </w:r>
      <w:r w:rsidR="00B749A7">
        <w:rPr>
          <w:sz w:val="30"/>
          <w:szCs w:val="30"/>
        </w:rPr>
        <w:t xml:space="preserve">          </w:t>
      </w:r>
      <w:r w:rsidR="00AB548A">
        <w:rPr>
          <w:sz w:val="30"/>
          <w:szCs w:val="30"/>
        </w:rPr>
        <w:t>В настоящее время заключен муниципальный контракт. Работы будут завершены к концу 3 квартала 2020 года.</w:t>
      </w:r>
    </w:p>
    <w:p w:rsidR="00B00EAC" w:rsidRDefault="00F53306" w:rsidP="00272675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Постановления Министерства ЖКХ Ростовской области  от 26.11.2019 № 5 «Об утверждении Порядка отбора общественных территорий, подлежащих  благоустройству в муниципальных районах»  проводился отбор  общественных территорий  путем проведения рейтингового голосования  на портале «городская среда 2020».  В результате голосования Парк культуры и отдыха в п. Гигант ул. Ленина, 34а  попал в число лидирующих общественных территорий. </w:t>
      </w:r>
      <w:r w:rsidR="006F476E">
        <w:rPr>
          <w:sz w:val="30"/>
          <w:szCs w:val="30"/>
        </w:rPr>
        <w:t xml:space="preserve"> </w:t>
      </w:r>
      <w:r w:rsidR="00347E1A">
        <w:rPr>
          <w:sz w:val="30"/>
          <w:szCs w:val="30"/>
        </w:rPr>
        <w:t xml:space="preserve">В настоящее время ведется работа по подготовке проектно-сметной документации. </w:t>
      </w:r>
    </w:p>
    <w:p w:rsidR="00AB548A" w:rsidRDefault="00AB548A" w:rsidP="00B00EAC">
      <w:pPr>
        <w:ind w:firstLine="709"/>
        <w:jc w:val="both"/>
        <w:rPr>
          <w:sz w:val="28"/>
          <w:szCs w:val="28"/>
        </w:rPr>
      </w:pPr>
    </w:p>
    <w:p w:rsidR="00B00EAC" w:rsidRPr="00084E2B" w:rsidRDefault="00B00EAC" w:rsidP="00B00EAC">
      <w:pPr>
        <w:ind w:firstLine="709"/>
        <w:jc w:val="both"/>
        <w:rPr>
          <w:sz w:val="28"/>
          <w:szCs w:val="28"/>
        </w:rPr>
      </w:pPr>
      <w:r w:rsidRPr="00084E2B">
        <w:rPr>
          <w:sz w:val="28"/>
          <w:szCs w:val="28"/>
        </w:rPr>
        <w:t xml:space="preserve">В 2020 году в Ростовской области пройдёт целая череда важных выборов. </w:t>
      </w:r>
      <w:r w:rsidR="00164F3D">
        <w:rPr>
          <w:sz w:val="28"/>
          <w:szCs w:val="28"/>
        </w:rPr>
        <w:t xml:space="preserve"> </w:t>
      </w:r>
      <w:r w:rsidRPr="00084E2B">
        <w:rPr>
          <w:sz w:val="28"/>
          <w:szCs w:val="28"/>
        </w:rPr>
        <w:t>Выборы Губернатора Ростовской области назначены на 13 сентября 2020 года. Прошу жителей поселения принять активное  участие в столь важном мероприятии.</w:t>
      </w:r>
    </w:p>
    <w:p w:rsidR="00987302" w:rsidRDefault="00987302" w:rsidP="00987302">
      <w:pPr>
        <w:pStyle w:val="article-renderblock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Еще о</w:t>
      </w:r>
      <w:r w:rsidRPr="00A36F9C">
        <w:rPr>
          <w:sz w:val="30"/>
          <w:szCs w:val="30"/>
        </w:rPr>
        <w:t xml:space="preserve">дним из главных событий в России в </w:t>
      </w:r>
      <w:r>
        <w:rPr>
          <w:sz w:val="30"/>
          <w:szCs w:val="30"/>
        </w:rPr>
        <w:t>2020</w:t>
      </w:r>
      <w:r w:rsidRPr="00A36F9C">
        <w:rPr>
          <w:sz w:val="30"/>
          <w:szCs w:val="30"/>
        </w:rPr>
        <w:t xml:space="preserve"> должна стать всеобщая перепись населения. Она состоится осенью </w:t>
      </w:r>
      <w:r>
        <w:rPr>
          <w:sz w:val="30"/>
          <w:szCs w:val="30"/>
        </w:rPr>
        <w:t xml:space="preserve">с 1 по 31 октября. </w:t>
      </w:r>
      <w:r w:rsidRPr="00A36F9C">
        <w:rPr>
          <w:sz w:val="30"/>
          <w:szCs w:val="30"/>
        </w:rPr>
        <w:t>Она состоится осенью и будет отличаться от предыдущих в первую очередь тем, что заполнить переписной лист рос</w:t>
      </w:r>
      <w:r>
        <w:rPr>
          <w:sz w:val="30"/>
          <w:szCs w:val="30"/>
        </w:rPr>
        <w:t>сияне при желании смогут онлайн</w:t>
      </w:r>
      <w:r w:rsidRPr="00A36F9C">
        <w:rPr>
          <w:sz w:val="30"/>
          <w:szCs w:val="30"/>
        </w:rPr>
        <w:t>. Для этого будет создана специальная страничка на портале Госуслуги. Все пользователи этого портала с подтверждённой учётной записью смогут ответить на вопросы переписи самостоятельно.</w:t>
      </w:r>
      <w:r>
        <w:rPr>
          <w:sz w:val="30"/>
          <w:szCs w:val="30"/>
        </w:rPr>
        <w:t xml:space="preserve"> </w:t>
      </w:r>
      <w:r w:rsidRPr="00A36F9C">
        <w:rPr>
          <w:sz w:val="30"/>
          <w:szCs w:val="30"/>
        </w:rPr>
        <w:t>Онлайн-перепись станет первым этапом большой всероссийской переписи населения 2020 года. Ей отведут первые десять дней октября.</w:t>
      </w:r>
    </w:p>
    <w:p w:rsidR="00987302" w:rsidRDefault="00987302" w:rsidP="006F476E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6F476E" w:rsidRDefault="00B56FBD" w:rsidP="00347E1A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B00EAC" w:rsidRDefault="00B00EAC" w:rsidP="00B00EAC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D8483A" w:rsidRPr="00356EA9" w:rsidRDefault="00B00EAC" w:rsidP="00D8483A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СЧИТАЕМ НЕОБХОДИМЫМ ПРОИНФОРМИРОВАТЬ ВАС </w:t>
      </w:r>
      <w:r w:rsidRPr="00356EA9">
        <w:rPr>
          <w:sz w:val="28"/>
          <w:szCs w:val="28"/>
        </w:rPr>
        <w:t>по профилактике  короновирусной инфекции:</w:t>
      </w:r>
    </w:p>
    <w:p w:rsidR="00B00EAC" w:rsidRDefault="00B00EAC" w:rsidP="00B00EAC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356EA9">
        <w:rPr>
          <w:sz w:val="28"/>
          <w:szCs w:val="28"/>
          <w:shd w:val="clear" w:color="auto" w:fill="FFFFFF"/>
        </w:rPr>
        <w:t xml:space="preserve">  Самое важное, что можно сделать, чтобы защитить себя, - это поддерживать чистоту рук и поверхностей. Часто проветривайте помещение. Особенное внимание уделяется использованию одноразовой медицинской маски в качестве эффективной профилактики заражения и распространения инфекции. </w:t>
      </w:r>
      <w:r w:rsidR="00955ABD">
        <w:rPr>
          <w:sz w:val="28"/>
          <w:szCs w:val="28"/>
          <w:shd w:val="clear" w:color="auto" w:fill="FFFFFF"/>
        </w:rPr>
        <w:t>И</w:t>
      </w:r>
      <w:r w:rsidRPr="00356EA9">
        <w:rPr>
          <w:sz w:val="28"/>
          <w:szCs w:val="28"/>
          <w:shd w:val="clear" w:color="auto" w:fill="FFFFFF"/>
        </w:rPr>
        <w:t>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вирусы. Носите маску, когда находитесь в людных местах. Маска должна плотно прилегать к лицу, закрывать нос, рот, подбородок. Используйте маску однократно, повторное использование маски недопустимо! Менять м</w:t>
      </w:r>
      <w:r>
        <w:rPr>
          <w:sz w:val="28"/>
          <w:szCs w:val="28"/>
          <w:shd w:val="clear" w:color="auto" w:fill="FFFFFF"/>
        </w:rPr>
        <w:t>аску необходимо каждые 2-3 часа</w:t>
      </w:r>
      <w:r w:rsidRPr="00356EA9">
        <w:rPr>
          <w:sz w:val="28"/>
          <w:szCs w:val="28"/>
          <w:shd w:val="clear" w:color="auto" w:fill="FFFFFF"/>
        </w:rPr>
        <w:t>, можно чаще. Берегите себя и своих близких!</w:t>
      </w:r>
    </w:p>
    <w:p w:rsidR="00B749A7" w:rsidRDefault="00B749A7" w:rsidP="006F476E">
      <w:pPr>
        <w:pStyle w:val="a6"/>
        <w:ind w:firstLine="708"/>
        <w:jc w:val="both"/>
        <w:rPr>
          <w:sz w:val="30"/>
          <w:szCs w:val="30"/>
        </w:rPr>
      </w:pPr>
    </w:p>
    <w:p w:rsidR="00AF07FE" w:rsidRPr="00485AD1" w:rsidRDefault="00AF07FE" w:rsidP="006F476E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 заключении</w:t>
      </w:r>
      <w:r w:rsidR="0004708D">
        <w:rPr>
          <w:sz w:val="30"/>
          <w:szCs w:val="30"/>
        </w:rPr>
        <w:t>,</w:t>
      </w:r>
      <w:r w:rsidRPr="00485AD1">
        <w:rPr>
          <w:sz w:val="30"/>
          <w:szCs w:val="30"/>
        </w:rPr>
        <w:t xml:space="preserve"> хочу сказать спасибо нашим депутатам, </w:t>
      </w:r>
      <w:r w:rsidR="00EE10E9" w:rsidRPr="00485AD1">
        <w:rPr>
          <w:sz w:val="30"/>
          <w:szCs w:val="30"/>
        </w:rPr>
        <w:t xml:space="preserve">работникам социальной сферы, активным </w:t>
      </w:r>
      <w:r w:rsidRPr="00485AD1">
        <w:rPr>
          <w:sz w:val="30"/>
          <w:szCs w:val="30"/>
        </w:rPr>
        <w:t xml:space="preserve">жителям за участие в жизни поселения. </w:t>
      </w:r>
    </w:p>
    <w:p w:rsidR="00AF07FE" w:rsidRPr="00485AD1" w:rsidRDefault="00AF07FE" w:rsidP="00EE10E9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AF07FE" w:rsidRPr="00485AD1" w:rsidRDefault="00AF07FE" w:rsidP="00AF07FE">
      <w:pPr>
        <w:pStyle w:val="a6"/>
        <w:rPr>
          <w:sz w:val="30"/>
          <w:szCs w:val="30"/>
        </w:rPr>
      </w:pPr>
      <w:r w:rsidRPr="00485AD1">
        <w:rPr>
          <w:sz w:val="30"/>
          <w:szCs w:val="30"/>
        </w:rPr>
        <w:t xml:space="preserve">Спасибо за внимание. </w:t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095D91" w:rsidRPr="00485AD1" w:rsidRDefault="00095D91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  <w:r w:rsidRPr="00485AD1">
        <w:rPr>
          <w:sz w:val="30"/>
          <w:szCs w:val="30"/>
        </w:rPr>
        <w:tab/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B404BA" w:rsidRPr="00485AD1" w:rsidRDefault="00B404BA" w:rsidP="003B7068">
      <w:pPr>
        <w:ind w:firstLine="708"/>
        <w:jc w:val="both"/>
        <w:rPr>
          <w:sz w:val="30"/>
          <w:szCs w:val="30"/>
        </w:rPr>
      </w:pPr>
    </w:p>
    <w:p w:rsidR="00EE10E9" w:rsidRPr="00485AD1" w:rsidRDefault="00EE10E9">
      <w:pPr>
        <w:ind w:firstLine="708"/>
        <w:jc w:val="both"/>
        <w:rPr>
          <w:sz w:val="30"/>
          <w:szCs w:val="30"/>
        </w:rPr>
      </w:pPr>
    </w:p>
    <w:p w:rsidR="00F65F48" w:rsidRDefault="00F65F48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sectPr w:rsidR="00932BD5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34B" w:rsidRDefault="00E8734B" w:rsidP="001E4A39">
      <w:r>
        <w:separator/>
      </w:r>
    </w:p>
  </w:endnote>
  <w:endnote w:type="continuationSeparator" w:id="1">
    <w:p w:rsidR="00E8734B" w:rsidRDefault="00E8734B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34B" w:rsidRDefault="00E8734B" w:rsidP="001E4A39">
      <w:r>
        <w:separator/>
      </w:r>
    </w:p>
  </w:footnote>
  <w:footnote w:type="continuationSeparator" w:id="1">
    <w:p w:rsidR="00E8734B" w:rsidRDefault="00E8734B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38E"/>
    <w:rsid w:val="00007E78"/>
    <w:rsid w:val="00012A4E"/>
    <w:rsid w:val="00013ABC"/>
    <w:rsid w:val="00015EC3"/>
    <w:rsid w:val="00016425"/>
    <w:rsid w:val="0003457A"/>
    <w:rsid w:val="0004708D"/>
    <w:rsid w:val="00061023"/>
    <w:rsid w:val="00064DBE"/>
    <w:rsid w:val="00077B3F"/>
    <w:rsid w:val="00086D08"/>
    <w:rsid w:val="00090253"/>
    <w:rsid w:val="00095D91"/>
    <w:rsid w:val="000A05A4"/>
    <w:rsid w:val="000B31B4"/>
    <w:rsid w:val="000D3318"/>
    <w:rsid w:val="000D70EE"/>
    <w:rsid w:val="000D7EFB"/>
    <w:rsid w:val="00106044"/>
    <w:rsid w:val="001250F9"/>
    <w:rsid w:val="00125C1E"/>
    <w:rsid w:val="001326B5"/>
    <w:rsid w:val="001428BE"/>
    <w:rsid w:val="0014685C"/>
    <w:rsid w:val="00152B6B"/>
    <w:rsid w:val="00154D9D"/>
    <w:rsid w:val="00164F3D"/>
    <w:rsid w:val="00166A51"/>
    <w:rsid w:val="001675FC"/>
    <w:rsid w:val="00167E97"/>
    <w:rsid w:val="001735A8"/>
    <w:rsid w:val="001B2117"/>
    <w:rsid w:val="001C2F6C"/>
    <w:rsid w:val="001C328D"/>
    <w:rsid w:val="001C7FAE"/>
    <w:rsid w:val="001D1CF4"/>
    <w:rsid w:val="001D6894"/>
    <w:rsid w:val="001E4A39"/>
    <w:rsid w:val="001F16C7"/>
    <w:rsid w:val="001F1EC6"/>
    <w:rsid w:val="00200557"/>
    <w:rsid w:val="0020146F"/>
    <w:rsid w:val="00222F99"/>
    <w:rsid w:val="00226EAF"/>
    <w:rsid w:val="0024146C"/>
    <w:rsid w:val="00251C42"/>
    <w:rsid w:val="00265EB0"/>
    <w:rsid w:val="002705B8"/>
    <w:rsid w:val="00272675"/>
    <w:rsid w:val="00272AA0"/>
    <w:rsid w:val="002760A6"/>
    <w:rsid w:val="00285A97"/>
    <w:rsid w:val="002923BE"/>
    <w:rsid w:val="002A0A90"/>
    <w:rsid w:val="002A0C97"/>
    <w:rsid w:val="002A4B7B"/>
    <w:rsid w:val="002B15D0"/>
    <w:rsid w:val="002B359D"/>
    <w:rsid w:val="002D3976"/>
    <w:rsid w:val="002E7A59"/>
    <w:rsid w:val="002F08C9"/>
    <w:rsid w:val="00301F8A"/>
    <w:rsid w:val="003062C4"/>
    <w:rsid w:val="00310041"/>
    <w:rsid w:val="003229B5"/>
    <w:rsid w:val="00345093"/>
    <w:rsid w:val="00347E1A"/>
    <w:rsid w:val="00355FB3"/>
    <w:rsid w:val="00357C35"/>
    <w:rsid w:val="00357F8F"/>
    <w:rsid w:val="003634CF"/>
    <w:rsid w:val="003634D1"/>
    <w:rsid w:val="00370B51"/>
    <w:rsid w:val="00373AD3"/>
    <w:rsid w:val="00383D40"/>
    <w:rsid w:val="00384522"/>
    <w:rsid w:val="00384F7A"/>
    <w:rsid w:val="00392550"/>
    <w:rsid w:val="00396DE7"/>
    <w:rsid w:val="003A32F2"/>
    <w:rsid w:val="003A7FF7"/>
    <w:rsid w:val="003B7068"/>
    <w:rsid w:val="003C312F"/>
    <w:rsid w:val="003C6B5D"/>
    <w:rsid w:val="003E433D"/>
    <w:rsid w:val="003E4390"/>
    <w:rsid w:val="003E44F8"/>
    <w:rsid w:val="003E7C0B"/>
    <w:rsid w:val="003F05C5"/>
    <w:rsid w:val="00412370"/>
    <w:rsid w:val="004206AC"/>
    <w:rsid w:val="0043231F"/>
    <w:rsid w:val="004372D2"/>
    <w:rsid w:val="00457FFB"/>
    <w:rsid w:val="00485AD1"/>
    <w:rsid w:val="00487010"/>
    <w:rsid w:val="00495BC1"/>
    <w:rsid w:val="004A69D5"/>
    <w:rsid w:val="004B5A01"/>
    <w:rsid w:val="004B5CA5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7542"/>
    <w:rsid w:val="00507FDD"/>
    <w:rsid w:val="005146DE"/>
    <w:rsid w:val="005227CE"/>
    <w:rsid w:val="0053187D"/>
    <w:rsid w:val="00531C2D"/>
    <w:rsid w:val="00533615"/>
    <w:rsid w:val="00534F55"/>
    <w:rsid w:val="00546B58"/>
    <w:rsid w:val="0055197C"/>
    <w:rsid w:val="00553D4A"/>
    <w:rsid w:val="005578A3"/>
    <w:rsid w:val="00567F33"/>
    <w:rsid w:val="00595D81"/>
    <w:rsid w:val="005A161A"/>
    <w:rsid w:val="005B2BD1"/>
    <w:rsid w:val="005B79D4"/>
    <w:rsid w:val="005D0CB4"/>
    <w:rsid w:val="005F736A"/>
    <w:rsid w:val="00612CAE"/>
    <w:rsid w:val="00612F43"/>
    <w:rsid w:val="006153DE"/>
    <w:rsid w:val="006206BF"/>
    <w:rsid w:val="00634013"/>
    <w:rsid w:val="0063714C"/>
    <w:rsid w:val="00637B6A"/>
    <w:rsid w:val="006426D7"/>
    <w:rsid w:val="006535CB"/>
    <w:rsid w:val="0066338E"/>
    <w:rsid w:val="006676CE"/>
    <w:rsid w:val="00684AC0"/>
    <w:rsid w:val="0069475D"/>
    <w:rsid w:val="00695845"/>
    <w:rsid w:val="006A07E9"/>
    <w:rsid w:val="006A57B8"/>
    <w:rsid w:val="006D1775"/>
    <w:rsid w:val="006E34E9"/>
    <w:rsid w:val="006E3704"/>
    <w:rsid w:val="006F476E"/>
    <w:rsid w:val="007018C6"/>
    <w:rsid w:val="007069A2"/>
    <w:rsid w:val="007220F2"/>
    <w:rsid w:val="007258BA"/>
    <w:rsid w:val="0073768C"/>
    <w:rsid w:val="007377FC"/>
    <w:rsid w:val="00746630"/>
    <w:rsid w:val="00752494"/>
    <w:rsid w:val="00755436"/>
    <w:rsid w:val="007556D3"/>
    <w:rsid w:val="00760340"/>
    <w:rsid w:val="0076458F"/>
    <w:rsid w:val="007724E9"/>
    <w:rsid w:val="0078570A"/>
    <w:rsid w:val="00790910"/>
    <w:rsid w:val="00794407"/>
    <w:rsid w:val="007A1EC0"/>
    <w:rsid w:val="007A326D"/>
    <w:rsid w:val="007A48CE"/>
    <w:rsid w:val="007A5E8B"/>
    <w:rsid w:val="007A7B5C"/>
    <w:rsid w:val="007B1818"/>
    <w:rsid w:val="007C4BA5"/>
    <w:rsid w:val="007D28F1"/>
    <w:rsid w:val="007D2B70"/>
    <w:rsid w:val="007D6534"/>
    <w:rsid w:val="007D65C8"/>
    <w:rsid w:val="007D6794"/>
    <w:rsid w:val="007E36DB"/>
    <w:rsid w:val="007F36AC"/>
    <w:rsid w:val="00822383"/>
    <w:rsid w:val="00825DB3"/>
    <w:rsid w:val="008316BC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68AB"/>
    <w:rsid w:val="009049EC"/>
    <w:rsid w:val="009242F4"/>
    <w:rsid w:val="009308BA"/>
    <w:rsid w:val="009318F1"/>
    <w:rsid w:val="00932BD5"/>
    <w:rsid w:val="00941229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269B"/>
    <w:rsid w:val="00992F11"/>
    <w:rsid w:val="0099471B"/>
    <w:rsid w:val="009A2998"/>
    <w:rsid w:val="009B346F"/>
    <w:rsid w:val="009C66F3"/>
    <w:rsid w:val="009D77B4"/>
    <w:rsid w:val="009E3561"/>
    <w:rsid w:val="009E61A6"/>
    <w:rsid w:val="00A0018E"/>
    <w:rsid w:val="00A01320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C28"/>
    <w:rsid w:val="00A62E71"/>
    <w:rsid w:val="00A67B3A"/>
    <w:rsid w:val="00A77957"/>
    <w:rsid w:val="00A978EF"/>
    <w:rsid w:val="00AA1C4F"/>
    <w:rsid w:val="00AB548A"/>
    <w:rsid w:val="00AC0295"/>
    <w:rsid w:val="00AC050E"/>
    <w:rsid w:val="00AC11C5"/>
    <w:rsid w:val="00AE5859"/>
    <w:rsid w:val="00AE5F7E"/>
    <w:rsid w:val="00AF07FE"/>
    <w:rsid w:val="00AF4B29"/>
    <w:rsid w:val="00B00EAC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7879"/>
    <w:rsid w:val="00B523AD"/>
    <w:rsid w:val="00B56FBD"/>
    <w:rsid w:val="00B6770C"/>
    <w:rsid w:val="00B749A7"/>
    <w:rsid w:val="00B86963"/>
    <w:rsid w:val="00BA10D0"/>
    <w:rsid w:val="00BA175A"/>
    <w:rsid w:val="00BA69BB"/>
    <w:rsid w:val="00BC137B"/>
    <w:rsid w:val="00BC4D13"/>
    <w:rsid w:val="00BC61DF"/>
    <w:rsid w:val="00BE6BF7"/>
    <w:rsid w:val="00C00AFA"/>
    <w:rsid w:val="00C05D50"/>
    <w:rsid w:val="00C243AE"/>
    <w:rsid w:val="00C26850"/>
    <w:rsid w:val="00C4129B"/>
    <w:rsid w:val="00C72CFA"/>
    <w:rsid w:val="00C73F47"/>
    <w:rsid w:val="00C833A3"/>
    <w:rsid w:val="00C93469"/>
    <w:rsid w:val="00C94FCD"/>
    <w:rsid w:val="00CA3F5D"/>
    <w:rsid w:val="00CB0185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B7CAB"/>
    <w:rsid w:val="00DC0374"/>
    <w:rsid w:val="00DC2E34"/>
    <w:rsid w:val="00DC4709"/>
    <w:rsid w:val="00DC565F"/>
    <w:rsid w:val="00DC59C3"/>
    <w:rsid w:val="00DE06AF"/>
    <w:rsid w:val="00DE5D44"/>
    <w:rsid w:val="00DF0002"/>
    <w:rsid w:val="00DF3A6C"/>
    <w:rsid w:val="00E1157E"/>
    <w:rsid w:val="00E313CF"/>
    <w:rsid w:val="00E34760"/>
    <w:rsid w:val="00E34939"/>
    <w:rsid w:val="00E41602"/>
    <w:rsid w:val="00E41DBB"/>
    <w:rsid w:val="00E57A0F"/>
    <w:rsid w:val="00E62AB7"/>
    <w:rsid w:val="00E65A1A"/>
    <w:rsid w:val="00E70B28"/>
    <w:rsid w:val="00E723AD"/>
    <w:rsid w:val="00E733ED"/>
    <w:rsid w:val="00E74361"/>
    <w:rsid w:val="00E76E05"/>
    <w:rsid w:val="00E77904"/>
    <w:rsid w:val="00E77E30"/>
    <w:rsid w:val="00E83A17"/>
    <w:rsid w:val="00E8734B"/>
    <w:rsid w:val="00E90EB2"/>
    <w:rsid w:val="00E96599"/>
    <w:rsid w:val="00EA378E"/>
    <w:rsid w:val="00EB0AFC"/>
    <w:rsid w:val="00EB3FA1"/>
    <w:rsid w:val="00EC7A61"/>
    <w:rsid w:val="00EE10E9"/>
    <w:rsid w:val="00EE5584"/>
    <w:rsid w:val="00EF375E"/>
    <w:rsid w:val="00EF5CE5"/>
    <w:rsid w:val="00F12B50"/>
    <w:rsid w:val="00F508F5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8408A"/>
    <w:rsid w:val="00FA0A32"/>
    <w:rsid w:val="00FA756C"/>
    <w:rsid w:val="00FB3390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Strong"/>
    <w:uiPriority w:val="22"/>
    <w:qFormat/>
    <w:rsid w:val="007A1E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9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">
    <w:name w:val="Hyperlink"/>
    <w:rsid w:val="00B00EAC"/>
    <w:rPr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E9BC-CC4B-4278-8E64-AF3A6D66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2020-02-05T11:59:00Z</cp:lastPrinted>
  <dcterms:created xsi:type="dcterms:W3CDTF">2020-06-30T12:25:00Z</dcterms:created>
  <dcterms:modified xsi:type="dcterms:W3CDTF">2020-07-02T05:51:00Z</dcterms:modified>
</cp:coreProperties>
</file>