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49" w:rsidRDefault="009A6949"/>
    <w:p w:rsidR="009A6949" w:rsidRDefault="009A6949"/>
    <w:p w:rsidR="009A6949" w:rsidRDefault="009A6949"/>
    <w:p w:rsidR="009A6949" w:rsidRPr="00A50F36" w:rsidRDefault="009A6949" w:rsidP="009A6949">
      <w:pPr>
        <w:pStyle w:val="1"/>
        <w:jc w:val="center"/>
        <w:rPr>
          <w:sz w:val="24"/>
          <w:szCs w:val="24"/>
        </w:rPr>
      </w:pPr>
      <w:r w:rsidRPr="00A50F36">
        <w:rPr>
          <w:sz w:val="24"/>
          <w:szCs w:val="24"/>
        </w:rPr>
        <w:t>Российская Федерация</w:t>
      </w:r>
    </w:p>
    <w:p w:rsidR="009A6949" w:rsidRPr="008E74D9" w:rsidRDefault="009A6949" w:rsidP="009A6949">
      <w:pPr>
        <w:pStyle w:val="2"/>
        <w:rPr>
          <w:sz w:val="24"/>
          <w:szCs w:val="24"/>
        </w:rPr>
      </w:pPr>
      <w:r w:rsidRPr="008E74D9">
        <w:rPr>
          <w:sz w:val="24"/>
          <w:szCs w:val="24"/>
        </w:rPr>
        <w:t>Ростовская область Сальский район</w:t>
      </w:r>
    </w:p>
    <w:p w:rsidR="009A6949" w:rsidRPr="00A50F36" w:rsidRDefault="009A6949" w:rsidP="009A6949">
      <w:pPr>
        <w:ind w:firstLine="567"/>
        <w:jc w:val="center"/>
        <w:rPr>
          <w:b/>
        </w:rPr>
      </w:pPr>
      <w:r w:rsidRPr="00A50F36">
        <w:rPr>
          <w:b/>
        </w:rPr>
        <w:t>Администра</w:t>
      </w:r>
      <w:r>
        <w:rPr>
          <w:b/>
        </w:rPr>
        <w:t xml:space="preserve">ция  </w:t>
      </w:r>
      <w:r w:rsidRPr="00A50F36">
        <w:rPr>
          <w:b/>
        </w:rPr>
        <w:t>Гигантовского сельского поселения</w:t>
      </w:r>
    </w:p>
    <w:p w:rsidR="009A6949" w:rsidRPr="00A50F36" w:rsidRDefault="009A6949" w:rsidP="009A6949">
      <w:pPr>
        <w:pBdr>
          <w:bottom w:val="single" w:sz="12" w:space="1" w:color="auto"/>
        </w:pBdr>
        <w:ind w:firstLine="567"/>
        <w:jc w:val="center"/>
        <w:rPr>
          <w:b/>
        </w:rPr>
      </w:pPr>
    </w:p>
    <w:p w:rsidR="009A6949" w:rsidRPr="00A50F36" w:rsidRDefault="009A6949" w:rsidP="009A6949">
      <w:pPr>
        <w:ind w:firstLine="567"/>
        <w:rPr>
          <w:b/>
        </w:rPr>
      </w:pPr>
    </w:p>
    <w:p w:rsidR="009A6949" w:rsidRPr="00A50F36" w:rsidRDefault="009A6949" w:rsidP="009A6949">
      <w:pPr>
        <w:jc w:val="center"/>
        <w:rPr>
          <w:b/>
        </w:rPr>
      </w:pPr>
      <w:r w:rsidRPr="00A50F36">
        <w:rPr>
          <w:b/>
        </w:rPr>
        <w:t xml:space="preserve">ПОСТАНОВЛЕНИЕ </w:t>
      </w:r>
    </w:p>
    <w:p w:rsidR="009A6949" w:rsidRPr="00A50F36" w:rsidRDefault="009A6949" w:rsidP="009A6949">
      <w:pPr>
        <w:jc w:val="center"/>
        <w:rPr>
          <w:b/>
        </w:rPr>
      </w:pPr>
    </w:p>
    <w:p w:rsidR="009A6949" w:rsidRDefault="009A6949" w:rsidP="009A6949">
      <w:pPr>
        <w:ind w:firstLine="567"/>
        <w:jc w:val="both"/>
      </w:pPr>
      <w:r w:rsidRPr="00A50F36">
        <w:t>От «</w:t>
      </w:r>
      <w:r w:rsidR="002418F2">
        <w:t>28</w:t>
      </w:r>
      <w:r w:rsidRPr="00A50F36">
        <w:t xml:space="preserve"> »</w:t>
      </w:r>
      <w:r>
        <w:t xml:space="preserve">  ноябрь   </w:t>
      </w:r>
      <w:r w:rsidR="00B70B7F">
        <w:t>2011</w:t>
      </w:r>
      <w:r>
        <w:t xml:space="preserve">г.                                                                                            №  </w:t>
      </w:r>
      <w:r w:rsidR="002418F2">
        <w:t>328</w:t>
      </w:r>
    </w:p>
    <w:p w:rsidR="009A6949" w:rsidRDefault="009A6949" w:rsidP="009A6949">
      <w:pPr>
        <w:ind w:firstLine="567"/>
        <w:jc w:val="both"/>
      </w:pPr>
    </w:p>
    <w:p w:rsidR="009A6949" w:rsidRPr="00A50F36" w:rsidRDefault="009A6949" w:rsidP="0097439C">
      <w:pPr>
        <w:ind w:firstLine="567"/>
        <w:jc w:val="center"/>
      </w:pPr>
      <w:proofErr w:type="spellStart"/>
      <w:r w:rsidRPr="00A50F36">
        <w:t>пос</w:t>
      </w:r>
      <w:proofErr w:type="gramStart"/>
      <w:r w:rsidRPr="00A50F36">
        <w:t>.Г</w:t>
      </w:r>
      <w:proofErr w:type="gramEnd"/>
      <w:r w:rsidRPr="00A50F36">
        <w:t>игант</w:t>
      </w:r>
      <w:proofErr w:type="spellEnd"/>
    </w:p>
    <w:p w:rsidR="009A6949" w:rsidRPr="00A50F36" w:rsidRDefault="009A6949" w:rsidP="009A6949">
      <w:pPr>
        <w:ind w:firstLine="567"/>
        <w:jc w:val="both"/>
      </w:pPr>
    </w:p>
    <w:p w:rsidR="009A6949" w:rsidRPr="00A50F36" w:rsidRDefault="009A6949" w:rsidP="009A6949">
      <w:pPr>
        <w:ind w:right="5935"/>
        <w:jc w:val="both"/>
      </w:pPr>
      <w:r w:rsidRPr="00A50F36">
        <w:t xml:space="preserve">Об установлении размера платы за жилое помещение </w:t>
      </w:r>
      <w:r>
        <w:t>для нанимателей жилых помещений по договорам найма жилых помещений государственного или муниципального жилищного фонда на территории Гигантовского сельского поселения</w:t>
      </w:r>
    </w:p>
    <w:p w:rsidR="009A6949" w:rsidRPr="00A50F36" w:rsidRDefault="009A6949" w:rsidP="009A6949">
      <w:pPr>
        <w:ind w:firstLine="540"/>
        <w:jc w:val="both"/>
      </w:pPr>
    </w:p>
    <w:p w:rsidR="009A6949" w:rsidRPr="00A50F36" w:rsidRDefault="009A6949" w:rsidP="009A6949">
      <w:pPr>
        <w:ind w:firstLine="540"/>
        <w:jc w:val="both"/>
      </w:pPr>
      <w:r w:rsidRPr="00A50F36">
        <w:t>В соо</w:t>
      </w:r>
      <w:r>
        <w:t>тветствии с Ж</w:t>
      </w:r>
      <w:r w:rsidRPr="00A50F36">
        <w:t>илищным кодексом Р</w:t>
      </w:r>
      <w:r>
        <w:t xml:space="preserve">оссийской </w:t>
      </w:r>
      <w:r w:rsidRPr="00A50F36">
        <w:t>Ф</w:t>
      </w:r>
      <w:r>
        <w:t>едерации</w:t>
      </w:r>
      <w:r w:rsidRPr="00A50F36">
        <w:t>, постановлением Правительства  РФ от 13.08.2006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</w:t>
      </w:r>
      <w:r w:rsidR="00774BA4">
        <w:t>тановленную продолжительность»,</w:t>
      </w:r>
    </w:p>
    <w:p w:rsidR="009A6949" w:rsidRPr="00A50F36" w:rsidRDefault="009A6949" w:rsidP="009A6949">
      <w:pPr>
        <w:ind w:firstLine="540"/>
        <w:jc w:val="center"/>
      </w:pPr>
    </w:p>
    <w:p w:rsidR="009A6949" w:rsidRDefault="009A6949" w:rsidP="009A6949">
      <w:pPr>
        <w:ind w:firstLine="540"/>
        <w:jc w:val="center"/>
      </w:pPr>
      <w:r w:rsidRPr="00A50F36">
        <w:t>ПОСТАНОВЛЯЮ:</w:t>
      </w:r>
    </w:p>
    <w:p w:rsidR="009A6949" w:rsidRPr="00A50F36" w:rsidRDefault="009A6949" w:rsidP="009A6949">
      <w:pPr>
        <w:ind w:firstLine="540"/>
        <w:jc w:val="center"/>
      </w:pPr>
    </w:p>
    <w:p w:rsidR="009A6949" w:rsidRDefault="009A6949" w:rsidP="009A6949">
      <w:pPr>
        <w:numPr>
          <w:ilvl w:val="0"/>
          <w:numId w:val="1"/>
        </w:numPr>
        <w:tabs>
          <w:tab w:val="clear" w:pos="1380"/>
          <w:tab w:val="num" w:pos="540"/>
          <w:tab w:val="left" w:pos="1080"/>
        </w:tabs>
        <w:ind w:left="540" w:firstLine="0"/>
        <w:jc w:val="both"/>
      </w:pPr>
      <w:r w:rsidRPr="00A50F36">
        <w:t>Устано</w:t>
      </w:r>
      <w:r>
        <w:t>вить и ввести в действие с 01 января 201</w:t>
      </w:r>
      <w:r w:rsidR="00B70B7F">
        <w:t>2</w:t>
      </w:r>
      <w:r w:rsidRPr="00A50F36">
        <w:t xml:space="preserve"> г. </w:t>
      </w:r>
      <w:r>
        <w:t>р</w:t>
      </w:r>
      <w:r w:rsidRPr="00A50F36">
        <w:t>азмер платы</w:t>
      </w:r>
      <w:r>
        <w:t xml:space="preserve"> за жилое помещение</w:t>
      </w:r>
      <w:r w:rsidRPr="00A50F36">
        <w:t xml:space="preserve">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 на территории Гигантовского сельского поселения Сальского </w:t>
      </w:r>
      <w:proofErr w:type="spellStart"/>
      <w:r w:rsidRPr="00A50F36">
        <w:t>районаза</w:t>
      </w:r>
      <w:proofErr w:type="spellEnd"/>
      <w:r w:rsidRPr="00A50F36">
        <w:t xml:space="preserve"> 1 </w:t>
      </w:r>
      <w:proofErr w:type="spellStart"/>
      <w:r w:rsidRPr="00A50F36">
        <w:t>кв</w:t>
      </w:r>
      <w:proofErr w:type="gramStart"/>
      <w:r w:rsidRPr="00A50F36">
        <w:t>.м</w:t>
      </w:r>
      <w:proofErr w:type="spellEnd"/>
      <w:proofErr w:type="gramEnd"/>
      <w:r w:rsidRPr="00A50F36">
        <w:t xml:space="preserve">  общей площади</w:t>
      </w:r>
      <w:r>
        <w:t xml:space="preserve"> квартиры в</w:t>
      </w:r>
      <w:r w:rsidRPr="00A50F36">
        <w:t xml:space="preserve"> месяц календарного года</w:t>
      </w:r>
      <w:r>
        <w:t>, согласно приложения № 1 к  настоящему постановлению.</w:t>
      </w:r>
    </w:p>
    <w:p w:rsidR="009A6949" w:rsidRDefault="009A6949" w:rsidP="009A6949">
      <w:pPr>
        <w:ind w:left="540"/>
        <w:jc w:val="both"/>
      </w:pPr>
    </w:p>
    <w:p w:rsidR="009A6949" w:rsidRPr="00A50F36" w:rsidRDefault="009A6949" w:rsidP="009A6949">
      <w:pPr>
        <w:ind w:left="540"/>
        <w:jc w:val="both"/>
      </w:pPr>
      <w:r>
        <w:t>2.  Определить срок действия размера платы, установленного пунктом 1 настоящего постановления с 1.01.201</w:t>
      </w:r>
      <w:r w:rsidR="00B70B7F">
        <w:t>2</w:t>
      </w:r>
      <w:r w:rsidR="00B214F1">
        <w:t xml:space="preserve"> г. по 31.12.20</w:t>
      </w:r>
      <w:r>
        <w:t>1</w:t>
      </w:r>
      <w:r w:rsidR="00B214F1">
        <w:t>2</w:t>
      </w:r>
      <w:r>
        <w:t xml:space="preserve"> г.</w:t>
      </w:r>
    </w:p>
    <w:p w:rsidR="009A6949" w:rsidRDefault="009A6949" w:rsidP="009A6949">
      <w:pPr>
        <w:ind w:left="34"/>
        <w:jc w:val="both"/>
      </w:pPr>
    </w:p>
    <w:p w:rsidR="009A6949" w:rsidRPr="00CE26F9" w:rsidRDefault="009A6949" w:rsidP="009A6949">
      <w:pPr>
        <w:ind w:left="34" w:firstLine="506"/>
        <w:jc w:val="both"/>
      </w:pPr>
      <w:r w:rsidRPr="00A50F36">
        <w:t xml:space="preserve">3.  </w:t>
      </w:r>
      <w:r>
        <w:t>Данное п</w:t>
      </w:r>
      <w:r w:rsidRPr="00A50F36">
        <w:t xml:space="preserve">остановление </w:t>
      </w:r>
      <w:r w:rsidRPr="00CE26F9">
        <w:t>обнародовать в установленном законодательством порядке.</w:t>
      </w:r>
    </w:p>
    <w:p w:rsidR="009A6949" w:rsidRPr="00CE26F9" w:rsidRDefault="009A6949" w:rsidP="009A6949">
      <w:pPr>
        <w:jc w:val="both"/>
      </w:pPr>
    </w:p>
    <w:p w:rsidR="009A6949" w:rsidRPr="00A50F36" w:rsidRDefault="009A6949" w:rsidP="009A6949">
      <w:pPr>
        <w:ind w:firstLine="540"/>
        <w:jc w:val="both"/>
      </w:pPr>
      <w:r>
        <w:t>4</w:t>
      </w:r>
      <w:r w:rsidRPr="00A50F36">
        <w:t xml:space="preserve">.  </w:t>
      </w:r>
      <w:proofErr w:type="gramStart"/>
      <w:r w:rsidRPr="00A50F36">
        <w:t>Контроль за</w:t>
      </w:r>
      <w:proofErr w:type="gramEnd"/>
      <w:r w:rsidRPr="00A50F36">
        <w:t xml:space="preserve"> исполнением настоящего постановления </w:t>
      </w:r>
      <w:r>
        <w:t>оставляю за собой.</w:t>
      </w:r>
    </w:p>
    <w:p w:rsidR="009A6949" w:rsidRDefault="009A6949" w:rsidP="009A6949">
      <w:pPr>
        <w:tabs>
          <w:tab w:val="left" w:pos="720"/>
          <w:tab w:val="left" w:pos="900"/>
        </w:tabs>
        <w:jc w:val="both"/>
      </w:pPr>
    </w:p>
    <w:p w:rsidR="0097439C" w:rsidRDefault="0097439C" w:rsidP="009A6949">
      <w:pPr>
        <w:tabs>
          <w:tab w:val="left" w:pos="720"/>
          <w:tab w:val="left" w:pos="900"/>
        </w:tabs>
        <w:jc w:val="both"/>
      </w:pPr>
    </w:p>
    <w:p w:rsidR="0097439C" w:rsidRPr="00A50F36" w:rsidRDefault="0097439C" w:rsidP="009A6949">
      <w:pPr>
        <w:tabs>
          <w:tab w:val="left" w:pos="720"/>
          <w:tab w:val="left" w:pos="900"/>
        </w:tabs>
        <w:jc w:val="both"/>
      </w:pPr>
    </w:p>
    <w:p w:rsidR="009A6949" w:rsidRPr="00A50F36" w:rsidRDefault="009A6949" w:rsidP="00B214F1">
      <w:pPr>
        <w:jc w:val="both"/>
      </w:pPr>
    </w:p>
    <w:p w:rsidR="009A6949" w:rsidRDefault="00B214F1" w:rsidP="009A6949">
      <w:pPr>
        <w:ind w:left="540"/>
        <w:rPr>
          <w:sz w:val="20"/>
          <w:szCs w:val="20"/>
        </w:rPr>
      </w:pPr>
      <w:r>
        <w:t xml:space="preserve"> Глава</w:t>
      </w:r>
      <w:r w:rsidR="0097439C">
        <w:t xml:space="preserve"> </w:t>
      </w:r>
      <w:r w:rsidR="009A6949">
        <w:t>Г</w:t>
      </w:r>
      <w:r w:rsidR="009A6949" w:rsidRPr="00A50F36">
        <w:t xml:space="preserve">игантовского сельского поселения      </w:t>
      </w:r>
      <w:r w:rsidR="0097439C">
        <w:t xml:space="preserve">                                                   </w:t>
      </w:r>
      <w:r>
        <w:t>Попов П.П.</w:t>
      </w:r>
    </w:p>
    <w:p w:rsidR="00825699" w:rsidRDefault="00825699">
      <w:pPr>
        <w:rPr>
          <w:sz w:val="20"/>
          <w:szCs w:val="20"/>
        </w:rPr>
      </w:pPr>
    </w:p>
    <w:p w:rsidR="00825699" w:rsidRDefault="00825699">
      <w:pPr>
        <w:rPr>
          <w:sz w:val="20"/>
          <w:szCs w:val="20"/>
        </w:rPr>
      </w:pPr>
    </w:p>
    <w:p w:rsidR="009A6949" w:rsidRDefault="009A6949">
      <w:bookmarkStart w:id="0" w:name="_GoBack"/>
      <w:bookmarkEnd w:id="0"/>
    </w:p>
    <w:p w:rsidR="0097439C" w:rsidRDefault="0097439C">
      <w:pPr>
        <w:sectPr w:rsidR="0097439C" w:rsidSect="00B70B7F">
          <w:pgSz w:w="11906" w:h="16838"/>
          <w:pgMar w:top="851" w:right="1134" w:bottom="907" w:left="1191" w:header="709" w:footer="709" w:gutter="0"/>
          <w:cols w:space="708"/>
          <w:docGrid w:linePitch="360"/>
        </w:sectPr>
      </w:pPr>
    </w:p>
    <w:p w:rsidR="009A6949" w:rsidRDefault="009A6949"/>
    <w:p w:rsidR="0097439C" w:rsidRDefault="0097439C"/>
    <w:p w:rsidR="0097439C" w:rsidRPr="0097439C" w:rsidRDefault="0097439C" w:rsidP="0097439C">
      <w:pPr>
        <w:ind w:left="10620" w:firstLine="708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>Приложение № 1</w:t>
      </w:r>
    </w:p>
    <w:p w:rsidR="0097439C" w:rsidRPr="0097439C" w:rsidRDefault="0097439C" w:rsidP="0097439C">
      <w:pPr>
        <w:ind w:left="7704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 xml:space="preserve">   </w:t>
      </w: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  <w:t xml:space="preserve">      к постановлению Главы администрации</w:t>
      </w:r>
    </w:p>
    <w:p w:rsidR="0097439C" w:rsidRPr="0097439C" w:rsidRDefault="0097439C" w:rsidP="0097439C">
      <w:pPr>
        <w:ind w:left="9120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 xml:space="preserve"> </w:t>
      </w:r>
      <w:r w:rsidRPr="0097439C">
        <w:rPr>
          <w:sz w:val="20"/>
          <w:szCs w:val="20"/>
        </w:rPr>
        <w:tab/>
        <w:t xml:space="preserve">             Гигантовского сельского поселения  </w:t>
      </w:r>
    </w:p>
    <w:p w:rsidR="0097439C" w:rsidRPr="0097439C" w:rsidRDefault="0097439C" w:rsidP="0097439C">
      <w:pPr>
        <w:ind w:left="9120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</w:t>
      </w:r>
      <w:r w:rsidRPr="0097439C">
        <w:rPr>
          <w:sz w:val="20"/>
          <w:szCs w:val="20"/>
        </w:rPr>
        <w:t>от    28.11.2011 г. № 328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Размер платы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 xml:space="preserve">района за 1 </w:t>
      </w:r>
      <w:proofErr w:type="spellStart"/>
      <w:r w:rsidRPr="0097439C">
        <w:rPr>
          <w:sz w:val="22"/>
          <w:szCs w:val="22"/>
        </w:rPr>
        <w:t>кв</w:t>
      </w:r>
      <w:proofErr w:type="gramStart"/>
      <w:r w:rsidRPr="0097439C">
        <w:rPr>
          <w:sz w:val="22"/>
          <w:szCs w:val="22"/>
        </w:rPr>
        <w:t>.м</w:t>
      </w:r>
      <w:proofErr w:type="spellEnd"/>
      <w:proofErr w:type="gramEnd"/>
      <w:r w:rsidRPr="0097439C">
        <w:rPr>
          <w:sz w:val="22"/>
          <w:szCs w:val="22"/>
        </w:rPr>
        <w:t xml:space="preserve"> общей площади квартиры в месяц календарного года</w:t>
      </w:r>
    </w:p>
    <w:p w:rsidR="0097439C" w:rsidRPr="0097439C" w:rsidRDefault="0097439C" w:rsidP="0097439C">
      <w:pPr>
        <w:ind w:left="540"/>
        <w:jc w:val="center"/>
        <w:rPr>
          <w:sz w:val="22"/>
          <w:szCs w:val="22"/>
        </w:rPr>
      </w:pPr>
    </w:p>
    <w:tbl>
      <w:tblPr>
        <w:tblStyle w:val="11"/>
        <w:tblW w:w="152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134"/>
        <w:gridCol w:w="1418"/>
        <w:gridCol w:w="1134"/>
        <w:gridCol w:w="1276"/>
        <w:gridCol w:w="1134"/>
        <w:gridCol w:w="1275"/>
        <w:gridCol w:w="993"/>
        <w:gridCol w:w="1134"/>
        <w:gridCol w:w="1096"/>
      </w:tblGrid>
      <w:tr w:rsidR="0097439C" w:rsidRPr="0097439C" w:rsidTr="003D3A5F">
        <w:trPr>
          <w:trHeight w:val="480"/>
        </w:trPr>
        <w:tc>
          <w:tcPr>
            <w:tcW w:w="534" w:type="dxa"/>
            <w:vMerge w:val="restart"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976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Многоквартирные дома по видам благоустройства</w:t>
            </w:r>
          </w:p>
        </w:tc>
        <w:tc>
          <w:tcPr>
            <w:tcW w:w="1134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Размер платы за жилое помещение для нанимателей жилых помещений на м</w:t>
            </w:r>
            <w:proofErr w:type="gramStart"/>
            <w:r w:rsidRPr="0097439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439C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962" w:type="dxa"/>
            <w:gridSpan w:val="4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  <w:tc>
          <w:tcPr>
            <w:tcW w:w="1134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Размер платы за жилое помещение для нанимателей жилых помещений на м</w:t>
            </w:r>
            <w:proofErr w:type="gramStart"/>
            <w:r w:rsidRPr="0097439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439C">
              <w:rPr>
                <w:sz w:val="20"/>
                <w:szCs w:val="20"/>
              </w:rPr>
              <w:t xml:space="preserve"> (</w:t>
            </w:r>
            <w:proofErr w:type="spellStart"/>
            <w:r w:rsidRPr="0097439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498" w:type="dxa"/>
            <w:gridSpan w:val="4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</w:tr>
      <w:tr w:rsidR="0097439C" w:rsidRPr="0097439C" w:rsidTr="003D3A5F">
        <w:trPr>
          <w:trHeight w:val="470"/>
        </w:trPr>
        <w:tc>
          <w:tcPr>
            <w:tcW w:w="534" w:type="dxa"/>
            <w:vMerge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976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пользование жилым помещением (плата за наем)</w:t>
            </w:r>
          </w:p>
        </w:tc>
        <w:tc>
          <w:tcPr>
            <w:tcW w:w="1418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 xml:space="preserve">Плата за </w:t>
            </w:r>
            <w:proofErr w:type="gramStart"/>
            <w:r w:rsidRPr="0097439C">
              <w:rPr>
                <w:sz w:val="20"/>
                <w:szCs w:val="20"/>
              </w:rPr>
              <w:t xml:space="preserve">содержа </w:t>
            </w:r>
            <w:proofErr w:type="spellStart"/>
            <w:r w:rsidRPr="0097439C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7439C">
              <w:rPr>
                <w:sz w:val="20"/>
                <w:szCs w:val="20"/>
              </w:rPr>
              <w:t xml:space="preserve"> и ремонт жилого помещения </w:t>
            </w:r>
          </w:p>
        </w:tc>
        <w:tc>
          <w:tcPr>
            <w:tcW w:w="2410" w:type="dxa"/>
            <w:gridSpan w:val="2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пользован</w:t>
            </w:r>
            <w:proofErr w:type="gramStart"/>
            <w:r w:rsidRPr="0097439C">
              <w:rPr>
                <w:sz w:val="20"/>
                <w:szCs w:val="20"/>
              </w:rPr>
              <w:t>.</w:t>
            </w:r>
            <w:proofErr w:type="gramEnd"/>
            <w:r w:rsidRPr="0097439C">
              <w:rPr>
                <w:sz w:val="20"/>
                <w:szCs w:val="20"/>
              </w:rPr>
              <w:t xml:space="preserve"> </w:t>
            </w:r>
            <w:proofErr w:type="gramStart"/>
            <w:r w:rsidRPr="0097439C">
              <w:rPr>
                <w:sz w:val="20"/>
                <w:szCs w:val="20"/>
              </w:rPr>
              <w:t>ж</w:t>
            </w:r>
            <w:proofErr w:type="gramEnd"/>
            <w:r w:rsidRPr="0097439C">
              <w:rPr>
                <w:sz w:val="20"/>
                <w:szCs w:val="20"/>
              </w:rPr>
              <w:t>илым помещением (плата за наем)</w:t>
            </w:r>
          </w:p>
        </w:tc>
        <w:tc>
          <w:tcPr>
            <w:tcW w:w="993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 xml:space="preserve">Плата за </w:t>
            </w:r>
            <w:proofErr w:type="gramStart"/>
            <w:r w:rsidRPr="0097439C">
              <w:rPr>
                <w:sz w:val="20"/>
                <w:szCs w:val="20"/>
              </w:rPr>
              <w:t xml:space="preserve">содержа </w:t>
            </w:r>
            <w:proofErr w:type="spellStart"/>
            <w:r w:rsidRPr="0097439C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7439C">
              <w:rPr>
                <w:sz w:val="20"/>
                <w:szCs w:val="20"/>
              </w:rPr>
              <w:t xml:space="preserve"> и ремонт жилого помещения </w:t>
            </w:r>
          </w:p>
        </w:tc>
        <w:tc>
          <w:tcPr>
            <w:tcW w:w="2230" w:type="dxa"/>
            <w:gridSpan w:val="2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</w:tr>
      <w:tr w:rsidR="0097439C" w:rsidRPr="0097439C" w:rsidTr="003D3A5F">
        <w:tc>
          <w:tcPr>
            <w:tcW w:w="534" w:type="dxa"/>
            <w:vMerge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976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услуги и работы по вывозу твердых бытовых отходов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услуги и работы по управлению</w:t>
            </w:r>
          </w:p>
        </w:tc>
        <w:tc>
          <w:tcPr>
            <w:tcW w:w="1134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услуги и работы по вывозу твердых бытовых отходов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  <w:r w:rsidRPr="0097439C">
              <w:t>Плата за услуги и работы по управлению</w:t>
            </w:r>
          </w:p>
        </w:tc>
      </w:tr>
      <w:tr w:rsidR="0097439C" w:rsidRPr="0097439C" w:rsidTr="003D3A5F">
        <w:tc>
          <w:tcPr>
            <w:tcW w:w="534" w:type="dxa"/>
          </w:tcPr>
          <w:p w:rsidR="0097439C" w:rsidRPr="0097439C" w:rsidRDefault="0097439C" w:rsidP="0097439C">
            <w:pPr>
              <w:jc w:val="center"/>
            </w:pPr>
            <w:r w:rsidRPr="0097439C">
              <w:t>1</w:t>
            </w:r>
          </w:p>
        </w:tc>
        <w:tc>
          <w:tcPr>
            <w:tcW w:w="2976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  <w:r w:rsidRPr="0097439C">
              <w:t>12</w:t>
            </w:r>
          </w:p>
        </w:tc>
      </w:tr>
      <w:tr w:rsidR="0097439C" w:rsidRPr="0097439C" w:rsidTr="003D3A5F">
        <w:tc>
          <w:tcPr>
            <w:tcW w:w="534" w:type="dxa"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976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gridSpan w:val="5"/>
          </w:tcPr>
          <w:p w:rsidR="0097439C" w:rsidRPr="0097439C" w:rsidRDefault="0097439C" w:rsidP="0097439C">
            <w:pPr>
              <w:jc w:val="center"/>
            </w:pPr>
            <w:r w:rsidRPr="0097439C">
              <w:rPr>
                <w:sz w:val="20"/>
                <w:szCs w:val="20"/>
              </w:rPr>
              <w:t xml:space="preserve"> </w:t>
            </w:r>
            <w:r w:rsidRPr="0097439C">
              <w:t>С 01.01.2012 по 30.06.2012</w:t>
            </w:r>
          </w:p>
        </w:tc>
        <w:tc>
          <w:tcPr>
            <w:tcW w:w="5632" w:type="dxa"/>
            <w:gridSpan w:val="5"/>
          </w:tcPr>
          <w:p w:rsidR="0097439C" w:rsidRPr="0097439C" w:rsidRDefault="0097439C" w:rsidP="0097439C">
            <w:pPr>
              <w:jc w:val="center"/>
            </w:pPr>
            <w:r w:rsidRPr="0097439C">
              <w:t xml:space="preserve">С 01.07.2012 по 31.12.2012 </w:t>
            </w:r>
          </w:p>
        </w:tc>
      </w:tr>
      <w:tr w:rsidR="0097439C" w:rsidRPr="0097439C" w:rsidTr="003D3A5F">
        <w:trPr>
          <w:trHeight w:val="853"/>
        </w:trPr>
        <w:tc>
          <w:tcPr>
            <w:tcW w:w="534" w:type="dxa"/>
          </w:tcPr>
          <w:p w:rsidR="0097439C" w:rsidRPr="0097439C" w:rsidRDefault="0097439C" w:rsidP="0097439C">
            <w:pPr>
              <w:jc w:val="center"/>
            </w:pPr>
            <w:r w:rsidRPr="0097439C">
              <w:t>1.</w:t>
            </w:r>
          </w:p>
        </w:tc>
        <w:tc>
          <w:tcPr>
            <w:tcW w:w="2976" w:type="dxa"/>
          </w:tcPr>
          <w:p w:rsidR="0097439C" w:rsidRPr="0097439C" w:rsidRDefault="0097439C" w:rsidP="0097439C">
            <w:pPr>
              <w:ind w:left="-85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Многоэтажные капитальные жилые дома, имеющие все виды благоустройства, кроме лифта и мусоропровода, с подкачкой  холодной воды и освещением мест общего пользования.</w:t>
            </w:r>
          </w:p>
          <w:p w:rsidR="0097439C" w:rsidRPr="0097439C" w:rsidRDefault="0097439C" w:rsidP="0097439C">
            <w:pPr>
              <w:jc w:val="both"/>
              <w:rPr>
                <w:b/>
                <w:sz w:val="20"/>
                <w:szCs w:val="20"/>
              </w:rPr>
            </w:pPr>
            <w:r w:rsidRPr="0097439C">
              <w:rPr>
                <w:b/>
                <w:sz w:val="20"/>
                <w:szCs w:val="20"/>
              </w:rPr>
              <w:t>К-0,8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Свободы 2, 6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Куйбышева 21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Учебная,10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Крупская 4 (благоустроенная)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Победы 25, 42 «А»</w:t>
            </w:r>
          </w:p>
          <w:p w:rsidR="0097439C" w:rsidRPr="0097439C" w:rsidRDefault="0097439C" w:rsidP="009743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10,72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10,23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0,8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11,77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 xml:space="preserve">   0,49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11,28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0,8</w:t>
            </w:r>
          </w:p>
        </w:tc>
      </w:tr>
      <w:tr w:rsidR="0097439C" w:rsidRPr="0097439C" w:rsidTr="003D3A5F">
        <w:trPr>
          <w:trHeight w:val="852"/>
        </w:trPr>
        <w:tc>
          <w:tcPr>
            <w:tcW w:w="534" w:type="dxa"/>
          </w:tcPr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2.</w:t>
            </w:r>
          </w:p>
        </w:tc>
        <w:tc>
          <w:tcPr>
            <w:tcW w:w="2976" w:type="dxa"/>
          </w:tcPr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Жилые дома пониженной капитальности, имеющие  не все виды благоустройства, с освещением мест общего пользования и   с подкачкой холодной воды (без ванн, общий коридор)</w:t>
            </w:r>
          </w:p>
          <w:p w:rsidR="0097439C" w:rsidRPr="0097439C" w:rsidRDefault="0097439C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b/>
                <w:sz w:val="18"/>
                <w:szCs w:val="18"/>
              </w:rPr>
              <w:t>К-0,6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пер. Клубный 10 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8,30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7,81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0,59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9,11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8,62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 xml:space="preserve">   1,17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 xml:space="preserve">   0,8</w:t>
            </w:r>
          </w:p>
        </w:tc>
      </w:tr>
      <w:tr w:rsidR="0097439C" w:rsidRPr="0097439C" w:rsidTr="003D3A5F">
        <w:trPr>
          <w:trHeight w:val="835"/>
        </w:trPr>
        <w:tc>
          <w:tcPr>
            <w:tcW w:w="534" w:type="dxa"/>
          </w:tcPr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3.</w:t>
            </w: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Жилые дома пониженной капитальности, имеющие не  все виды благоустройства, без освещения мест общего пользования и без подкачки холодной воды </w:t>
            </w:r>
          </w:p>
          <w:p w:rsidR="0097439C" w:rsidRPr="0097439C" w:rsidRDefault="0097439C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b/>
                <w:sz w:val="18"/>
                <w:szCs w:val="18"/>
              </w:rPr>
              <w:t>К=0,6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Заводская  1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Крупская 4 (неблагоустроенная)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учебная,4, ул. Красная, 33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9,13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8,64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0,59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10,02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9,53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0,8</w:t>
            </w:r>
          </w:p>
        </w:tc>
      </w:tr>
      <w:tr w:rsidR="0097439C" w:rsidRPr="0097439C" w:rsidTr="003D3A5F">
        <w:trPr>
          <w:trHeight w:val="989"/>
        </w:trPr>
        <w:tc>
          <w:tcPr>
            <w:tcW w:w="534" w:type="dxa"/>
          </w:tcPr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4.</w:t>
            </w: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Жилые дома пониженной капитальности, имеющие не  все виды благоустройства, без освещения мест общего пользования и без подкачки холодной воды </w:t>
            </w:r>
          </w:p>
          <w:p w:rsidR="0097439C" w:rsidRPr="0097439C" w:rsidRDefault="0097439C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 </w:t>
            </w:r>
            <w:r w:rsidRPr="0097439C">
              <w:rPr>
                <w:b/>
              </w:rPr>
              <w:t>К-0,6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Заводская,17 «а»,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proofErr w:type="spellStart"/>
            <w:r w:rsidRPr="0097439C">
              <w:rPr>
                <w:sz w:val="18"/>
                <w:szCs w:val="18"/>
              </w:rPr>
              <w:t>ул</w:t>
            </w:r>
            <w:proofErr w:type="gramStart"/>
            <w:r w:rsidRPr="0097439C">
              <w:rPr>
                <w:sz w:val="18"/>
                <w:szCs w:val="18"/>
              </w:rPr>
              <w:t>.К</w:t>
            </w:r>
            <w:proofErr w:type="gramEnd"/>
            <w:r w:rsidRPr="0097439C">
              <w:rPr>
                <w:sz w:val="18"/>
                <w:szCs w:val="18"/>
              </w:rPr>
              <w:t>расная</w:t>
            </w:r>
            <w:proofErr w:type="spellEnd"/>
            <w:r w:rsidRPr="0097439C">
              <w:rPr>
                <w:sz w:val="18"/>
                <w:szCs w:val="18"/>
              </w:rPr>
              <w:t>, 35,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Красная, 41, пер. Школьный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8,56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8,07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0,59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9,40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8,91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0,8</w:t>
            </w:r>
          </w:p>
        </w:tc>
      </w:tr>
      <w:tr w:rsidR="0097439C" w:rsidRPr="0097439C" w:rsidTr="003D3A5F">
        <w:trPr>
          <w:trHeight w:val="989"/>
        </w:trPr>
        <w:tc>
          <w:tcPr>
            <w:tcW w:w="534" w:type="dxa"/>
          </w:tcPr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5.</w:t>
            </w: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jc w:val="center"/>
              <w:rPr>
                <w:sz w:val="18"/>
                <w:szCs w:val="18"/>
              </w:rPr>
            </w:pPr>
          </w:p>
          <w:p w:rsidR="0097439C" w:rsidRPr="0097439C" w:rsidRDefault="0097439C" w:rsidP="0097439C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97439C" w:rsidRPr="0097439C" w:rsidRDefault="0097439C" w:rsidP="0097439C">
            <w:r w:rsidRPr="0097439C">
              <w:t xml:space="preserve">населенные пункты Гигантовского сельского поселения , кроме п. Гигант: п. Сеятель, </w:t>
            </w:r>
            <w:proofErr w:type="spellStart"/>
            <w:r w:rsidRPr="0097439C">
              <w:t>п</w:t>
            </w:r>
            <w:proofErr w:type="gramStart"/>
            <w:r w:rsidRPr="0097439C">
              <w:t>.К</w:t>
            </w:r>
            <w:proofErr w:type="gramEnd"/>
            <w:r w:rsidRPr="0097439C">
              <w:t>лены</w:t>
            </w:r>
            <w:proofErr w:type="spellEnd"/>
            <w:r w:rsidRPr="0097439C">
              <w:t xml:space="preserve">, </w:t>
            </w:r>
            <w:proofErr w:type="spellStart"/>
            <w:r w:rsidRPr="0097439C">
              <w:t>п.Широкие</w:t>
            </w:r>
            <w:proofErr w:type="spellEnd"/>
            <w:r w:rsidRPr="0097439C">
              <w:t xml:space="preserve"> Нивы, </w:t>
            </w:r>
          </w:p>
          <w:p w:rsidR="0097439C" w:rsidRPr="0097439C" w:rsidRDefault="0097439C" w:rsidP="0097439C">
            <w:r w:rsidRPr="0097439C">
              <w:t xml:space="preserve"> п. Ясенево, </w:t>
            </w:r>
          </w:p>
          <w:p w:rsidR="0097439C" w:rsidRPr="0097439C" w:rsidRDefault="0097439C" w:rsidP="009743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4,71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 xml:space="preserve">    4,22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27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0,22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>5,17</w:t>
            </w:r>
          </w:p>
        </w:tc>
        <w:tc>
          <w:tcPr>
            <w:tcW w:w="1275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0,49</w:t>
            </w:r>
          </w:p>
        </w:tc>
        <w:tc>
          <w:tcPr>
            <w:tcW w:w="993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r w:rsidRPr="0097439C">
              <w:t>4,68</w:t>
            </w:r>
          </w:p>
        </w:tc>
        <w:tc>
          <w:tcPr>
            <w:tcW w:w="1134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1,17</w:t>
            </w:r>
          </w:p>
        </w:tc>
        <w:tc>
          <w:tcPr>
            <w:tcW w:w="1096" w:type="dxa"/>
          </w:tcPr>
          <w:p w:rsidR="0097439C" w:rsidRPr="0097439C" w:rsidRDefault="0097439C" w:rsidP="0097439C">
            <w:pPr>
              <w:jc w:val="center"/>
            </w:pPr>
          </w:p>
          <w:p w:rsidR="0097439C" w:rsidRPr="0097439C" w:rsidRDefault="0097439C" w:rsidP="0097439C">
            <w:pPr>
              <w:jc w:val="center"/>
            </w:pPr>
            <w:r w:rsidRPr="0097439C">
              <w:t>0,8</w:t>
            </w:r>
          </w:p>
        </w:tc>
      </w:tr>
    </w:tbl>
    <w:p w:rsidR="0097439C" w:rsidRPr="0097439C" w:rsidRDefault="0097439C" w:rsidP="0097439C">
      <w:pPr>
        <w:jc w:val="center"/>
      </w:pPr>
    </w:p>
    <w:p w:rsidR="009A6949" w:rsidRDefault="0097439C">
      <w:r>
        <w:t xml:space="preserve">Специалист                                                                                </w:t>
      </w:r>
      <w:proofErr w:type="spellStart"/>
      <w:r>
        <w:t>И.В.Бутовченко</w:t>
      </w:r>
      <w:proofErr w:type="spellEnd"/>
    </w:p>
    <w:sectPr w:rsidR="009A6949" w:rsidSect="0097439C">
      <w:pgSz w:w="16838" w:h="11906" w:orient="landscape"/>
      <w:pgMar w:top="1134" w:right="907" w:bottom="11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41" w:rsidRDefault="00127941" w:rsidP="00DC618C">
      <w:r>
        <w:separator/>
      </w:r>
    </w:p>
  </w:endnote>
  <w:endnote w:type="continuationSeparator" w:id="0">
    <w:p w:rsidR="00127941" w:rsidRDefault="00127941" w:rsidP="00DC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41" w:rsidRDefault="00127941" w:rsidP="00DC618C">
      <w:r>
        <w:separator/>
      </w:r>
    </w:p>
  </w:footnote>
  <w:footnote w:type="continuationSeparator" w:id="0">
    <w:p w:rsidR="00127941" w:rsidRDefault="00127941" w:rsidP="00DC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6ED"/>
    <w:rsid w:val="00127941"/>
    <w:rsid w:val="001914A6"/>
    <w:rsid w:val="001E0165"/>
    <w:rsid w:val="002418F2"/>
    <w:rsid w:val="0036685F"/>
    <w:rsid w:val="004342C5"/>
    <w:rsid w:val="004D2A6A"/>
    <w:rsid w:val="00523813"/>
    <w:rsid w:val="00682B86"/>
    <w:rsid w:val="006A76ED"/>
    <w:rsid w:val="00774BA4"/>
    <w:rsid w:val="00825699"/>
    <w:rsid w:val="009610C9"/>
    <w:rsid w:val="0097439C"/>
    <w:rsid w:val="00996206"/>
    <w:rsid w:val="009A3A43"/>
    <w:rsid w:val="009A6949"/>
    <w:rsid w:val="00B214F1"/>
    <w:rsid w:val="00B70B7F"/>
    <w:rsid w:val="00D27520"/>
    <w:rsid w:val="00DC618C"/>
    <w:rsid w:val="00EC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949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A6949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1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9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97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949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A6949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1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9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A264-CBF8-48FD-B840-AD305C3D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13</cp:revision>
  <cp:lastPrinted>2011-12-30T07:32:00Z</cp:lastPrinted>
  <dcterms:created xsi:type="dcterms:W3CDTF">2011-10-25T10:33:00Z</dcterms:created>
  <dcterms:modified xsi:type="dcterms:W3CDTF">2012-01-11T06:43:00Z</dcterms:modified>
</cp:coreProperties>
</file>