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627" w:rsidRDefault="006E3627" w:rsidP="006E3627">
      <w:pPr>
        <w:pStyle w:val="Standard"/>
        <w:shd w:val="clear" w:color="auto" w:fill="FFFFFF"/>
        <w:tabs>
          <w:tab w:val="center" w:pos="8175"/>
        </w:tabs>
        <w:spacing w:line="270" w:lineRule="atLeast"/>
        <w:ind w:left="245"/>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Российская Федерация</w:t>
      </w:r>
    </w:p>
    <w:p w:rsidR="006E3627" w:rsidRDefault="006E3627" w:rsidP="006E3627">
      <w:pPr>
        <w:pStyle w:val="Standard"/>
        <w:shd w:val="clear" w:color="auto" w:fill="FFFFFF"/>
        <w:tabs>
          <w:tab w:val="center" w:pos="8175"/>
        </w:tabs>
        <w:spacing w:line="270" w:lineRule="atLeast"/>
        <w:ind w:left="245"/>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Ростовская область Сальский район</w:t>
      </w:r>
    </w:p>
    <w:p w:rsidR="006E3627" w:rsidRDefault="006E3627" w:rsidP="006E3627">
      <w:pPr>
        <w:pStyle w:val="Standard"/>
        <w:pBdr>
          <w:bottom w:val="single" w:sz="12" w:space="1" w:color="00000A"/>
        </w:pBdr>
        <w:shd w:val="clear" w:color="auto" w:fill="FFFFFF"/>
        <w:tabs>
          <w:tab w:val="center" w:pos="8175"/>
        </w:tabs>
        <w:spacing w:line="270" w:lineRule="atLeast"/>
        <w:ind w:left="245"/>
        <w:jc w:val="center"/>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Администрация Гигантовского сельского поселения</w:t>
      </w:r>
    </w:p>
    <w:p w:rsidR="006E3627" w:rsidRDefault="006E3627" w:rsidP="006E3627">
      <w:pPr>
        <w:pStyle w:val="Standard"/>
        <w:shd w:val="clear" w:color="auto" w:fill="FFFFFF"/>
        <w:tabs>
          <w:tab w:val="center" w:pos="5287"/>
          <w:tab w:val="center" w:pos="7930"/>
        </w:tabs>
        <w:spacing w:line="270" w:lineRule="atLeast"/>
        <w:jc w:val="center"/>
        <w:rPr>
          <w:rFonts w:ascii="Times New Roman" w:eastAsia="Times New Roman" w:hAnsi="Times New Roman" w:cs="Times New Roman"/>
          <w:bCs/>
          <w:color w:val="000000"/>
          <w:spacing w:val="-2"/>
          <w:lang w:eastAsia="ru-RU"/>
        </w:rPr>
      </w:pPr>
    </w:p>
    <w:p w:rsidR="006E3627" w:rsidRDefault="006E3627" w:rsidP="006E3627">
      <w:pPr>
        <w:pStyle w:val="Standard"/>
        <w:shd w:val="clear" w:color="auto" w:fill="FFFFFF"/>
        <w:tabs>
          <w:tab w:val="center" w:pos="5287"/>
          <w:tab w:val="center" w:pos="7930"/>
        </w:tabs>
        <w:spacing w:line="270" w:lineRule="atLeast"/>
        <w:jc w:val="center"/>
        <w:rPr>
          <w:rFonts w:ascii="Times New Roman" w:eastAsia="Times New Roman" w:hAnsi="Times New Roman" w:cs="Times New Roman"/>
          <w:bCs/>
          <w:color w:val="000000"/>
          <w:spacing w:val="-2"/>
          <w:lang w:eastAsia="ru-RU"/>
        </w:rPr>
      </w:pPr>
      <w:r>
        <w:rPr>
          <w:rFonts w:ascii="Times New Roman" w:eastAsia="Times New Roman" w:hAnsi="Times New Roman" w:cs="Times New Roman"/>
          <w:bCs/>
          <w:color w:val="000000"/>
          <w:spacing w:val="-2"/>
          <w:lang w:eastAsia="ru-RU"/>
        </w:rPr>
        <w:t> ПОСТАНОВЛЕНИЕ</w:t>
      </w:r>
    </w:p>
    <w:p w:rsidR="006E3627" w:rsidRDefault="006E3627" w:rsidP="006E3627">
      <w:pPr>
        <w:pStyle w:val="Standard"/>
        <w:spacing w:line="270" w:lineRule="atLeast"/>
        <w:rPr>
          <w:rFonts w:ascii="Times New Roman" w:eastAsia="Times New Roman" w:hAnsi="Times New Roman" w:cs="Times New Roman"/>
          <w:bCs/>
          <w:color w:val="000000"/>
          <w:spacing w:val="-3"/>
          <w:lang w:eastAsia="ru-RU"/>
        </w:rPr>
      </w:pPr>
      <w:r>
        <w:rPr>
          <w:rFonts w:ascii="Times New Roman" w:eastAsia="Times New Roman" w:hAnsi="Times New Roman" w:cs="Times New Roman"/>
          <w:bCs/>
          <w:color w:val="000000"/>
          <w:spacing w:val="-3"/>
          <w:lang w:eastAsia="ru-RU"/>
        </w:rPr>
        <w:t xml:space="preserve">   19.01.2012г.                                                                                               № 27 </w:t>
      </w:r>
    </w:p>
    <w:p w:rsidR="006E3627" w:rsidRDefault="006E3627" w:rsidP="006E3627">
      <w:pPr>
        <w:pStyle w:val="Standard"/>
        <w:spacing w:line="270" w:lineRule="atLeast"/>
        <w:jc w:val="center"/>
        <w:rPr>
          <w:rFonts w:ascii="Times New Roman" w:eastAsia="Times New Roman" w:hAnsi="Times New Roman" w:cs="Times New Roman"/>
          <w:bCs/>
          <w:color w:val="000000"/>
          <w:spacing w:val="-3"/>
          <w:lang w:eastAsia="ru-RU"/>
        </w:rPr>
      </w:pPr>
      <w:r>
        <w:rPr>
          <w:rFonts w:ascii="Times New Roman" w:eastAsia="Times New Roman" w:hAnsi="Times New Roman" w:cs="Times New Roman"/>
          <w:bCs/>
          <w:color w:val="000000"/>
          <w:spacing w:val="-3"/>
          <w:lang w:eastAsia="ru-RU"/>
        </w:rPr>
        <w:t>п. Гигант</w:t>
      </w:r>
    </w:p>
    <w:p w:rsidR="006E3627" w:rsidRDefault="006E3627" w:rsidP="006E3627">
      <w:pPr>
        <w:pStyle w:val="Standard"/>
        <w:rPr>
          <w:rFonts w:ascii="Times New Roman" w:eastAsia="Times New Roman" w:hAnsi="Times New Roman" w:cs="Times New Roman"/>
          <w:lang w:eastAsia="ru-RU"/>
        </w:rPr>
      </w:pPr>
    </w:p>
    <w:p w:rsidR="006E3627" w:rsidRDefault="006E3627" w:rsidP="006E3627">
      <w:pPr>
        <w:pStyle w:val="Standard"/>
        <w:rPr>
          <w:rFonts w:ascii="Times New Roman" w:eastAsia="Times New Roman" w:hAnsi="Times New Roman" w:cs="Times New Roman"/>
          <w:lang w:eastAsia="ru-RU"/>
        </w:rPr>
      </w:pPr>
    </w:p>
    <w:tbl>
      <w:tblPr>
        <w:tblW w:w="9747" w:type="dxa"/>
        <w:tblInd w:w="-108" w:type="dxa"/>
        <w:tblLayout w:type="fixed"/>
        <w:tblCellMar>
          <w:left w:w="10" w:type="dxa"/>
          <w:right w:w="10" w:type="dxa"/>
        </w:tblCellMar>
        <w:tblLook w:val="04A0" w:firstRow="1" w:lastRow="0" w:firstColumn="1" w:lastColumn="0" w:noHBand="0" w:noVBand="1"/>
      </w:tblPr>
      <w:tblGrid>
        <w:gridCol w:w="6248"/>
        <w:gridCol w:w="3499"/>
      </w:tblGrid>
      <w:tr w:rsidR="006E3627" w:rsidTr="00F837A5">
        <w:tblPrEx>
          <w:tblCellMar>
            <w:top w:w="0" w:type="dxa"/>
            <w:bottom w:w="0" w:type="dxa"/>
          </w:tblCellMar>
        </w:tblPrEx>
        <w:tc>
          <w:tcPr>
            <w:tcW w:w="6248" w:type="dxa"/>
            <w:shd w:val="clear" w:color="auto" w:fill="auto"/>
            <w:tcMar>
              <w:top w:w="0" w:type="dxa"/>
              <w:left w:w="108" w:type="dxa"/>
              <w:bottom w:w="0" w:type="dxa"/>
              <w:right w:w="108" w:type="dxa"/>
            </w:tcMar>
          </w:tcPr>
          <w:p w:rsidR="006E3627" w:rsidRDefault="006E3627" w:rsidP="00F837A5">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 утверждении  Административного регламента</w:t>
            </w:r>
          </w:p>
          <w:p w:rsidR="006E3627" w:rsidRDefault="006E3627" w:rsidP="00F837A5">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оказания  муниципальной  услуги  «Изменение вида разрешенного использования земельного участка и (или) объекта капитального строительства» муниципального    образования        Гигантовское сельское поселение</w:t>
            </w:r>
          </w:p>
          <w:p w:rsidR="006E3627" w:rsidRDefault="006E3627" w:rsidP="00F837A5">
            <w:pPr>
              <w:pStyle w:val="Standard"/>
              <w:rPr>
                <w:rFonts w:ascii="Times New Roman" w:eastAsia="Times New Roman" w:hAnsi="Times New Roman" w:cs="Times New Roman"/>
                <w:lang w:eastAsia="ru-RU"/>
              </w:rPr>
            </w:pPr>
          </w:p>
        </w:tc>
        <w:tc>
          <w:tcPr>
            <w:tcW w:w="3499" w:type="dxa"/>
            <w:shd w:val="clear" w:color="auto" w:fill="auto"/>
            <w:tcMar>
              <w:top w:w="0" w:type="dxa"/>
              <w:left w:w="108" w:type="dxa"/>
              <w:bottom w:w="0" w:type="dxa"/>
              <w:right w:w="108" w:type="dxa"/>
            </w:tcMar>
          </w:tcPr>
          <w:p w:rsidR="006E3627" w:rsidRDefault="006E3627" w:rsidP="00F837A5">
            <w:pPr>
              <w:pStyle w:val="Standard"/>
              <w:rPr>
                <w:rFonts w:ascii="Times New Roman" w:eastAsia="Times New Roman" w:hAnsi="Times New Roman" w:cs="Times New Roman"/>
                <w:lang w:eastAsia="ru-RU"/>
              </w:rPr>
            </w:pPr>
          </w:p>
        </w:tc>
      </w:tr>
    </w:tbl>
    <w:p w:rsidR="006E3627" w:rsidRDefault="006E3627" w:rsidP="006E3627">
      <w:pPr>
        <w:pStyle w:val="Standard"/>
        <w:ind w:firstLine="708"/>
        <w:jc w:val="both"/>
      </w:pPr>
      <w:proofErr w:type="gramStart"/>
      <w:r>
        <w:rPr>
          <w:rFonts w:ascii="Times New Roman" w:eastAsia="Times New Roman" w:hAnsi="Times New Roman" w:cs="Times New Roman"/>
          <w:color w:val="000000"/>
          <w:lang w:eastAsia="ru-RU"/>
        </w:rPr>
        <w:t>В соответствии с постановлением Правительства Российской Федерации от 11 ноября 2005 года № 679 «О порядке разработки и утверждения административных регламентов исполнения государственных функций (предоставления государственных услуг»,  Федеральным законом от 06.10.2003 г. № 131-ФЗ «Об общих принципах организации местного самоуправления в Российской Федерации»,</w:t>
      </w:r>
      <w:r>
        <w:rPr>
          <w:rFonts w:ascii="Times New Roman" w:eastAsia="Times New Roman" w:hAnsi="Times New Roman" w:cs="Times New Roman"/>
          <w:lang w:eastAsia="ru-RU"/>
        </w:rPr>
        <w:t xml:space="preserve"> </w:t>
      </w:r>
      <w:r>
        <w:rPr>
          <w:rFonts w:ascii="Times New Roman" w:eastAsia="Times New Roman" w:hAnsi="Times New Roman" w:cs="Times New Roman"/>
          <w:color w:val="000000"/>
          <w:lang w:eastAsia="ru-RU"/>
        </w:rPr>
        <w:t xml:space="preserve">Федеральным законом от 2.05.2006 № 59-ФЗ «О порядке рассмотрения обращений граждан Российской Федерации», </w:t>
      </w:r>
      <w:r>
        <w:rPr>
          <w:rFonts w:ascii="Times New Roman" w:eastAsia="Times New Roman" w:hAnsi="Times New Roman" w:cs="Times New Roman"/>
          <w:lang w:eastAsia="ru-RU"/>
        </w:rPr>
        <w:t>Федеральным законом от 27.07.2010г. № 210-ФЗ «Об</w:t>
      </w:r>
      <w:proofErr w:type="gramEnd"/>
      <w:r>
        <w:rPr>
          <w:rFonts w:ascii="Times New Roman" w:eastAsia="Times New Roman" w:hAnsi="Times New Roman" w:cs="Times New Roman"/>
          <w:lang w:eastAsia="ru-RU"/>
        </w:rPr>
        <w:t xml:space="preserve"> организации предоставления государственных и муниципальных услуг», Федеральным законом от 25 октября 2001 года № 137-ФЗ «О введении в действие Земельного кодекса РФ»,</w:t>
      </w:r>
      <w:r>
        <w:rPr>
          <w:rFonts w:ascii="Times New Roman" w:eastAsia="Times New Roman" w:hAnsi="Times New Roman" w:cs="Times New Roman"/>
          <w:b/>
          <w:bCs/>
          <w:lang w:eastAsia="ru-RU"/>
        </w:rPr>
        <w:t xml:space="preserve">  </w:t>
      </w:r>
      <w:r>
        <w:rPr>
          <w:rFonts w:ascii="Times New Roman" w:eastAsia="Times New Roman" w:hAnsi="Times New Roman" w:cs="Times New Roman"/>
          <w:lang w:eastAsia="ru-RU"/>
        </w:rPr>
        <w:t xml:space="preserve">Градостроительным Кодексом Российской Федерации от 29 декабря 2004 года № 190-ФЗ, уставом муниципального образования « Гигантовское сельское поселение», в целях </w:t>
      </w:r>
      <w:proofErr w:type="gramStart"/>
      <w:r>
        <w:rPr>
          <w:rFonts w:ascii="Times New Roman" w:eastAsia="Times New Roman" w:hAnsi="Times New Roman" w:cs="Times New Roman"/>
          <w:lang w:eastAsia="ru-RU"/>
        </w:rPr>
        <w:t>повышения уровня качества исполнения муниципальных функций</w:t>
      </w:r>
      <w:proofErr w:type="gramEnd"/>
    </w:p>
    <w:p w:rsidR="006E3627" w:rsidRDefault="006E3627" w:rsidP="006E3627">
      <w:pPr>
        <w:pStyle w:val="Standard"/>
        <w:jc w:val="center"/>
        <w:rPr>
          <w:rFonts w:ascii="Times New Roman" w:eastAsia="Times New Roman" w:hAnsi="Times New Roman" w:cs="Times New Roman"/>
          <w:lang w:eastAsia="ru-RU"/>
        </w:rPr>
      </w:pPr>
    </w:p>
    <w:p w:rsidR="006E3627" w:rsidRDefault="006E3627" w:rsidP="006E3627">
      <w:pPr>
        <w:pStyle w:val="Standard"/>
        <w:jc w:val="center"/>
        <w:rPr>
          <w:rFonts w:ascii="Times New Roman" w:eastAsia="Times New Roman" w:hAnsi="Times New Roman" w:cs="Times New Roman"/>
          <w:lang w:eastAsia="ru-RU"/>
        </w:rPr>
      </w:pPr>
      <w:r>
        <w:rPr>
          <w:rFonts w:ascii="Times New Roman" w:eastAsia="Times New Roman" w:hAnsi="Times New Roman" w:cs="Times New Roman"/>
          <w:lang w:eastAsia="ru-RU"/>
        </w:rPr>
        <w:t>ПОСТАНОВЛЯЮ:</w:t>
      </w:r>
    </w:p>
    <w:p w:rsidR="006E3627" w:rsidRDefault="006E3627" w:rsidP="006E3627">
      <w:pPr>
        <w:pStyle w:val="Standard"/>
        <w:jc w:val="center"/>
        <w:rPr>
          <w:rFonts w:ascii="Times New Roman" w:eastAsia="Times New Roman" w:hAnsi="Times New Roman" w:cs="Times New Roman"/>
          <w:lang w:eastAsia="ru-RU"/>
        </w:rPr>
      </w:pPr>
    </w:p>
    <w:p w:rsidR="006E3627" w:rsidRDefault="006E3627" w:rsidP="006E3627">
      <w:pPr>
        <w:pStyle w:val="Standard"/>
        <w:jc w:val="both"/>
      </w:pPr>
      <w:r>
        <w:rPr>
          <w:rFonts w:ascii="Times New Roman" w:eastAsia="Times New Roman" w:hAnsi="Times New Roman" w:cs="Times New Roman"/>
          <w:lang w:eastAsia="ru-RU"/>
        </w:rPr>
        <w:t xml:space="preserve"> 1. Утвердить прилагаемый Административный регламент по оказанию муниципальной услуги  </w:t>
      </w:r>
      <w:r>
        <w:rPr>
          <w:rFonts w:ascii="Times New Roman" w:hAnsi="Times New Roman" w:cs="Times New Roman"/>
        </w:rPr>
        <w:t>«Изменение вида разрешенного использования земельного участка и (или) объекта капитального строительства» муниципального    образования  Гигантовское сельское поселение</w:t>
      </w:r>
      <w:r>
        <w:rPr>
          <w:rFonts w:ascii="Times New Roman" w:eastAsia="Times New Roman" w:hAnsi="Times New Roman" w:cs="Times New Roman"/>
          <w:lang w:eastAsia="ru-RU"/>
        </w:rPr>
        <w:t xml:space="preserve">.  </w:t>
      </w:r>
    </w:p>
    <w:p w:rsidR="006E3627" w:rsidRDefault="006E3627" w:rsidP="006E3627">
      <w:pPr>
        <w:pStyle w:val="a4"/>
        <w:ind w:left="0" w:right="-1"/>
      </w:pPr>
      <w:r>
        <w:rPr>
          <w:rFonts w:ascii="Times New Roman" w:eastAsia="Times New Roman" w:hAnsi="Times New Roman" w:cs="Times New Roman"/>
          <w:lang w:eastAsia="ru-RU"/>
        </w:rPr>
        <w:t xml:space="preserve">2.  </w:t>
      </w:r>
      <w:r>
        <w:rPr>
          <w:rFonts w:ascii="Times New Roman" w:hAnsi="Times New Roman" w:cs="Times New Roman"/>
        </w:rPr>
        <w:t>Обнародовать настоящее постановление на информационных стендах в границах Гигантовского сельского поселения и на официальном сайте Администрации Гигантовского сельского поселения в установленный законом срок.</w:t>
      </w:r>
    </w:p>
    <w:p w:rsidR="006E3627" w:rsidRDefault="006E3627" w:rsidP="006E3627">
      <w:pPr>
        <w:pStyle w:val="Standard"/>
        <w:tabs>
          <w:tab w:val="left" w:pos="108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  </w:t>
      </w:r>
      <w:proofErr w:type="gramStart"/>
      <w:r>
        <w:rPr>
          <w:rFonts w:ascii="Times New Roman" w:eastAsia="Times New Roman" w:hAnsi="Times New Roman" w:cs="Times New Roman"/>
          <w:lang w:eastAsia="ru-RU"/>
        </w:rPr>
        <w:t>Контроль за</w:t>
      </w:r>
      <w:proofErr w:type="gramEnd"/>
      <w:r>
        <w:rPr>
          <w:rFonts w:ascii="Times New Roman" w:eastAsia="Times New Roman" w:hAnsi="Times New Roman" w:cs="Times New Roman"/>
          <w:lang w:eastAsia="ru-RU"/>
        </w:rPr>
        <w:t xml:space="preserve"> исполнением настоящего постановления оставляю за собой.</w:t>
      </w:r>
    </w:p>
    <w:p w:rsidR="006E3627" w:rsidRDefault="006E3627" w:rsidP="006E3627">
      <w:pPr>
        <w:pStyle w:val="Standard"/>
        <w:tabs>
          <w:tab w:val="left" w:pos="108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4.  Постановление вступает в силу со дня  его официального обнародования.</w:t>
      </w:r>
    </w:p>
    <w:p w:rsidR="006E3627" w:rsidRDefault="006E3627" w:rsidP="006E3627">
      <w:pPr>
        <w:pStyle w:val="Standard"/>
        <w:tabs>
          <w:tab w:val="left" w:pos="1080"/>
        </w:tabs>
        <w:ind w:firstLine="720"/>
        <w:jc w:val="both"/>
        <w:rPr>
          <w:rFonts w:ascii="Times New Roman" w:eastAsia="Times New Roman" w:hAnsi="Times New Roman" w:cs="Times New Roman"/>
          <w:lang w:eastAsia="ru-RU"/>
        </w:rPr>
      </w:pPr>
    </w:p>
    <w:p w:rsidR="006E3627" w:rsidRDefault="006E3627" w:rsidP="006E3627">
      <w:pPr>
        <w:pStyle w:val="Standard"/>
        <w:tabs>
          <w:tab w:val="left" w:pos="1080"/>
        </w:tabs>
        <w:ind w:firstLine="720"/>
        <w:jc w:val="both"/>
        <w:rPr>
          <w:rFonts w:ascii="Times New Roman" w:eastAsia="Times New Roman" w:hAnsi="Times New Roman" w:cs="Times New Roman"/>
          <w:lang w:eastAsia="ru-RU"/>
        </w:rPr>
      </w:pPr>
    </w:p>
    <w:p w:rsidR="006E3627" w:rsidRDefault="006E3627" w:rsidP="006E3627">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Глава Гигантовского</w:t>
      </w:r>
    </w:p>
    <w:p w:rsidR="006E3627" w:rsidRDefault="006E3627" w:rsidP="006E3627">
      <w:pPr>
        <w:pStyle w:val="Standard"/>
        <w:jc w:val="both"/>
      </w:pPr>
      <w:r>
        <w:rPr>
          <w:rFonts w:ascii="Times New Roman" w:eastAsia="Times New Roman" w:hAnsi="Times New Roman" w:cs="Times New Roman"/>
          <w:lang w:eastAsia="ru-RU"/>
        </w:rPr>
        <w:t>сельского поселения</w:t>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r>
      <w:r>
        <w:rPr>
          <w:rFonts w:ascii="Times New Roman" w:eastAsia="Times New Roman" w:hAnsi="Times New Roman" w:cs="Times New Roman"/>
          <w:lang w:eastAsia="ru-RU"/>
        </w:rPr>
        <w:tab/>
        <w:t xml:space="preserve">                        </w:t>
      </w:r>
      <w:r>
        <w:rPr>
          <w:rFonts w:ascii="Times New Roman" w:eastAsia="Times New Roman" w:hAnsi="Times New Roman" w:cs="Times New Roman"/>
          <w:lang w:eastAsia="ru-RU"/>
        </w:rPr>
        <w:tab/>
        <w:t xml:space="preserve">            П.П. Попов</w:t>
      </w:r>
    </w:p>
    <w:p w:rsidR="006E3627" w:rsidRDefault="006E3627" w:rsidP="006E3627">
      <w:pPr>
        <w:pStyle w:val="Standard"/>
        <w:jc w:val="both"/>
        <w:rPr>
          <w:rFonts w:ascii="Times New Roman" w:eastAsia="Times New Roman" w:hAnsi="Times New Roman" w:cs="Times New Roman"/>
          <w:sz w:val="28"/>
          <w:szCs w:val="28"/>
          <w:lang w:eastAsia="ru-RU"/>
        </w:rPr>
      </w:pPr>
    </w:p>
    <w:p w:rsidR="006E3627" w:rsidRDefault="006E3627" w:rsidP="006E3627">
      <w:pPr>
        <w:pStyle w:val="Standard"/>
        <w:jc w:val="both"/>
        <w:rPr>
          <w:rFonts w:ascii="Times New Roman" w:eastAsia="Times New Roman" w:hAnsi="Times New Roman" w:cs="Times New Roman"/>
          <w:sz w:val="28"/>
          <w:szCs w:val="28"/>
          <w:lang w:eastAsia="ru-RU"/>
        </w:rPr>
      </w:pPr>
    </w:p>
    <w:p w:rsidR="006E3627" w:rsidRDefault="006E3627" w:rsidP="006E3627">
      <w:pPr>
        <w:pStyle w:val="Standard"/>
        <w:jc w:val="both"/>
        <w:rPr>
          <w:rFonts w:ascii="Times New Roman" w:eastAsia="Times New Roman" w:hAnsi="Times New Roman" w:cs="Times New Roman"/>
          <w:sz w:val="28"/>
          <w:szCs w:val="28"/>
          <w:lang w:eastAsia="ru-RU"/>
        </w:rPr>
      </w:pPr>
    </w:p>
    <w:p w:rsidR="006E3627" w:rsidRDefault="006E3627" w:rsidP="006E3627">
      <w:pPr>
        <w:pStyle w:val="Standard"/>
        <w:jc w:val="both"/>
        <w:rPr>
          <w:rFonts w:ascii="Times New Roman" w:eastAsia="Times New Roman" w:hAnsi="Times New Roman" w:cs="Times New Roman"/>
          <w:sz w:val="28"/>
          <w:szCs w:val="28"/>
          <w:lang w:eastAsia="ru-RU"/>
        </w:rPr>
      </w:pPr>
    </w:p>
    <w:p w:rsidR="006E3627" w:rsidRDefault="006E3627" w:rsidP="006E3627">
      <w:pPr>
        <w:pStyle w:val="Standard"/>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Подготовил </w:t>
      </w:r>
      <w:proofErr w:type="spellStart"/>
      <w:r>
        <w:rPr>
          <w:rFonts w:ascii="Times New Roman" w:eastAsia="Times New Roman" w:hAnsi="Times New Roman" w:cs="Times New Roman"/>
          <w:sz w:val="20"/>
          <w:szCs w:val="20"/>
          <w:lang w:eastAsia="ru-RU"/>
        </w:rPr>
        <w:t>вед</w:t>
      </w:r>
      <w:proofErr w:type="gramStart"/>
      <w:r>
        <w:rPr>
          <w:rFonts w:ascii="Times New Roman" w:eastAsia="Times New Roman" w:hAnsi="Times New Roman" w:cs="Times New Roman"/>
          <w:sz w:val="20"/>
          <w:szCs w:val="20"/>
          <w:lang w:eastAsia="ru-RU"/>
        </w:rPr>
        <w:t>.с</w:t>
      </w:r>
      <w:proofErr w:type="gramEnd"/>
      <w:r>
        <w:rPr>
          <w:rFonts w:ascii="Times New Roman" w:eastAsia="Times New Roman" w:hAnsi="Times New Roman" w:cs="Times New Roman"/>
          <w:sz w:val="20"/>
          <w:szCs w:val="20"/>
          <w:lang w:eastAsia="ru-RU"/>
        </w:rPr>
        <w:t>пециалист</w:t>
      </w:r>
      <w:proofErr w:type="spellEnd"/>
      <w:r>
        <w:rPr>
          <w:rFonts w:ascii="Times New Roman" w:eastAsia="Times New Roman" w:hAnsi="Times New Roman" w:cs="Times New Roman"/>
          <w:sz w:val="20"/>
          <w:szCs w:val="20"/>
          <w:lang w:eastAsia="ru-RU"/>
        </w:rPr>
        <w:t>:</w:t>
      </w:r>
    </w:p>
    <w:p w:rsidR="006E3627" w:rsidRDefault="006E3627" w:rsidP="006E3627">
      <w:pPr>
        <w:pStyle w:val="Standard"/>
        <w:rPr>
          <w:rFonts w:ascii="Times New Roman" w:eastAsia="Times New Roman" w:hAnsi="Times New Roman" w:cs="Times New Roman"/>
          <w:sz w:val="20"/>
          <w:szCs w:val="20"/>
          <w:lang w:eastAsia="ru-RU"/>
        </w:rPr>
      </w:pPr>
      <w:proofErr w:type="spellStart"/>
      <w:r>
        <w:rPr>
          <w:rFonts w:ascii="Times New Roman" w:eastAsia="Times New Roman" w:hAnsi="Times New Roman" w:cs="Times New Roman"/>
          <w:sz w:val="20"/>
          <w:szCs w:val="20"/>
          <w:lang w:eastAsia="ru-RU"/>
        </w:rPr>
        <w:t>Вакула</w:t>
      </w:r>
      <w:proofErr w:type="spellEnd"/>
      <w:r>
        <w:rPr>
          <w:rFonts w:ascii="Times New Roman" w:eastAsia="Times New Roman" w:hAnsi="Times New Roman" w:cs="Times New Roman"/>
          <w:sz w:val="20"/>
          <w:szCs w:val="20"/>
          <w:lang w:eastAsia="ru-RU"/>
        </w:rPr>
        <w:t xml:space="preserve"> Г.И.</w:t>
      </w:r>
    </w:p>
    <w:p w:rsidR="006E3627" w:rsidRDefault="006E3627" w:rsidP="006E3627">
      <w:pPr>
        <w:pStyle w:val="Standard"/>
        <w:ind w:left="5103"/>
        <w:jc w:val="center"/>
        <w:rPr>
          <w:rFonts w:ascii="Times New Roman" w:eastAsia="Times New Roman" w:hAnsi="Times New Roman" w:cs="Times New Roman"/>
          <w:lang w:eastAsia="ru-RU"/>
        </w:rPr>
      </w:pPr>
    </w:p>
    <w:p w:rsidR="006E3627" w:rsidRDefault="006E3627" w:rsidP="006E3627">
      <w:pPr>
        <w:pStyle w:val="Standard"/>
        <w:ind w:left="5103"/>
        <w:jc w:val="center"/>
        <w:rPr>
          <w:rFonts w:ascii="Times New Roman" w:eastAsia="Times New Roman" w:hAnsi="Times New Roman" w:cs="Times New Roman"/>
          <w:lang w:eastAsia="ru-RU"/>
        </w:rPr>
      </w:pPr>
    </w:p>
    <w:p w:rsidR="006E3627" w:rsidRDefault="006E3627" w:rsidP="006E3627">
      <w:pPr>
        <w:pStyle w:val="Standard"/>
        <w:ind w:left="5103"/>
        <w:jc w:val="center"/>
        <w:rPr>
          <w:rFonts w:ascii="Times New Roman" w:eastAsia="Times New Roman" w:hAnsi="Times New Roman" w:cs="Times New Roman"/>
          <w:lang w:eastAsia="ru-RU"/>
        </w:rPr>
      </w:pPr>
    </w:p>
    <w:p w:rsidR="006E3627" w:rsidRDefault="006E3627" w:rsidP="006E3627">
      <w:pPr>
        <w:pStyle w:val="Standard"/>
        <w:ind w:left="5103"/>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Приложение</w:t>
      </w:r>
    </w:p>
    <w:p w:rsidR="006E3627" w:rsidRDefault="006E3627" w:rsidP="006E3627">
      <w:pPr>
        <w:pStyle w:val="Standard"/>
        <w:ind w:left="510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 Постановлению Администрации</w:t>
      </w:r>
    </w:p>
    <w:p w:rsidR="006E3627" w:rsidRDefault="006E3627" w:rsidP="006E3627">
      <w:pPr>
        <w:pStyle w:val="Standard"/>
        <w:ind w:left="510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Гигантовского сельского поселения</w:t>
      </w:r>
    </w:p>
    <w:p w:rsidR="006E3627" w:rsidRDefault="006E3627" w:rsidP="006E3627">
      <w:pPr>
        <w:pStyle w:val="Standard"/>
        <w:ind w:left="5103"/>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от 19.01.2012г.  №27</w:t>
      </w:r>
    </w:p>
    <w:p w:rsidR="006E3627" w:rsidRDefault="006E3627" w:rsidP="006E3627">
      <w:pPr>
        <w:pStyle w:val="Standard"/>
        <w:keepNext/>
        <w:jc w:val="center"/>
        <w:rPr>
          <w:rFonts w:ascii="Times New Roman" w:eastAsia="Times New Roman" w:hAnsi="Times New Roman" w:cs="Times New Roman"/>
          <w:b/>
          <w:sz w:val="28"/>
          <w:lang w:eastAsia="ru-RU"/>
        </w:rPr>
      </w:pPr>
    </w:p>
    <w:p w:rsidR="006E3627" w:rsidRDefault="006E3627" w:rsidP="006E3627">
      <w:pPr>
        <w:pStyle w:val="Standard"/>
        <w:keepNext/>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Административный регламент</w:t>
      </w:r>
    </w:p>
    <w:p w:rsidR="006E3627" w:rsidRDefault="006E3627" w:rsidP="006E3627">
      <w:pPr>
        <w:pStyle w:val="Standard"/>
        <w:jc w:val="center"/>
      </w:pPr>
      <w:r>
        <w:rPr>
          <w:rFonts w:ascii="Times New Roman" w:eastAsia="Times New Roman" w:hAnsi="Times New Roman" w:cs="Times New Roman"/>
          <w:b/>
          <w:bCs/>
          <w:lang w:eastAsia="ru-RU"/>
        </w:rPr>
        <w:t xml:space="preserve">по оказанию  муниципальной  услуги </w:t>
      </w:r>
      <w:r>
        <w:rPr>
          <w:rFonts w:ascii="Times New Roman" w:hAnsi="Times New Roman" w:cs="Times New Roman"/>
          <w:b/>
        </w:rPr>
        <w:t>«Изменение вида разрешенного использования земельного участка и (или) объекта капитального строительства</w:t>
      </w:r>
      <w:r>
        <w:rPr>
          <w:rFonts w:ascii="Times New Roman" w:hAnsi="Times New Roman" w:cs="Times New Roman"/>
          <w:sz w:val="28"/>
          <w:szCs w:val="28"/>
        </w:rPr>
        <w:t xml:space="preserve">» </w:t>
      </w:r>
      <w:r>
        <w:rPr>
          <w:rFonts w:ascii="Times New Roman" w:eastAsia="Times New Roman" w:hAnsi="Times New Roman" w:cs="Times New Roman"/>
          <w:b/>
          <w:bCs/>
          <w:lang w:eastAsia="ru-RU"/>
        </w:rPr>
        <w:t>муниципального образования «Гигантовское сельское поселение»</w:t>
      </w:r>
    </w:p>
    <w:p w:rsidR="006E3627" w:rsidRDefault="006E3627" w:rsidP="006E3627">
      <w:pPr>
        <w:pStyle w:val="Standard"/>
        <w:jc w:val="center"/>
        <w:rPr>
          <w:rFonts w:ascii="Times New Roman" w:eastAsia="Times New Roman" w:hAnsi="Times New Roman" w:cs="Times New Roman"/>
          <w:b/>
          <w:bCs/>
          <w:lang w:eastAsia="ru-RU"/>
        </w:rPr>
      </w:pPr>
    </w:p>
    <w:p w:rsidR="006E3627" w:rsidRDefault="006E3627" w:rsidP="006E3627">
      <w:pPr>
        <w:pStyle w:val="Standard"/>
        <w:jc w:val="center"/>
      </w:pPr>
      <w:r>
        <w:rPr>
          <w:rFonts w:ascii="Times New Roman" w:eastAsia="Times New Roman" w:hAnsi="Times New Roman" w:cs="Times New Roman"/>
          <w:b/>
          <w:lang w:val="en-US" w:eastAsia="ru-RU"/>
        </w:rPr>
        <w:t>I</w:t>
      </w:r>
      <w:r>
        <w:rPr>
          <w:rFonts w:ascii="Times New Roman" w:eastAsia="Times New Roman" w:hAnsi="Times New Roman" w:cs="Times New Roman"/>
          <w:b/>
          <w:lang w:eastAsia="ru-RU"/>
        </w:rPr>
        <w:t>. Общие положения</w:t>
      </w:r>
    </w:p>
    <w:p w:rsidR="006E3627" w:rsidRDefault="006E3627" w:rsidP="006E3627">
      <w:pPr>
        <w:pStyle w:val="Standard"/>
        <w:jc w:val="center"/>
        <w:rPr>
          <w:rFonts w:ascii="Times New Roman" w:eastAsia="Times New Roman" w:hAnsi="Times New Roman" w:cs="Times New Roman"/>
          <w:b/>
          <w:lang w:eastAsia="ru-RU"/>
        </w:rPr>
      </w:pPr>
    </w:p>
    <w:p w:rsidR="006E3627" w:rsidRDefault="006E3627" w:rsidP="006E3627">
      <w:pPr>
        <w:pStyle w:val="Standard"/>
        <w:ind w:right="-15"/>
        <w:jc w:val="both"/>
      </w:pPr>
      <w:r>
        <w:rPr>
          <w:rFonts w:ascii="Times New Roman" w:eastAsia="Times New Roman" w:hAnsi="Times New Roman" w:cs="Times New Roman"/>
          <w:spacing w:val="-25"/>
          <w:lang w:eastAsia="ru-RU"/>
        </w:rPr>
        <w:t xml:space="preserve">1.1. </w:t>
      </w:r>
      <w:proofErr w:type="gramStart"/>
      <w:r>
        <w:rPr>
          <w:rFonts w:ascii="Times New Roman" w:eastAsia="Times New Roman" w:hAnsi="Times New Roman" w:cs="Times New Roman"/>
          <w:lang w:eastAsia="ru-RU"/>
        </w:rPr>
        <w:t xml:space="preserve">Административный регламент  по  оказанию муниципальной  услуги </w:t>
      </w:r>
      <w:r>
        <w:rPr>
          <w:rFonts w:ascii="Times New Roman" w:hAnsi="Times New Roman" w:cs="Times New Roman"/>
        </w:rPr>
        <w:t xml:space="preserve">по изменению вида разрешенного использования земельного участка и (или) объекта капитального строительства в </w:t>
      </w:r>
      <w:r>
        <w:rPr>
          <w:rFonts w:ascii="Times New Roman" w:eastAsia="Times New Roman" w:hAnsi="Times New Roman" w:cs="Times New Roman"/>
          <w:lang w:eastAsia="ru-RU"/>
        </w:rPr>
        <w:t>муниципальном образовании «Гигантовское сельское поселение» (далее - Регламент) разработан в целях повышения качества оказания муниципальной услуги, создания комфортных условий для участников отношений, возникающих при оказании муниципальной услуги (далее – Заявители), и определяет сроки и последовательность совершения специалистом по вопросам земельных отношений  администрации Гигантовского</w:t>
      </w:r>
      <w:proofErr w:type="gramEnd"/>
      <w:r>
        <w:rPr>
          <w:rFonts w:ascii="Times New Roman" w:eastAsia="Times New Roman" w:hAnsi="Times New Roman" w:cs="Times New Roman"/>
          <w:lang w:eastAsia="ru-RU"/>
        </w:rPr>
        <w:t xml:space="preserve"> сельского поселения действий (административные процедуры)  </w:t>
      </w:r>
      <w:r>
        <w:rPr>
          <w:rFonts w:ascii="Times New Roman" w:hAnsi="Times New Roman" w:cs="Times New Roman"/>
        </w:rPr>
        <w:t>по изменению вида разрешенного использования земельного участка и (или) объекта капитального строительства</w:t>
      </w:r>
      <w:r>
        <w:rPr>
          <w:rFonts w:ascii="Times New Roman" w:eastAsia="Times New Roman" w:hAnsi="Times New Roman" w:cs="Times New Roman"/>
          <w:lang w:eastAsia="ru-RU"/>
        </w:rPr>
        <w:t xml:space="preserve"> муниципального  образования «Гигантовское сельское поселение».</w:t>
      </w:r>
    </w:p>
    <w:p w:rsidR="006E3627" w:rsidRDefault="006E3627" w:rsidP="006E3627">
      <w:pPr>
        <w:pStyle w:val="Standard"/>
        <w:spacing w:before="240"/>
        <w:ind w:right="-17"/>
        <w:jc w:val="both"/>
      </w:pPr>
      <w:r>
        <w:rPr>
          <w:rFonts w:ascii="Times New Roman" w:eastAsia="Times New Roman" w:hAnsi="Times New Roman" w:cs="Times New Roman"/>
          <w:lang w:eastAsia="ru-RU"/>
        </w:rPr>
        <w:t xml:space="preserve">1.2.  </w:t>
      </w:r>
      <w:r>
        <w:rPr>
          <w:rFonts w:ascii="Times New Roman" w:eastAsia="Times New Roman" w:hAnsi="Times New Roman" w:cs="Times New Roman"/>
          <w:lang w:eastAsia="ru-RU"/>
        </w:rPr>
        <w:tab/>
        <w:t xml:space="preserve">Оказание муниципальной услуги  </w:t>
      </w:r>
      <w:r>
        <w:rPr>
          <w:rFonts w:ascii="Times New Roman" w:hAnsi="Times New Roman" w:cs="Times New Roman"/>
        </w:rPr>
        <w:t xml:space="preserve">по изменению вида разрешенного использования земельного участка и (или) объекта капитального строительства в </w:t>
      </w:r>
      <w:r>
        <w:rPr>
          <w:rFonts w:ascii="Times New Roman" w:eastAsia="Times New Roman" w:hAnsi="Times New Roman" w:cs="Times New Roman"/>
          <w:lang w:eastAsia="ru-RU"/>
        </w:rPr>
        <w:t>муниципальном образовании Гигантовское сельского поселения (далее – муниципальная  услуга) осуществляется в соответствии со следующими законодательными и нормативными  актами:</w:t>
      </w:r>
    </w:p>
    <w:p w:rsidR="006E3627" w:rsidRPr="00543D59" w:rsidRDefault="006E3627" w:rsidP="006E3627">
      <w:pPr>
        <w:pStyle w:val="Standard"/>
        <w:rPr>
          <w:rFonts w:ascii="Times New Roman" w:hAnsi="Times New Roman" w:cs="Times New Roman"/>
          <w:bCs/>
        </w:rPr>
      </w:pPr>
      <w:r w:rsidRPr="00543D59">
        <w:rPr>
          <w:rFonts w:ascii="Times New Roman" w:hAnsi="Times New Roman" w:cs="Times New Roman"/>
          <w:bCs/>
        </w:rPr>
        <w:t>–  Конституцией Российской Федерации;</w:t>
      </w:r>
    </w:p>
    <w:p w:rsidR="006E3627" w:rsidRPr="00543D59" w:rsidRDefault="006E3627" w:rsidP="006E3627">
      <w:pPr>
        <w:pStyle w:val="Standard"/>
        <w:rPr>
          <w:rFonts w:ascii="Times New Roman" w:hAnsi="Times New Roman" w:cs="Times New Roman"/>
          <w:bCs/>
        </w:rPr>
      </w:pPr>
      <w:r w:rsidRPr="00543D59">
        <w:rPr>
          <w:rFonts w:ascii="Times New Roman" w:hAnsi="Times New Roman" w:cs="Times New Roman"/>
          <w:bCs/>
        </w:rPr>
        <w:t>–  Гражданским кодексом Российской Федерации;</w:t>
      </w:r>
    </w:p>
    <w:p w:rsidR="006E3627" w:rsidRPr="00543D59" w:rsidRDefault="006E3627" w:rsidP="006E3627">
      <w:pPr>
        <w:pStyle w:val="Standard"/>
        <w:rPr>
          <w:rFonts w:ascii="Times New Roman" w:hAnsi="Times New Roman" w:cs="Times New Roman"/>
        </w:rPr>
      </w:pPr>
      <w:r w:rsidRPr="00543D59">
        <w:rPr>
          <w:rFonts w:ascii="Times New Roman" w:hAnsi="Times New Roman" w:cs="Times New Roman"/>
          <w:b/>
          <w:bCs/>
        </w:rPr>
        <w:t xml:space="preserve">–  </w:t>
      </w:r>
      <w:r w:rsidRPr="00543D59">
        <w:rPr>
          <w:rFonts w:ascii="Times New Roman" w:hAnsi="Times New Roman" w:cs="Times New Roman"/>
        </w:rPr>
        <w:t>Градостроительным Кодексом Российской Федерации от 29 декабря 2004 года № 190-ФЗ;</w:t>
      </w:r>
    </w:p>
    <w:p w:rsidR="006E3627" w:rsidRPr="00543D59" w:rsidRDefault="006E3627" w:rsidP="006E3627">
      <w:pPr>
        <w:pStyle w:val="Standard"/>
        <w:rPr>
          <w:rFonts w:ascii="Times New Roman" w:hAnsi="Times New Roman" w:cs="Times New Roman"/>
          <w:bCs/>
        </w:rPr>
      </w:pPr>
      <w:r w:rsidRPr="00543D59">
        <w:rPr>
          <w:rFonts w:ascii="Times New Roman" w:hAnsi="Times New Roman" w:cs="Times New Roman"/>
          <w:bCs/>
        </w:rPr>
        <w:t>–  Уставом муниципального образования «Гигантовское сельского поселения;</w:t>
      </w:r>
    </w:p>
    <w:p w:rsidR="006E3627" w:rsidRPr="00543D59" w:rsidRDefault="006E3627" w:rsidP="006E3627">
      <w:pPr>
        <w:pStyle w:val="Standard"/>
        <w:ind w:left="413" w:hanging="360"/>
        <w:rPr>
          <w:rFonts w:ascii="Times New Roman" w:hAnsi="Times New Roman" w:cs="Times New Roman"/>
          <w:bCs/>
          <w:color w:val="000000"/>
        </w:rPr>
      </w:pPr>
      <w:r w:rsidRPr="00543D59">
        <w:rPr>
          <w:rFonts w:ascii="Times New Roman" w:hAnsi="Times New Roman" w:cs="Times New Roman"/>
          <w:bCs/>
          <w:color w:val="000000"/>
        </w:rPr>
        <w:t xml:space="preserve">-   Нормативно правовым актом Гигантовского  сельского поселения </w:t>
      </w:r>
      <w:r>
        <w:rPr>
          <w:rFonts w:ascii="Times New Roman" w:hAnsi="Times New Roman" w:cs="Times New Roman"/>
          <w:bCs/>
          <w:color w:val="000000"/>
        </w:rPr>
        <w:t>от 21.08.2008г.</w:t>
      </w:r>
      <w:r w:rsidRPr="00543D59">
        <w:rPr>
          <w:rFonts w:ascii="Times New Roman" w:hAnsi="Times New Roman" w:cs="Times New Roman"/>
          <w:bCs/>
          <w:color w:val="000000"/>
        </w:rPr>
        <w:t xml:space="preserve"> № 113</w:t>
      </w:r>
    </w:p>
    <w:p w:rsidR="006E3627" w:rsidRPr="00543D59" w:rsidRDefault="006E3627" w:rsidP="006E3627">
      <w:pPr>
        <w:pStyle w:val="Standard"/>
        <w:rPr>
          <w:rFonts w:ascii="Times New Roman" w:hAnsi="Times New Roman" w:cs="Times New Roman"/>
          <w:bCs/>
          <w:color w:val="000000"/>
        </w:rPr>
      </w:pPr>
      <w:r w:rsidRPr="00543D59">
        <w:rPr>
          <w:rFonts w:ascii="Times New Roman" w:hAnsi="Times New Roman" w:cs="Times New Roman"/>
          <w:bCs/>
          <w:color w:val="000000"/>
        </w:rPr>
        <w:t xml:space="preserve"> « Положение о публичных слушаниях в </w:t>
      </w:r>
      <w:proofErr w:type="spellStart"/>
      <w:r w:rsidRPr="00543D59">
        <w:rPr>
          <w:rFonts w:ascii="Times New Roman" w:hAnsi="Times New Roman" w:cs="Times New Roman"/>
          <w:bCs/>
          <w:color w:val="000000"/>
        </w:rPr>
        <w:t>Гигантовском</w:t>
      </w:r>
      <w:proofErr w:type="spellEnd"/>
      <w:r w:rsidRPr="00543D59">
        <w:rPr>
          <w:rFonts w:ascii="Times New Roman" w:hAnsi="Times New Roman" w:cs="Times New Roman"/>
          <w:bCs/>
          <w:color w:val="000000"/>
        </w:rPr>
        <w:t xml:space="preserve">  сельском поселении».</w:t>
      </w:r>
    </w:p>
    <w:p w:rsidR="006E3627" w:rsidRDefault="006E3627" w:rsidP="006E3627">
      <w:pPr>
        <w:pStyle w:val="Standard"/>
        <w:spacing w:before="240"/>
        <w:jc w:val="both"/>
      </w:pPr>
      <w:r>
        <w:rPr>
          <w:rFonts w:ascii="Times New Roman" w:eastAsia="Times New Roman" w:hAnsi="Times New Roman" w:cs="Times New Roman"/>
          <w:bCs/>
          <w:lang w:eastAsia="ru-RU"/>
        </w:rPr>
        <w:t>1.3.</w:t>
      </w:r>
      <w:r>
        <w:rPr>
          <w:rFonts w:ascii="Times New Roman" w:eastAsia="Times New Roman" w:hAnsi="Times New Roman" w:cs="Times New Roman"/>
          <w:lang w:eastAsia="ru-RU"/>
        </w:rPr>
        <w:t xml:space="preserve"> Муниципальную услугу оказывает Администрация Гигантовского сельского поселения (далее – Администрация).</w:t>
      </w:r>
    </w:p>
    <w:p w:rsidR="006E3627" w:rsidRDefault="006E3627" w:rsidP="006E3627">
      <w:pPr>
        <w:pStyle w:val="Standard"/>
        <w:spacing w:before="240"/>
        <w:jc w:val="both"/>
        <w:rPr>
          <w:rFonts w:ascii="Times New Roman" w:eastAsia="Times New Roman" w:hAnsi="Times New Roman" w:cs="Times New Roman"/>
          <w:lang w:eastAsia="ru-RU"/>
        </w:rPr>
      </w:pPr>
      <w:r>
        <w:rPr>
          <w:rFonts w:ascii="Times New Roman" w:eastAsia="Times New Roman" w:hAnsi="Times New Roman" w:cs="Times New Roman"/>
          <w:lang w:eastAsia="ru-RU"/>
        </w:rPr>
        <w:t>1.4. Администрация при  оказании  муниципальной  услуги  осуществляют  взаимодействие:</w:t>
      </w:r>
    </w:p>
    <w:p w:rsidR="006E3627" w:rsidRDefault="006E3627" w:rsidP="006E3627">
      <w:pPr>
        <w:pStyle w:val="Standard"/>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с муниципальными учреждениями;</w:t>
      </w:r>
    </w:p>
    <w:p w:rsidR="006E3627" w:rsidRDefault="006E3627" w:rsidP="006E3627">
      <w:pPr>
        <w:pStyle w:val="Standard"/>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уполномоченными федеральными  органами  исполнительной  власти, в том  числе осуществляющими  государственную  регистрацию  прав  на недвижимое имущество  и  сделок  с ними;</w:t>
      </w:r>
    </w:p>
    <w:p w:rsidR="006E3627" w:rsidRDefault="006E3627" w:rsidP="006E3627">
      <w:pPr>
        <w:pStyle w:val="Standard"/>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с уполномоченными исполнительными  органами  государственной  власти  Ростовской области  по  вопросам, входящим  в  их  компетенцию;</w:t>
      </w:r>
    </w:p>
    <w:p w:rsidR="006E3627" w:rsidRDefault="006E3627" w:rsidP="006E3627">
      <w:pPr>
        <w:pStyle w:val="Standard"/>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 с нотариусами.</w:t>
      </w:r>
    </w:p>
    <w:p w:rsidR="006E3627" w:rsidRDefault="006E3627" w:rsidP="006E3627">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1.5.Получатели муниципальной услуги</w:t>
      </w:r>
    </w:p>
    <w:p w:rsidR="006E3627" w:rsidRPr="00543D59" w:rsidRDefault="006E3627" w:rsidP="006E3627">
      <w:pPr>
        <w:pStyle w:val="Standard"/>
        <w:jc w:val="both"/>
        <w:rPr>
          <w:rFonts w:ascii="Times New Roman" w:hAnsi="Times New Roman" w:cs="Times New Roman"/>
        </w:rPr>
      </w:pPr>
      <w:r w:rsidRPr="00543D59">
        <w:rPr>
          <w:rFonts w:ascii="Times New Roman" w:eastAsia="Times New Roman" w:hAnsi="Times New Roman" w:cs="Times New Roman"/>
          <w:lang w:eastAsia="ru-RU"/>
        </w:rPr>
        <w:lastRenderedPageBreak/>
        <w:t xml:space="preserve">  </w:t>
      </w:r>
      <w:r w:rsidRPr="00543D59">
        <w:rPr>
          <w:rFonts w:ascii="Times New Roman" w:hAnsi="Times New Roman" w:cs="Times New Roman"/>
        </w:rPr>
        <w:t>Право на получение муниципальной услуги имеют физические и юридические лица, заинтересованные в изменении вида разрешенного использования земельного участка и (или) объекта капитального строительства (далее – заявитель).</w:t>
      </w:r>
    </w:p>
    <w:p w:rsidR="006E3627" w:rsidRDefault="006E3627" w:rsidP="006E3627">
      <w:pPr>
        <w:pStyle w:val="Standard"/>
        <w:spacing w:before="240"/>
      </w:pPr>
      <w:r>
        <w:rPr>
          <w:rFonts w:ascii="Times New Roman" w:eastAsia="Times New Roman" w:hAnsi="Times New Roman" w:cs="Tahoma"/>
          <w:bCs/>
          <w:lang w:eastAsia="ru-RU"/>
        </w:rPr>
        <w:t>1.6.</w:t>
      </w:r>
      <w:r>
        <w:rPr>
          <w:rFonts w:ascii="Times New Roman" w:eastAsia="Times New Roman" w:hAnsi="Times New Roman" w:cs="Tahoma"/>
          <w:lang w:eastAsia="ru-RU"/>
        </w:rPr>
        <w:t xml:space="preserve">   Порядок  информирования  о правилах  оказания муниципальной  услуги</w:t>
      </w:r>
    </w:p>
    <w:p w:rsidR="006E3627" w:rsidRDefault="006E3627" w:rsidP="006E3627">
      <w:pPr>
        <w:pStyle w:val="Standard"/>
        <w:shd w:val="clear" w:color="auto" w:fill="FFFFFF"/>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1.6.1. Информирование (консультирование) граждан по вопросам предоставления муниципальной услуги.</w:t>
      </w:r>
    </w:p>
    <w:p w:rsidR="006E3627" w:rsidRDefault="006E3627" w:rsidP="006E3627">
      <w:pPr>
        <w:pStyle w:val="Standard"/>
        <w:shd w:val="clear" w:color="auto" w:fill="FFFFFF"/>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1.6.1.1. Информирование (консультирование) осуществляется специалистом по вопросам земельных отношений, либо специалистом по организационной работе  Администрации по адресу: 347628, Ростовская обл., Сальский район, </w:t>
      </w:r>
      <w:proofErr w:type="spellStart"/>
      <w:r>
        <w:rPr>
          <w:rFonts w:ascii="Times New Roman" w:eastAsia="Times New Roman" w:hAnsi="Times New Roman" w:cs="Times New Roman"/>
          <w:lang w:eastAsia="ru-RU"/>
        </w:rPr>
        <w:t>п</w:t>
      </w:r>
      <w:proofErr w:type="gramStart"/>
      <w:r>
        <w:rPr>
          <w:rFonts w:ascii="Times New Roman" w:eastAsia="Times New Roman" w:hAnsi="Times New Roman" w:cs="Times New Roman"/>
          <w:lang w:eastAsia="ru-RU"/>
        </w:rPr>
        <w:t>.Г</w:t>
      </w:r>
      <w:proofErr w:type="gramEnd"/>
      <w:r>
        <w:rPr>
          <w:rFonts w:ascii="Times New Roman" w:eastAsia="Times New Roman" w:hAnsi="Times New Roman" w:cs="Times New Roman"/>
          <w:lang w:eastAsia="ru-RU"/>
        </w:rPr>
        <w:t>игант</w:t>
      </w:r>
      <w:proofErr w:type="spellEnd"/>
      <w:r>
        <w:rPr>
          <w:rFonts w:ascii="Times New Roman" w:eastAsia="Times New Roman" w:hAnsi="Times New Roman" w:cs="Times New Roman"/>
          <w:lang w:eastAsia="ru-RU"/>
        </w:rPr>
        <w:t xml:space="preserve">, </w:t>
      </w:r>
      <w:proofErr w:type="spellStart"/>
      <w:r>
        <w:rPr>
          <w:rFonts w:ascii="Times New Roman" w:eastAsia="Times New Roman" w:hAnsi="Times New Roman" w:cs="Times New Roman"/>
          <w:lang w:eastAsia="ru-RU"/>
        </w:rPr>
        <w:t>ул.Ленина</w:t>
      </w:r>
      <w:proofErr w:type="spellEnd"/>
      <w:r>
        <w:rPr>
          <w:rFonts w:ascii="Times New Roman" w:eastAsia="Times New Roman" w:hAnsi="Times New Roman" w:cs="Times New Roman"/>
          <w:lang w:eastAsia="ru-RU"/>
        </w:rPr>
        <w:t>, 35, тел. 78-6-65.</w:t>
      </w:r>
    </w:p>
    <w:p w:rsidR="006E3627" w:rsidRDefault="006E3627" w:rsidP="006E3627">
      <w:pPr>
        <w:pStyle w:val="Standard"/>
        <w:shd w:val="clear" w:color="auto" w:fill="FFFFFF"/>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1.6.1.2 Получателю муниципальной услуги представляется следующая информация (консультация):</w:t>
      </w:r>
    </w:p>
    <w:p w:rsidR="006E3627" w:rsidRDefault="006E3627" w:rsidP="006E3627">
      <w:pPr>
        <w:pStyle w:val="Standard"/>
        <w:shd w:val="clear" w:color="auto" w:fill="FFFFFF"/>
        <w:ind w:firstLine="539"/>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наименование, почтовый адрес, номера телефонов, адреса электронной почты, график (режим) работы органа, данные о специалисте, предоставляющем муниципальную услугу;</w:t>
      </w:r>
      <w:proofErr w:type="gramEnd"/>
    </w:p>
    <w:p w:rsidR="006E3627" w:rsidRDefault="006E3627" w:rsidP="006E3627">
      <w:pPr>
        <w:pStyle w:val="Standard"/>
        <w:shd w:val="clear" w:color="auto" w:fill="FFFFFF"/>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порядок и сроки предоставления муниципальной услуги;</w:t>
      </w:r>
    </w:p>
    <w:p w:rsidR="006E3627" w:rsidRDefault="006E3627" w:rsidP="006E3627">
      <w:pPr>
        <w:pStyle w:val="Standard"/>
        <w:shd w:val="clear" w:color="auto" w:fill="FFFFFF"/>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перечень документов, необходимых для получения муниципальной услуги, комплектность (достаточность) представленных документов;</w:t>
      </w:r>
    </w:p>
    <w:p w:rsidR="006E3627" w:rsidRDefault="006E3627" w:rsidP="006E3627">
      <w:pPr>
        <w:pStyle w:val="Standard"/>
        <w:shd w:val="clear" w:color="auto" w:fill="FFFFFF"/>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требования нормативных правовых актов, муниципальных правовых актов в части предоставления муниципальной услуги;</w:t>
      </w:r>
    </w:p>
    <w:p w:rsidR="006E3627" w:rsidRDefault="006E3627" w:rsidP="006E3627">
      <w:pPr>
        <w:pStyle w:val="Standard"/>
        <w:ind w:firstLine="540"/>
        <w:jc w:val="both"/>
      </w:pPr>
      <w:r>
        <w:rPr>
          <w:rFonts w:ascii="Times New Roman" w:eastAsia="Times New Roman" w:hAnsi="Times New Roman" w:cs="Times New Roman"/>
          <w:lang w:eastAsia="ru-RU"/>
        </w:rPr>
        <w:t xml:space="preserve">- время приема и выдачи документов для </w:t>
      </w:r>
      <w:r>
        <w:rPr>
          <w:rFonts w:ascii="Times New Roman" w:hAnsi="Times New Roman" w:cs="Times New Roman"/>
        </w:rPr>
        <w:t xml:space="preserve">изменения вида разрешенного использования земельного участка и (или) объекта капитального строительства в </w:t>
      </w:r>
      <w:r>
        <w:rPr>
          <w:rFonts w:ascii="Times New Roman" w:eastAsia="Times New Roman" w:hAnsi="Times New Roman" w:cs="Times New Roman"/>
          <w:lang w:eastAsia="ru-RU"/>
        </w:rPr>
        <w:t>муниципальном образовании «Гигантовское сельское поселение»;</w:t>
      </w:r>
    </w:p>
    <w:p w:rsidR="006E3627" w:rsidRDefault="006E3627" w:rsidP="006E3627">
      <w:pPr>
        <w:pStyle w:val="Standard"/>
        <w:shd w:val="clear" w:color="auto" w:fill="FFFFFF"/>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порядок обжалования действий (бездействия) и решений, осуществляемых и принимаемых в ходе оказания муниципальной услуги;</w:t>
      </w:r>
    </w:p>
    <w:p w:rsidR="006E3627" w:rsidRDefault="006E3627" w:rsidP="006E3627">
      <w:pPr>
        <w:pStyle w:val="Standard"/>
        <w:shd w:val="clear" w:color="auto" w:fill="FFFFFF"/>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иная информация, имеющая непосредственное отношение к предоставлению муниципальной услуги.</w:t>
      </w:r>
    </w:p>
    <w:p w:rsidR="006E3627" w:rsidRDefault="006E3627" w:rsidP="006E3627">
      <w:pPr>
        <w:pStyle w:val="Standard"/>
        <w:spacing w:before="28"/>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1.6.1.3 Информация (консультация) о порядке оказания муниципальной услуги представляется:</w:t>
      </w:r>
    </w:p>
    <w:p w:rsidR="006E3627" w:rsidRDefault="006E3627" w:rsidP="006E3627">
      <w:pPr>
        <w:pStyle w:val="Standard"/>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 письменному обращению (заявлению);</w:t>
      </w:r>
    </w:p>
    <w:p w:rsidR="006E3627" w:rsidRDefault="006E3627" w:rsidP="006E3627">
      <w:pPr>
        <w:pStyle w:val="Standard"/>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 телефону;</w:t>
      </w:r>
    </w:p>
    <w:p w:rsidR="006E3627" w:rsidRDefault="006E3627" w:rsidP="006E3627">
      <w:pPr>
        <w:pStyle w:val="Standard"/>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при личном обращении;</w:t>
      </w:r>
    </w:p>
    <w:p w:rsidR="006E3627" w:rsidRDefault="006E3627" w:rsidP="006E3627">
      <w:pPr>
        <w:pStyle w:val="Standard"/>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 электронной почте;</w:t>
      </w:r>
    </w:p>
    <w:p w:rsidR="006E3627" w:rsidRDefault="006E3627" w:rsidP="006E3627">
      <w:pPr>
        <w:pStyle w:val="Standard"/>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на информационном стенде Администрации.</w:t>
      </w:r>
    </w:p>
    <w:p w:rsidR="006E3627" w:rsidRDefault="006E3627" w:rsidP="006E3627">
      <w:pPr>
        <w:pStyle w:val="Standard"/>
        <w:shd w:val="clear" w:color="auto" w:fill="FFFFFF"/>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1.6.1.4 Заявители, подавшие запрос о представлении сведений, в обязательном порядке получают информацию, которая соответствует следующим требованиям:</w:t>
      </w:r>
    </w:p>
    <w:p w:rsidR="006E3627" w:rsidRDefault="006E3627" w:rsidP="006E3627">
      <w:pPr>
        <w:pStyle w:val="Standard"/>
        <w:shd w:val="clear" w:color="auto" w:fill="FFFFFF"/>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достоверность представляемой информации;</w:t>
      </w:r>
    </w:p>
    <w:p w:rsidR="006E3627" w:rsidRDefault="006E3627" w:rsidP="006E3627">
      <w:pPr>
        <w:pStyle w:val="Standard"/>
        <w:shd w:val="clear" w:color="auto" w:fill="FFFFFF"/>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четкость в изложении информации;</w:t>
      </w:r>
    </w:p>
    <w:p w:rsidR="006E3627" w:rsidRDefault="006E3627" w:rsidP="006E3627">
      <w:pPr>
        <w:pStyle w:val="Standard"/>
        <w:shd w:val="clear" w:color="auto" w:fill="FFFFFF"/>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полнота информирования;</w:t>
      </w:r>
    </w:p>
    <w:p w:rsidR="006E3627" w:rsidRDefault="006E3627" w:rsidP="006E3627">
      <w:pPr>
        <w:pStyle w:val="Standard"/>
        <w:shd w:val="clear" w:color="auto" w:fill="FFFFFF"/>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удобство и доступность получения информации.</w:t>
      </w:r>
    </w:p>
    <w:p w:rsidR="006E3627" w:rsidRDefault="006E3627" w:rsidP="006E3627">
      <w:pPr>
        <w:pStyle w:val="Standard"/>
        <w:shd w:val="clear" w:color="auto" w:fill="FFFFFF"/>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1.6.1.5.  При ответах на телефонные звонки и устные обращения специалисты Администрации подробно и в вежливой (корректной) форме информируют лиц, обратившихся по интересующим их вопросам. Ответ на телефонный звонок должен начинаться с информации о специалисте, ответственном за исполнение муниципальной услуги, фамилии, имени, отчестве и должности специалиста, принявшего телефонный звонок.</w:t>
      </w:r>
    </w:p>
    <w:p w:rsidR="006E3627" w:rsidRDefault="006E3627" w:rsidP="006E3627">
      <w:pPr>
        <w:pStyle w:val="Standard"/>
        <w:shd w:val="clear" w:color="auto" w:fill="FFFFFF"/>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1.6.1.6.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обратившемуся гражданину должен быть сообщен телефонный номер, по которому можно получить необходимую информацию.</w:t>
      </w:r>
    </w:p>
    <w:p w:rsidR="006E3627" w:rsidRDefault="006E3627" w:rsidP="006E3627">
      <w:pPr>
        <w:pStyle w:val="Standard"/>
        <w:shd w:val="clear" w:color="auto" w:fill="FFFFFF"/>
        <w:spacing w:before="28"/>
        <w:jc w:val="both"/>
        <w:rPr>
          <w:rFonts w:ascii="Times New Roman" w:eastAsia="Times New Roman" w:hAnsi="Times New Roman" w:cs="Times New Roman"/>
          <w:lang w:eastAsia="ru-RU"/>
        </w:rPr>
      </w:pPr>
      <w:r>
        <w:rPr>
          <w:rFonts w:ascii="Times New Roman" w:eastAsia="Times New Roman" w:hAnsi="Times New Roman" w:cs="Times New Roman"/>
          <w:lang w:eastAsia="ru-RU"/>
        </w:rPr>
        <w:t>1.7. Порядок информирования о ходе предоставления муниципальной услуги.</w:t>
      </w:r>
    </w:p>
    <w:p w:rsidR="006E3627" w:rsidRDefault="006E3627" w:rsidP="006E3627">
      <w:pPr>
        <w:pStyle w:val="Standard"/>
        <w:shd w:val="clear" w:color="auto" w:fill="FFFFFF"/>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1.7.1 Получатели муниципальной услуги информируются:</w:t>
      </w:r>
    </w:p>
    <w:p w:rsidR="006E3627" w:rsidRDefault="006E3627" w:rsidP="006E3627">
      <w:pPr>
        <w:pStyle w:val="Standard"/>
        <w:shd w:val="clear" w:color="auto" w:fill="FFFFFF"/>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о приостановлении предоставления муниципальной услуги;</w:t>
      </w:r>
    </w:p>
    <w:p w:rsidR="006E3627" w:rsidRDefault="006E3627" w:rsidP="006E3627">
      <w:pPr>
        <w:pStyle w:val="Standard"/>
        <w:shd w:val="clear" w:color="auto" w:fill="FFFFFF"/>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об отказе в предоставлении муниципальной услуги;</w:t>
      </w:r>
    </w:p>
    <w:p w:rsidR="006E3627" w:rsidRDefault="006E3627" w:rsidP="006E3627">
      <w:pPr>
        <w:pStyle w:val="Standard"/>
        <w:shd w:val="clear" w:color="auto" w:fill="FFFFFF"/>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о сроках оформления документов и возможности их получения.</w:t>
      </w:r>
    </w:p>
    <w:p w:rsidR="006E3627" w:rsidRDefault="006E3627" w:rsidP="006E3627">
      <w:pPr>
        <w:pStyle w:val="Standard"/>
        <w:shd w:val="clear" w:color="auto" w:fill="FFFFFF"/>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1.7.2. Информирование заявителей осуществляется в устной или письменной форме следующим образом:</w:t>
      </w:r>
    </w:p>
    <w:p w:rsidR="006E3627" w:rsidRDefault="006E3627" w:rsidP="006E3627">
      <w:pPr>
        <w:pStyle w:val="Standard"/>
        <w:shd w:val="clear" w:color="auto" w:fill="FFFFFF"/>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индивидуальное информирование (устное, либо письменное);</w:t>
      </w:r>
    </w:p>
    <w:p w:rsidR="006E3627" w:rsidRDefault="006E3627" w:rsidP="006E3627">
      <w:pPr>
        <w:pStyle w:val="Standard"/>
        <w:shd w:val="clear" w:color="auto" w:fill="FFFFFF"/>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публичное информирование.</w:t>
      </w:r>
    </w:p>
    <w:p w:rsidR="006E3627" w:rsidRDefault="006E3627" w:rsidP="006E3627">
      <w:pPr>
        <w:pStyle w:val="Standard"/>
        <w:shd w:val="clear" w:color="auto" w:fill="FFFFFF"/>
        <w:ind w:firstLine="1134"/>
        <w:jc w:val="both"/>
        <w:rPr>
          <w:rFonts w:ascii="Times New Roman" w:eastAsia="Times New Roman" w:hAnsi="Times New Roman" w:cs="Times New Roman"/>
          <w:lang w:eastAsia="ru-RU"/>
        </w:rPr>
      </w:pPr>
      <w:r>
        <w:rPr>
          <w:rFonts w:ascii="Times New Roman" w:eastAsia="Times New Roman" w:hAnsi="Times New Roman" w:cs="Times New Roman"/>
          <w:lang w:eastAsia="ru-RU"/>
        </w:rPr>
        <w:t>1.7.2.1. Индивидуальное устное информирование осуществляется при обращении заявителей за информацией лично или по телефону.</w:t>
      </w:r>
    </w:p>
    <w:p w:rsidR="006E3627" w:rsidRDefault="006E3627" w:rsidP="006E3627">
      <w:pPr>
        <w:pStyle w:val="Standard"/>
        <w:ind w:firstLine="1134"/>
        <w:jc w:val="both"/>
        <w:rPr>
          <w:rFonts w:ascii="Times New Roman" w:eastAsia="Times New Roman" w:hAnsi="Times New Roman" w:cs="Times New Roman"/>
          <w:lang w:eastAsia="ru-RU"/>
        </w:rPr>
      </w:pPr>
      <w:r>
        <w:rPr>
          <w:rFonts w:ascii="Times New Roman" w:eastAsia="Times New Roman" w:hAnsi="Times New Roman" w:cs="Times New Roman"/>
          <w:lang w:eastAsia="ru-RU"/>
        </w:rPr>
        <w:t>1.7.2.2.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предоставления ответов почтовым отправлением. При коллективном обращении граждан письменное информирование о порядке предоставления муниципальной услуги осуществляется путем предоставления ответов почтовым отправлением в адрес физического лица, указанного в обращении первым, если не указан иной адрес.</w:t>
      </w:r>
    </w:p>
    <w:p w:rsidR="006E3627" w:rsidRDefault="006E3627" w:rsidP="006E3627">
      <w:pPr>
        <w:pStyle w:val="Standard"/>
        <w:ind w:firstLine="1134"/>
        <w:jc w:val="both"/>
        <w:rPr>
          <w:rFonts w:ascii="Times New Roman" w:eastAsia="Times New Roman" w:hAnsi="Times New Roman" w:cs="Times New Roman"/>
          <w:lang w:eastAsia="ru-RU"/>
        </w:rPr>
      </w:pPr>
      <w:r>
        <w:rPr>
          <w:rFonts w:ascii="Times New Roman" w:eastAsia="Times New Roman" w:hAnsi="Times New Roman" w:cs="Times New Roman"/>
          <w:lang w:eastAsia="ru-RU"/>
        </w:rPr>
        <w:t>1.7.2.3. Публичное информирование осуществляется посредством размещения информации на информационных стендах, официальном сайте Администрации Гигантовского сельского поселения в сети Интернет.</w:t>
      </w:r>
    </w:p>
    <w:p w:rsidR="006E3627" w:rsidRDefault="006E3627" w:rsidP="006E3627">
      <w:pPr>
        <w:pStyle w:val="Standard"/>
        <w:shd w:val="clear" w:color="auto" w:fill="FFFFFF"/>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1.7.3.  Если информация по предоставлению муниципальной услуги представляется в письменном обращении, Администрация визирует обращение, устанавливает срок исполнения и направляет обращение для изучения, выполнения необходимых мероприятий и подготовки ответа.</w:t>
      </w:r>
    </w:p>
    <w:p w:rsidR="006E3627" w:rsidRDefault="006E3627" w:rsidP="006E3627">
      <w:pPr>
        <w:pStyle w:val="Standard"/>
        <w:shd w:val="clear" w:color="auto" w:fill="FFFFFF"/>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1.7.4. Ответ на обращение предоставляется в простой, четкой и понятной форме с указанием фамилии и номера телефона непосредственного исполнителя. Готовый ответ на обращение регистрируется и направляется заявителю либо выдается на руки заявителю при личном обращении.</w:t>
      </w:r>
    </w:p>
    <w:p w:rsidR="006E3627" w:rsidRDefault="006E3627" w:rsidP="006E3627">
      <w:pPr>
        <w:pStyle w:val="Standard"/>
        <w:spacing w:before="240"/>
        <w:jc w:val="both"/>
        <w:rPr>
          <w:rFonts w:ascii="Times New Roman" w:eastAsia="Times New Roman" w:hAnsi="Times New Roman" w:cs="Times New Roman"/>
          <w:lang w:eastAsia="ru-RU"/>
        </w:rPr>
      </w:pPr>
      <w:r>
        <w:rPr>
          <w:rFonts w:ascii="Times New Roman" w:eastAsia="Times New Roman" w:hAnsi="Times New Roman" w:cs="Times New Roman"/>
          <w:lang w:eastAsia="ru-RU"/>
        </w:rPr>
        <w:t>1.8. Письменные обращения заявителей о порядке оказания муниципальной услуги рассматриваются специалистом администрации с учетом времени подготовки ответа заявителю в срок, не превышающий 30 дней с момента получения обращения.</w:t>
      </w:r>
    </w:p>
    <w:p w:rsidR="006E3627" w:rsidRDefault="006E3627" w:rsidP="006E3627">
      <w:pPr>
        <w:pStyle w:val="Standard"/>
        <w:shd w:val="clear" w:color="auto" w:fill="F4F4F4"/>
        <w:spacing w:before="28" w:after="28"/>
        <w:jc w:val="center"/>
      </w:pPr>
      <w:r>
        <w:rPr>
          <w:rFonts w:eastAsia="Times New Roman" w:cs="Times New Roman"/>
          <w:b/>
          <w:sz w:val="28"/>
          <w:szCs w:val="28"/>
          <w:lang w:val="en-US" w:eastAsia="ru-RU"/>
        </w:rPr>
        <w:t>II</w:t>
      </w:r>
      <w:r>
        <w:rPr>
          <w:rFonts w:ascii="Times New Roman" w:eastAsia="Times New Roman" w:hAnsi="Times New Roman" w:cs="Tahoma"/>
          <w:b/>
          <w:bCs/>
          <w:sz w:val="28"/>
          <w:szCs w:val="28"/>
          <w:lang w:eastAsia="ru-RU"/>
        </w:rPr>
        <w:t xml:space="preserve">. </w:t>
      </w:r>
      <w:r>
        <w:rPr>
          <w:rFonts w:ascii="Times New Roman" w:eastAsia="Times New Roman" w:hAnsi="Times New Roman" w:cs="Times New Roman"/>
          <w:b/>
          <w:bCs/>
          <w:color w:val="000000"/>
          <w:lang w:eastAsia="ru-RU"/>
        </w:rPr>
        <w:t>Стандарт предоставления услуги</w:t>
      </w:r>
    </w:p>
    <w:p w:rsidR="006E3627" w:rsidRDefault="006E3627" w:rsidP="006E3627">
      <w:pPr>
        <w:pStyle w:val="Standard"/>
        <w:shd w:val="clear" w:color="auto" w:fill="F4F4F4"/>
        <w:spacing w:before="105" w:after="105"/>
        <w:ind w:left="105" w:right="105"/>
        <w:jc w:val="both"/>
      </w:pPr>
      <w:r>
        <w:rPr>
          <w:rFonts w:ascii="Times New Roman" w:eastAsia="Times New Roman" w:hAnsi="Times New Roman" w:cs="Times New Roman"/>
          <w:color w:val="000000"/>
          <w:lang w:eastAsia="ru-RU"/>
        </w:rPr>
        <w:t xml:space="preserve">2.1. Наименование услуги: </w:t>
      </w:r>
      <w:r>
        <w:rPr>
          <w:rFonts w:ascii="Times New Roman" w:hAnsi="Times New Roman" w:cs="Times New Roman"/>
        </w:rPr>
        <w:t>«Изменение вида разрешенного использования земельного участка и (или) объекта капитального строительства» муниципального    образования        Гигантовское сельское поселение</w:t>
      </w:r>
      <w:r>
        <w:rPr>
          <w:rFonts w:ascii="Times New Roman" w:eastAsia="Times New Roman" w:hAnsi="Times New Roman" w:cs="Times New Roman"/>
          <w:color w:val="000000"/>
          <w:lang w:eastAsia="ru-RU"/>
        </w:rPr>
        <w:t>.</w:t>
      </w:r>
    </w:p>
    <w:p w:rsidR="006E3627" w:rsidRDefault="006E3627" w:rsidP="006E3627">
      <w:pPr>
        <w:pStyle w:val="Standard"/>
        <w:shd w:val="clear" w:color="auto" w:fill="F4F4F4"/>
        <w:spacing w:before="105" w:after="105"/>
        <w:ind w:left="105" w:right="105"/>
        <w:jc w:val="both"/>
      </w:pPr>
      <w:r>
        <w:rPr>
          <w:rFonts w:ascii="Times New Roman" w:eastAsia="Times New Roman" w:hAnsi="Times New Roman" w:cs="Times New Roman"/>
          <w:color w:val="000000"/>
          <w:lang w:eastAsia="ru-RU"/>
        </w:rPr>
        <w:t xml:space="preserve">2.2. </w:t>
      </w:r>
      <w:r>
        <w:rPr>
          <w:rFonts w:ascii="Times New Roman" w:eastAsia="Times New Roman" w:hAnsi="Times New Roman"/>
          <w:lang w:eastAsia="ru-RU"/>
        </w:rPr>
        <w:t>Оказание муниципальной услуги осуществляется Администрацией Гигантовского сельского поселения посредством информирования, консультирования получателей муниципальной услуги, а также путем непосредственной выдачи разрешения или оформления мотивированного отказа в письменном виде (далее - письма об отказе) заявителю.</w:t>
      </w:r>
    </w:p>
    <w:p w:rsidR="006E3627" w:rsidRDefault="006E3627" w:rsidP="006E3627">
      <w:pPr>
        <w:pStyle w:val="a5"/>
        <w:jc w:val="both"/>
        <w:rPr>
          <w:rFonts w:ascii="Times New Roman" w:hAnsi="Times New Roman"/>
        </w:rPr>
      </w:pPr>
      <w:r>
        <w:rPr>
          <w:rFonts w:ascii="Times New Roman" w:hAnsi="Times New Roman"/>
        </w:rPr>
        <w:t>Местонахождение Администрации Гигантовского сельского поселения:</w:t>
      </w:r>
    </w:p>
    <w:p w:rsidR="006E3627" w:rsidRDefault="006E3627" w:rsidP="006E3627">
      <w:pPr>
        <w:pStyle w:val="a5"/>
        <w:jc w:val="both"/>
        <w:rPr>
          <w:rFonts w:ascii="Times New Roman" w:hAnsi="Times New Roman"/>
        </w:rPr>
      </w:pPr>
      <w:r>
        <w:rPr>
          <w:rFonts w:ascii="Times New Roman" w:hAnsi="Times New Roman"/>
        </w:rPr>
        <w:t>347628, Ростовская область, Сальский район, п. Гигант,ул</w:t>
      </w:r>
      <w:proofErr w:type="gramStart"/>
      <w:r>
        <w:rPr>
          <w:rFonts w:ascii="Times New Roman" w:hAnsi="Times New Roman"/>
        </w:rPr>
        <w:t>.Л</w:t>
      </w:r>
      <w:proofErr w:type="gramEnd"/>
      <w:r>
        <w:rPr>
          <w:rFonts w:ascii="Times New Roman" w:hAnsi="Times New Roman"/>
        </w:rPr>
        <w:t>енина,35.</w:t>
      </w:r>
    </w:p>
    <w:p w:rsidR="006E3627" w:rsidRDefault="006E3627" w:rsidP="006E3627">
      <w:pPr>
        <w:pStyle w:val="a5"/>
        <w:jc w:val="both"/>
        <w:rPr>
          <w:rFonts w:ascii="Times New Roman" w:hAnsi="Times New Roman"/>
        </w:rPr>
      </w:pPr>
      <w:r>
        <w:rPr>
          <w:rFonts w:ascii="Times New Roman" w:hAnsi="Times New Roman"/>
        </w:rPr>
        <w:t xml:space="preserve">     График работы Администрации Гигантовского сельского поселения:</w:t>
      </w:r>
    </w:p>
    <w:p w:rsidR="006E3627" w:rsidRDefault="006E3627" w:rsidP="006E3627">
      <w:pPr>
        <w:pStyle w:val="a5"/>
        <w:jc w:val="both"/>
        <w:rPr>
          <w:rFonts w:ascii="Times New Roman" w:hAnsi="Times New Roman"/>
        </w:rPr>
      </w:pPr>
      <w:r>
        <w:rPr>
          <w:rFonts w:ascii="Times New Roman" w:hAnsi="Times New Roman"/>
        </w:rPr>
        <w:t xml:space="preserve">     понедельник - пятница: с 8.00 до 17.00;</w:t>
      </w:r>
    </w:p>
    <w:p w:rsidR="006E3627" w:rsidRDefault="006E3627" w:rsidP="006E3627">
      <w:pPr>
        <w:pStyle w:val="a5"/>
        <w:jc w:val="both"/>
        <w:rPr>
          <w:rFonts w:ascii="Times New Roman" w:hAnsi="Times New Roman"/>
        </w:rPr>
      </w:pPr>
      <w:r>
        <w:rPr>
          <w:rFonts w:ascii="Times New Roman" w:hAnsi="Times New Roman"/>
        </w:rPr>
        <w:t xml:space="preserve">     прием посетителей:  </w:t>
      </w:r>
    </w:p>
    <w:p w:rsidR="006E3627" w:rsidRDefault="006E3627" w:rsidP="006E3627">
      <w:pPr>
        <w:pStyle w:val="a5"/>
        <w:jc w:val="both"/>
        <w:rPr>
          <w:rFonts w:ascii="Times New Roman" w:hAnsi="Times New Roman"/>
        </w:rPr>
      </w:pPr>
      <w:r>
        <w:rPr>
          <w:rFonts w:ascii="Times New Roman" w:hAnsi="Times New Roman"/>
        </w:rPr>
        <w:t xml:space="preserve">     понедельник - пятница: с 8.00 до 16.00, перерыв с 12.00 до 13.00;</w:t>
      </w:r>
    </w:p>
    <w:p w:rsidR="006E3627" w:rsidRDefault="006E3627" w:rsidP="006E3627">
      <w:pPr>
        <w:pStyle w:val="a5"/>
        <w:jc w:val="both"/>
        <w:rPr>
          <w:rFonts w:ascii="Times New Roman" w:hAnsi="Times New Roman"/>
        </w:rPr>
      </w:pPr>
      <w:r>
        <w:rPr>
          <w:rFonts w:ascii="Times New Roman" w:hAnsi="Times New Roman"/>
        </w:rPr>
        <w:t>среда – не приемный день.</w:t>
      </w:r>
    </w:p>
    <w:p w:rsidR="006E3627" w:rsidRDefault="006E3627" w:rsidP="006E3627">
      <w:pPr>
        <w:pStyle w:val="a5"/>
        <w:jc w:val="both"/>
        <w:rPr>
          <w:rFonts w:ascii="Times New Roman" w:hAnsi="Times New Roman"/>
        </w:rPr>
      </w:pPr>
      <w:r>
        <w:rPr>
          <w:rFonts w:ascii="Times New Roman" w:hAnsi="Times New Roman"/>
        </w:rPr>
        <w:t xml:space="preserve">     выходные дни: суббота, воскресенье.</w:t>
      </w:r>
    </w:p>
    <w:p w:rsidR="006E3627" w:rsidRDefault="006E3627" w:rsidP="006E3627">
      <w:pPr>
        <w:pStyle w:val="a5"/>
        <w:jc w:val="both"/>
        <w:rPr>
          <w:rFonts w:ascii="Times New Roman" w:hAnsi="Times New Roman"/>
        </w:rPr>
      </w:pPr>
      <w:r>
        <w:rPr>
          <w:rFonts w:ascii="Times New Roman" w:hAnsi="Times New Roman"/>
        </w:rPr>
        <w:t xml:space="preserve">     Телефон: 8 (863) 7278665.</w:t>
      </w:r>
    </w:p>
    <w:p w:rsidR="006E3627" w:rsidRDefault="006E3627" w:rsidP="006E3627">
      <w:pPr>
        <w:pStyle w:val="a5"/>
        <w:jc w:val="both"/>
      </w:pPr>
      <w:r>
        <w:rPr>
          <w:rFonts w:ascii="Times New Roman" w:hAnsi="Times New Roman"/>
        </w:rPr>
        <w:lastRenderedPageBreak/>
        <w:t xml:space="preserve">     Адрес электронной почты: </w:t>
      </w:r>
      <w:hyperlink r:id="rId8" w:history="1">
        <w:r>
          <w:rPr>
            <w:lang w:val="en-US"/>
          </w:rPr>
          <w:t>sp</w:t>
        </w:r>
      </w:hyperlink>
      <w:hyperlink r:id="rId9" w:history="1">
        <w:r>
          <w:t>34357@</w:t>
        </w:r>
      </w:hyperlink>
      <w:hyperlink r:id="rId10" w:history="1">
        <w:r>
          <w:rPr>
            <w:lang w:val="en-US"/>
          </w:rPr>
          <w:t>donpac</w:t>
        </w:r>
      </w:hyperlink>
      <w:hyperlink r:id="rId11" w:history="1">
        <w:r>
          <w:t>.</w:t>
        </w:r>
      </w:hyperlink>
      <w:hyperlink r:id="rId12" w:history="1">
        <w:proofErr w:type="spellStart"/>
        <w:r>
          <w:rPr>
            <w:lang w:val="en-US"/>
          </w:rPr>
          <w:t>ru</w:t>
        </w:r>
        <w:proofErr w:type="spellEnd"/>
      </w:hyperlink>
      <w:r>
        <w:rPr>
          <w:rFonts w:ascii="Times New Roman" w:hAnsi="Times New Roman"/>
        </w:rPr>
        <w:t>.</w:t>
      </w:r>
    </w:p>
    <w:p w:rsidR="006E3627" w:rsidRDefault="006E3627" w:rsidP="006E3627">
      <w:pPr>
        <w:pStyle w:val="a3"/>
        <w:jc w:val="both"/>
      </w:pPr>
      <w:r>
        <w:rPr>
          <w:sz w:val="24"/>
          <w:szCs w:val="24"/>
        </w:rPr>
        <w:t>Официальный сайт Администрации в сети Интернет</w:t>
      </w:r>
      <w:r>
        <w:t xml:space="preserve">: </w:t>
      </w:r>
      <w:hyperlink r:id="rId13" w:history="1">
        <w:r>
          <w:rPr>
            <w:rFonts w:ascii="Calibri" w:hAnsi="Calibri"/>
            <w:color w:val="0000FF"/>
            <w:sz w:val="22"/>
            <w:szCs w:val="22"/>
            <w:u w:val="single"/>
          </w:rPr>
          <w:t>http://www.gigant.ts9.ru</w:t>
        </w:r>
      </w:hyperlink>
    </w:p>
    <w:p w:rsidR="006E3627" w:rsidRDefault="006E3627" w:rsidP="006E3627">
      <w:pPr>
        <w:pStyle w:val="a5"/>
        <w:jc w:val="both"/>
        <w:rPr>
          <w:rFonts w:ascii="Times New Roman" w:hAnsi="Times New Roman"/>
        </w:rPr>
      </w:pPr>
      <w:r>
        <w:rPr>
          <w:rFonts w:ascii="Times New Roman" w:hAnsi="Times New Roman"/>
        </w:rPr>
        <w:t xml:space="preserve">     Сведения о местонахождении, контактных телефонах (телефонах для справок), адресах электронной почты, графике (режиме) работы Администрации Гигантовского сельского поселения, а также информация о процедуре предоставления муниципальной услуги размещается на официальном  сайте  муниципального образования «Гигантовское сельское  поселение».</w:t>
      </w:r>
    </w:p>
    <w:p w:rsidR="006E3627" w:rsidRDefault="006E3627" w:rsidP="006E3627">
      <w:pPr>
        <w:pStyle w:val="Standard"/>
        <w:shd w:val="clear" w:color="auto" w:fill="F4F4F4"/>
        <w:ind w:left="108" w:right="108"/>
        <w:jc w:val="both"/>
        <w:rPr>
          <w:rFonts w:ascii="Times New Roman" w:eastAsia="Times New Roman" w:hAnsi="Times New Roman"/>
          <w:lang w:eastAsia="ru-RU"/>
        </w:rPr>
      </w:pPr>
    </w:p>
    <w:p w:rsidR="006E3627" w:rsidRPr="00543D59" w:rsidRDefault="006E3627" w:rsidP="006E3627">
      <w:pPr>
        <w:pStyle w:val="Standard"/>
        <w:shd w:val="clear" w:color="auto" w:fill="F4F4F4"/>
        <w:ind w:left="108" w:right="108"/>
        <w:jc w:val="both"/>
        <w:rPr>
          <w:rFonts w:ascii="Times New Roman" w:eastAsia="Times New Roman" w:hAnsi="Times New Roman" w:cs="Times New Roman"/>
          <w:color w:val="000000"/>
          <w:lang w:eastAsia="ru-RU"/>
        </w:rPr>
      </w:pPr>
      <w:r w:rsidRPr="00543D59">
        <w:rPr>
          <w:rFonts w:ascii="Times New Roman" w:eastAsia="Times New Roman" w:hAnsi="Times New Roman" w:cs="Times New Roman"/>
          <w:color w:val="000000"/>
          <w:lang w:eastAsia="ru-RU"/>
        </w:rPr>
        <w:t>2.3. Результатами предоставления услуги являются:</w:t>
      </w:r>
    </w:p>
    <w:p w:rsidR="006E3627" w:rsidRPr="00543D59" w:rsidRDefault="006E3627" w:rsidP="006E3627">
      <w:pPr>
        <w:pStyle w:val="Standard"/>
        <w:rPr>
          <w:rFonts w:ascii="Times New Roman" w:hAnsi="Times New Roman" w:cs="Times New Roman"/>
        </w:rPr>
      </w:pPr>
      <w:r w:rsidRPr="00543D59">
        <w:rPr>
          <w:rFonts w:ascii="Times New Roman" w:hAnsi="Times New Roman" w:cs="Times New Roman"/>
        </w:rPr>
        <w:t>– выдача постановления – получение заявителем постановления администрации Гигантовского  сельского поселения об изменении вида разрешенного использования;</w:t>
      </w:r>
    </w:p>
    <w:p w:rsidR="006E3627" w:rsidRPr="00543D59" w:rsidRDefault="006E3627" w:rsidP="006E3627">
      <w:pPr>
        <w:pStyle w:val="Standard"/>
        <w:rPr>
          <w:rFonts w:ascii="Times New Roman" w:hAnsi="Times New Roman" w:cs="Times New Roman"/>
        </w:rPr>
      </w:pPr>
      <w:r w:rsidRPr="00543D59">
        <w:rPr>
          <w:rFonts w:ascii="Times New Roman" w:hAnsi="Times New Roman" w:cs="Times New Roman"/>
        </w:rPr>
        <w:t>– отказа в выдаче – получение заявителем письменного отказа в изменении вида разрешенного использования, с указанием причины отказа.</w:t>
      </w:r>
    </w:p>
    <w:p w:rsidR="006E3627" w:rsidRPr="00543D59" w:rsidRDefault="006E3627" w:rsidP="006E3627">
      <w:pPr>
        <w:pStyle w:val="Standard"/>
        <w:rPr>
          <w:rFonts w:ascii="Times New Roman" w:hAnsi="Times New Roman" w:cs="Times New Roman"/>
        </w:rPr>
      </w:pPr>
      <w:r w:rsidRPr="00543D59">
        <w:rPr>
          <w:rFonts w:ascii="Times New Roman" w:hAnsi="Times New Roman" w:cs="Times New Roman"/>
        </w:rPr>
        <w:t>- выдача постановления – получение заявителем постановления администрации Гигантовского  сельского поселения об отказе изменения вида разрешенного использования;</w:t>
      </w:r>
    </w:p>
    <w:p w:rsidR="006E3627" w:rsidRDefault="006E3627" w:rsidP="006E3627">
      <w:pPr>
        <w:pStyle w:val="Standard"/>
        <w:jc w:val="center"/>
        <w:rPr>
          <w:rFonts w:ascii="Times New Roman" w:eastAsia="Times New Roman" w:hAnsi="Times New Roman" w:cs="Tahoma"/>
          <w:b/>
          <w:bCs/>
          <w:sz w:val="28"/>
          <w:szCs w:val="28"/>
          <w:lang w:eastAsia="ru-RU"/>
        </w:rPr>
      </w:pPr>
    </w:p>
    <w:p w:rsidR="006E3627" w:rsidRDefault="006E3627" w:rsidP="006E3627">
      <w:pPr>
        <w:pStyle w:val="Standard"/>
        <w:widowControl w:val="0"/>
        <w:rPr>
          <w:rFonts w:ascii="Times New Roman" w:eastAsia="Times New Roman" w:hAnsi="Times New Roman" w:cs="Times New Roman"/>
          <w:lang w:eastAsia="ru-RU"/>
        </w:rPr>
      </w:pPr>
      <w:r>
        <w:rPr>
          <w:rFonts w:ascii="Times New Roman" w:eastAsia="Times New Roman" w:hAnsi="Times New Roman" w:cs="Times New Roman"/>
          <w:lang w:eastAsia="ru-RU"/>
        </w:rPr>
        <w:t>2.4. Перечень документов, предоставляемых заявителем</w:t>
      </w:r>
    </w:p>
    <w:p w:rsidR="006E3627" w:rsidRPr="00543D59" w:rsidRDefault="006E3627" w:rsidP="006E3627">
      <w:pPr>
        <w:pStyle w:val="Standard"/>
        <w:ind w:firstLine="708"/>
        <w:jc w:val="both"/>
        <w:rPr>
          <w:rFonts w:ascii="Times New Roman" w:hAnsi="Times New Roman" w:cs="Times New Roman"/>
        </w:rPr>
      </w:pPr>
      <w:r>
        <w:rPr>
          <w:rFonts w:ascii="Times New Roman" w:eastAsia="Times New Roman" w:hAnsi="Times New Roman" w:cs="Tahoma"/>
          <w:lang w:eastAsia="ru-RU"/>
        </w:rPr>
        <w:t xml:space="preserve">2.4.1.  Для получения муниципальной услуги  заявители обращаются к специалисту администрации поселения с заявлением об </w:t>
      </w:r>
      <w:r>
        <w:rPr>
          <w:rFonts w:ascii="Times New Roman" w:hAnsi="Times New Roman" w:cs="Times New Roman"/>
        </w:rPr>
        <w:t xml:space="preserve">изменении вида разрешенного использования земельного участка и (или) объекта капитального строительства </w:t>
      </w:r>
      <w:r>
        <w:rPr>
          <w:rFonts w:ascii="Times New Roman" w:eastAsia="Times New Roman" w:hAnsi="Times New Roman" w:cs="Tahoma"/>
          <w:lang w:eastAsia="ru-RU"/>
        </w:rPr>
        <w:t xml:space="preserve">и представляют  </w:t>
      </w:r>
      <w:r w:rsidRPr="00543D59">
        <w:rPr>
          <w:rFonts w:ascii="Times New Roman" w:eastAsia="Times New Roman" w:hAnsi="Times New Roman" w:cs="Times New Roman"/>
          <w:lang w:eastAsia="ru-RU"/>
        </w:rPr>
        <w:t>документы (на  русском языке):</w:t>
      </w:r>
    </w:p>
    <w:p w:rsidR="006E3627" w:rsidRPr="00543D59" w:rsidRDefault="006E3627" w:rsidP="006E3627">
      <w:pPr>
        <w:pStyle w:val="Standard"/>
        <w:rPr>
          <w:rFonts w:ascii="Times New Roman" w:hAnsi="Times New Roman" w:cs="Times New Roman"/>
        </w:rPr>
      </w:pPr>
      <w:r w:rsidRPr="00543D59">
        <w:rPr>
          <w:rFonts w:ascii="Times New Roman" w:hAnsi="Times New Roman" w:cs="Times New Roman"/>
        </w:rPr>
        <w:t>– правоустанавливающие документы на земельный участок;</w:t>
      </w:r>
    </w:p>
    <w:p w:rsidR="006E3627" w:rsidRPr="00543D59" w:rsidRDefault="006E3627" w:rsidP="006E3627">
      <w:pPr>
        <w:pStyle w:val="Standard"/>
        <w:rPr>
          <w:rFonts w:ascii="Times New Roman" w:hAnsi="Times New Roman" w:cs="Times New Roman"/>
        </w:rPr>
      </w:pPr>
      <w:r w:rsidRPr="00543D59">
        <w:rPr>
          <w:rFonts w:ascii="Times New Roman" w:hAnsi="Times New Roman" w:cs="Times New Roman"/>
        </w:rPr>
        <w:t>– ксерокопия личного паспорта (для физического лица);</w:t>
      </w:r>
    </w:p>
    <w:p w:rsidR="006E3627" w:rsidRPr="00543D59" w:rsidRDefault="006E3627" w:rsidP="006E3627">
      <w:pPr>
        <w:pStyle w:val="Standard"/>
        <w:rPr>
          <w:rFonts w:ascii="Times New Roman" w:hAnsi="Times New Roman" w:cs="Times New Roman"/>
        </w:rPr>
      </w:pPr>
      <w:r w:rsidRPr="00543D59">
        <w:rPr>
          <w:rFonts w:ascii="Times New Roman" w:hAnsi="Times New Roman" w:cs="Times New Roman"/>
        </w:rPr>
        <w:t>– акт выбора земельного участка;</w:t>
      </w:r>
    </w:p>
    <w:p w:rsidR="006E3627" w:rsidRPr="00543D59" w:rsidRDefault="006E3627" w:rsidP="006E3627">
      <w:pPr>
        <w:pStyle w:val="Standard"/>
        <w:rPr>
          <w:rFonts w:ascii="Times New Roman" w:hAnsi="Times New Roman" w:cs="Times New Roman"/>
        </w:rPr>
      </w:pPr>
      <w:r w:rsidRPr="00543D59">
        <w:rPr>
          <w:rFonts w:ascii="Times New Roman" w:hAnsi="Times New Roman" w:cs="Times New Roman"/>
        </w:rPr>
        <w:t>– кадастровый план (выписка) земельного участка;</w:t>
      </w:r>
    </w:p>
    <w:p w:rsidR="006E3627" w:rsidRPr="00543D59" w:rsidRDefault="006E3627" w:rsidP="006E3627">
      <w:pPr>
        <w:pStyle w:val="Standard"/>
        <w:rPr>
          <w:rFonts w:ascii="Times New Roman" w:hAnsi="Times New Roman" w:cs="Times New Roman"/>
        </w:rPr>
      </w:pPr>
      <w:r w:rsidRPr="00543D59">
        <w:rPr>
          <w:rFonts w:ascii="Times New Roman" w:hAnsi="Times New Roman" w:cs="Times New Roman"/>
        </w:rPr>
        <w:t>– технический паспорт объекта капитального строительства;</w:t>
      </w:r>
    </w:p>
    <w:p w:rsidR="006E3627" w:rsidRPr="00543D59" w:rsidRDefault="006E3627" w:rsidP="006E3627">
      <w:pPr>
        <w:pStyle w:val="Standard"/>
        <w:rPr>
          <w:rFonts w:ascii="Times New Roman" w:hAnsi="Times New Roman" w:cs="Times New Roman"/>
        </w:rPr>
      </w:pPr>
      <w:r w:rsidRPr="00543D59">
        <w:rPr>
          <w:rFonts w:ascii="Times New Roman" w:hAnsi="Times New Roman" w:cs="Times New Roman"/>
        </w:rPr>
        <w:t>- в случае раздела земельного участка (проект  межевого плана)</w:t>
      </w:r>
    </w:p>
    <w:p w:rsidR="006E3627" w:rsidRPr="00543D59" w:rsidRDefault="006E3627" w:rsidP="006E3627">
      <w:pPr>
        <w:pStyle w:val="Standard"/>
        <w:rPr>
          <w:rFonts w:ascii="Times New Roman" w:hAnsi="Times New Roman" w:cs="Times New Roman"/>
        </w:rPr>
      </w:pPr>
      <w:r w:rsidRPr="00543D59">
        <w:rPr>
          <w:rFonts w:ascii="Times New Roman" w:hAnsi="Times New Roman" w:cs="Times New Roman"/>
        </w:rPr>
        <w:t xml:space="preserve">   Кроме документов, указанных в </w:t>
      </w:r>
      <w:proofErr w:type="spellStart"/>
      <w:r w:rsidRPr="00543D59">
        <w:rPr>
          <w:rFonts w:ascii="Times New Roman" w:hAnsi="Times New Roman" w:cs="Times New Roman"/>
        </w:rPr>
        <w:t>пп</w:t>
      </w:r>
      <w:proofErr w:type="spellEnd"/>
      <w:r w:rsidRPr="00543D59">
        <w:rPr>
          <w:rFonts w:ascii="Times New Roman" w:hAnsi="Times New Roman" w:cs="Times New Roman"/>
        </w:rPr>
        <w:t xml:space="preserve"> 2.4.1. настоящего регламента, заявителем могут прилагаться иные документы (договоры, справки, решения суда, согласования со смежными землевладельцами и т.д.).</w:t>
      </w:r>
    </w:p>
    <w:p w:rsidR="006E3627" w:rsidRPr="00EB197E" w:rsidRDefault="006E3627" w:rsidP="006E3627">
      <w:pPr>
        <w:tabs>
          <w:tab w:val="left" w:pos="-238"/>
        </w:tabs>
        <w:snapToGrid w:val="0"/>
        <w:ind w:left="34" w:firstLine="675"/>
        <w:jc w:val="both"/>
        <w:rPr>
          <w:rFonts w:ascii="Times New Roman" w:hAnsi="Times New Roman"/>
        </w:rPr>
      </w:pPr>
      <w:r>
        <w:rPr>
          <w:rFonts w:ascii="Times New Roman" w:eastAsia="Times New Roman" w:hAnsi="Times New Roman" w:cs="Times New Roman"/>
          <w:lang w:eastAsia="ru-RU"/>
        </w:rPr>
        <w:t xml:space="preserve">2.4.2. </w:t>
      </w:r>
      <w:r>
        <w:rPr>
          <w:rFonts w:ascii="Times New Roman" w:hAnsi="Times New Roman"/>
        </w:rPr>
        <w:t>В случаях, предусмотренных федеральными законами, универсальная электронная карта является документом, удостоверяющим личность гражданина, права застрахованного лица в системах обязательного страхования, иные права гражданина. В случаях, предусмотренных федеральными законами, постановлениями Правительства Российской Федерации, нормативными правовыми актами субъектов Российской Федерации, муниципальными правовыми актами, универсальная электронная карта является документом, удостоверяющим право гражданина на получение государственных и муниципальных услуг.</w:t>
      </w:r>
    </w:p>
    <w:p w:rsidR="006E3627" w:rsidRDefault="006E3627" w:rsidP="006E3627">
      <w:pPr>
        <w:pStyle w:val="Standard"/>
        <w:widowControl w:val="0"/>
        <w:tabs>
          <w:tab w:val="left" w:pos="3120"/>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2.4.3. При установлении фактов отсутствия необходимых документов, указанных в  </w:t>
      </w:r>
      <w:proofErr w:type="spellStart"/>
      <w:r>
        <w:rPr>
          <w:rFonts w:ascii="Times New Roman" w:eastAsia="Times New Roman" w:hAnsi="Times New Roman" w:cs="Times New Roman"/>
          <w:lang w:eastAsia="ru-RU"/>
        </w:rPr>
        <w:t>пп</w:t>
      </w:r>
      <w:proofErr w:type="spellEnd"/>
      <w:r>
        <w:rPr>
          <w:rFonts w:ascii="Times New Roman" w:eastAsia="Times New Roman" w:hAnsi="Times New Roman" w:cs="Times New Roman"/>
          <w:lang w:eastAsia="ru-RU"/>
        </w:rPr>
        <w:t xml:space="preserve"> 2.4.1. к настоящему Регламенту, специалист администрации, уполномоченный на прием заявлений и пакетов документов, уведомляет заявителя о наличии препятствий для оказания муниципальной услуги и предлагает принять меры по их устранению  в 3-х  </w:t>
      </w:r>
      <w:proofErr w:type="spellStart"/>
      <w:r>
        <w:rPr>
          <w:rFonts w:ascii="Times New Roman" w:eastAsia="Times New Roman" w:hAnsi="Times New Roman" w:cs="Times New Roman"/>
          <w:lang w:eastAsia="ru-RU"/>
        </w:rPr>
        <w:t>дневный</w:t>
      </w:r>
      <w:proofErr w:type="spellEnd"/>
      <w:r>
        <w:rPr>
          <w:rFonts w:ascii="Times New Roman" w:eastAsia="Times New Roman" w:hAnsi="Times New Roman" w:cs="Times New Roman"/>
          <w:lang w:eastAsia="ru-RU"/>
        </w:rPr>
        <w:t xml:space="preserve"> срок  со  дня  подачи  заявления и пакета документов.</w:t>
      </w:r>
    </w:p>
    <w:p w:rsidR="006E3627" w:rsidRDefault="006E3627" w:rsidP="006E3627">
      <w:pPr>
        <w:pStyle w:val="Standard"/>
        <w:widowControl w:val="0"/>
        <w:tabs>
          <w:tab w:val="left" w:pos="900"/>
          <w:tab w:val="left" w:pos="3120"/>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2.4.4. При несогласии заявителя устранить препятствия, специалист администрации, уполномоченный на прием заявлений и пакетов документов, обращает его внимание, что указанное обстоятельство может препятствовать  оказанию  муниципальной  услуги.</w:t>
      </w:r>
    </w:p>
    <w:p w:rsidR="006E3627" w:rsidRDefault="006E3627" w:rsidP="006E3627">
      <w:pPr>
        <w:pStyle w:val="Standard"/>
        <w:widowControl w:val="0"/>
        <w:tabs>
          <w:tab w:val="left" w:pos="900"/>
          <w:tab w:val="left" w:pos="3120"/>
        </w:tabs>
        <w:ind w:firstLine="709"/>
        <w:jc w:val="both"/>
        <w:rPr>
          <w:rFonts w:ascii="Times New Roman" w:eastAsia="Times New Roman" w:hAnsi="Times New Roman" w:cs="Times New Roman"/>
          <w:lang w:eastAsia="ru-RU"/>
        </w:rPr>
      </w:pPr>
    </w:p>
    <w:p w:rsidR="006E3627" w:rsidRDefault="006E3627" w:rsidP="006E3627">
      <w:pPr>
        <w:pStyle w:val="Standard"/>
        <w:spacing w:before="28"/>
        <w:jc w:val="both"/>
        <w:rPr>
          <w:rFonts w:ascii="Times New Roman" w:eastAsia="Times New Roman" w:hAnsi="Times New Roman" w:cs="Times New Roman"/>
          <w:lang w:eastAsia="ru-RU"/>
        </w:rPr>
      </w:pPr>
      <w:r>
        <w:rPr>
          <w:rFonts w:ascii="Times New Roman" w:eastAsia="Times New Roman" w:hAnsi="Times New Roman" w:cs="Times New Roman"/>
          <w:lang w:eastAsia="ru-RU"/>
        </w:rPr>
        <w:t>2.5. Перечень оснований для отказа в приеме документов на предоставление муниципальной услуги:</w:t>
      </w:r>
    </w:p>
    <w:p w:rsidR="006E3627" w:rsidRDefault="006E3627" w:rsidP="006E3627">
      <w:pPr>
        <w:pStyle w:val="Standard"/>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документы представлены лицом, не имеющим соответствующих полномочий;</w:t>
      </w:r>
    </w:p>
    <w:p w:rsidR="006E3627" w:rsidRDefault="006E3627" w:rsidP="006E3627">
      <w:pPr>
        <w:pStyle w:val="Standard"/>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документ поврежден, текст не поддается прочтению, содержит нецензурные или оскорбительные выражения;</w:t>
      </w:r>
    </w:p>
    <w:p w:rsidR="006E3627" w:rsidRDefault="006E3627" w:rsidP="006E3627">
      <w:pPr>
        <w:pStyle w:val="Standard"/>
        <w:ind w:firstLine="539"/>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анонимные документы (документы без подписи и указания фамилии, и (или) почтового адреса физического лица, полного наименования организации, ее адреса, подписи и фамилии руководителя и (или) печати).</w:t>
      </w:r>
    </w:p>
    <w:p w:rsidR="006E3627" w:rsidRDefault="006E3627" w:rsidP="006E3627">
      <w:pPr>
        <w:pStyle w:val="Standard"/>
        <w:rPr>
          <w:rFonts w:ascii="Times New Roman" w:hAnsi="Times New Roman" w:cs="Times New Roman"/>
        </w:rPr>
      </w:pPr>
      <w:r w:rsidRPr="009D156C">
        <w:rPr>
          <w:rFonts w:ascii="Times New Roman" w:hAnsi="Times New Roman" w:cs="Times New Roman"/>
        </w:rPr>
        <w:t xml:space="preserve">          – обращение заявителя об отзыве заявления об изменении вида разрешенного использования земельного участка и (или) объекта капитального строительства.</w:t>
      </w:r>
    </w:p>
    <w:p w:rsidR="006E3627" w:rsidRPr="009D156C" w:rsidRDefault="006E3627" w:rsidP="006E3627">
      <w:pPr>
        <w:pStyle w:val="Standard"/>
        <w:rPr>
          <w:rFonts w:ascii="Times New Roman" w:hAnsi="Times New Roman" w:cs="Times New Roman"/>
        </w:rPr>
      </w:pPr>
    </w:p>
    <w:p w:rsidR="006E3627" w:rsidRDefault="006E3627" w:rsidP="006E3627">
      <w:pPr>
        <w:pStyle w:val="Standard"/>
        <w:spacing w:before="28"/>
        <w:jc w:val="both"/>
        <w:rPr>
          <w:rFonts w:ascii="Times New Roman" w:eastAsia="Times New Roman" w:hAnsi="Times New Roman" w:cs="Times New Roman"/>
          <w:lang w:eastAsia="ru-RU"/>
        </w:rPr>
      </w:pPr>
      <w:r>
        <w:rPr>
          <w:rFonts w:ascii="Times New Roman" w:eastAsia="Times New Roman" w:hAnsi="Times New Roman" w:cs="Times New Roman"/>
          <w:lang w:eastAsia="ru-RU"/>
        </w:rPr>
        <w:t>2.6. Перечень оснований для отказа в предоставлении муниципальной услуги:</w:t>
      </w:r>
    </w:p>
    <w:p w:rsidR="006E3627" w:rsidRDefault="006E3627" w:rsidP="006E3627">
      <w:pPr>
        <w:pStyle w:val="Standard"/>
        <w:jc w:val="both"/>
        <w:rPr>
          <w:rFonts w:ascii="Times New Roman" w:eastAsia="Times New Roman" w:hAnsi="Times New Roman" w:cs="Tahoma"/>
          <w:lang w:eastAsia="ru-RU"/>
        </w:rPr>
      </w:pPr>
      <w:r>
        <w:rPr>
          <w:rFonts w:ascii="Times New Roman" w:eastAsia="Times New Roman" w:hAnsi="Times New Roman" w:cs="Tahoma"/>
          <w:lang w:eastAsia="ru-RU"/>
        </w:rPr>
        <w:tab/>
        <w:t>- с заявлением обратилось ненадлежащее лицо (является  основанием  для отказа  в  оказании  муниципальной  услуги,  когда  по  результатам  первичной  проверки  документов, принятых  от  заявителя,  не  были устранены  препятствия  для  рассмотрения  вопроса  об оказании  муниципальной  услуги);</w:t>
      </w:r>
    </w:p>
    <w:p w:rsidR="006E3627" w:rsidRPr="009D156C" w:rsidRDefault="006E3627" w:rsidP="006E3627">
      <w:pPr>
        <w:pStyle w:val="Standard"/>
        <w:rPr>
          <w:rFonts w:ascii="Times New Roman" w:hAnsi="Times New Roman" w:cs="Times New Roman"/>
        </w:rPr>
      </w:pPr>
      <w:r w:rsidRPr="009D156C">
        <w:rPr>
          <w:rFonts w:ascii="Times New Roman" w:hAnsi="Times New Roman" w:cs="Times New Roman"/>
        </w:rPr>
        <w:t xml:space="preserve">           - несоответствие представленных документов, прилагаемых к заявлению, требованиям законодательства;</w:t>
      </w:r>
    </w:p>
    <w:p w:rsidR="006E3627" w:rsidRDefault="006E3627" w:rsidP="006E3627">
      <w:pPr>
        <w:pStyle w:val="Standard"/>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 по  результатам проведенной  экспертизы специалистом администрации, при возникновении сомнений в подлинности документов и достоверности, указанных в них сведений, лицу, которое в соответствии с законодательством Российской Федерации может разрешить данные сомнения, в том числе подтвердить подлинность выданного им документа, направляется запрос. При подтверждении сведений о том, что представленный документ является поддельным или  информация недостоверной, заявителю  направляется  письменное  уведомление об  отказе  в оказании  муниципальной  услуги.</w:t>
      </w:r>
    </w:p>
    <w:p w:rsidR="006E3627" w:rsidRPr="009D156C" w:rsidRDefault="006E3627" w:rsidP="006E3627">
      <w:pPr>
        <w:pStyle w:val="Standard"/>
        <w:rPr>
          <w:rFonts w:ascii="Times New Roman" w:hAnsi="Times New Roman" w:cs="Times New Roman"/>
        </w:rPr>
      </w:pPr>
      <w:r>
        <w:rPr>
          <w:rFonts w:ascii="Times New Roman" w:hAnsi="Times New Roman" w:cs="Times New Roman"/>
        </w:rPr>
        <w:t xml:space="preserve">           </w:t>
      </w:r>
      <w:r w:rsidRPr="009D156C">
        <w:rPr>
          <w:rFonts w:ascii="Times New Roman" w:hAnsi="Times New Roman" w:cs="Times New Roman"/>
        </w:rPr>
        <w:t>- возражения со стороны смежных землепользователей об изменении вида разрешённого использования земельного участка и (или) объекта капитального строительства в случае, если такое изменение повлечёт за собой существенное нарушение их прав и законных интересов;</w:t>
      </w:r>
    </w:p>
    <w:p w:rsidR="006E3627" w:rsidRPr="009D156C" w:rsidRDefault="006E3627" w:rsidP="006E3627">
      <w:pPr>
        <w:pStyle w:val="Standard"/>
        <w:rPr>
          <w:rFonts w:ascii="Times New Roman" w:hAnsi="Times New Roman" w:cs="Times New Roman"/>
        </w:rPr>
      </w:pPr>
      <w:r w:rsidRPr="009D156C">
        <w:rPr>
          <w:rFonts w:ascii="Times New Roman" w:hAnsi="Times New Roman" w:cs="Times New Roman"/>
        </w:rPr>
        <w:t xml:space="preserve">          - невозможность изменения вида разрешённого использования земельного участка и объекта капитального строительства по действующему законодательству.</w:t>
      </w:r>
    </w:p>
    <w:p w:rsidR="006E3627" w:rsidRDefault="006E3627" w:rsidP="006E3627">
      <w:pPr>
        <w:pStyle w:val="Standard"/>
        <w:widowControl w:val="0"/>
        <w:tabs>
          <w:tab w:val="left" w:pos="144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 </w:t>
      </w:r>
      <w:proofErr w:type="spellStart"/>
      <w:r>
        <w:rPr>
          <w:rFonts w:ascii="Times New Roman" w:eastAsia="Times New Roman" w:hAnsi="Times New Roman" w:cs="Times New Roman"/>
          <w:lang w:eastAsia="ru-RU"/>
        </w:rPr>
        <w:t>неустранение</w:t>
      </w:r>
      <w:proofErr w:type="spellEnd"/>
      <w:r>
        <w:rPr>
          <w:rFonts w:ascii="Times New Roman" w:eastAsia="Times New Roman" w:hAnsi="Times New Roman" w:cs="Times New Roman"/>
          <w:lang w:eastAsia="ru-RU"/>
        </w:rPr>
        <w:t xml:space="preserve">  фактов, послуживших основанием для приостановления в оказании муниципальной услуги.</w:t>
      </w:r>
    </w:p>
    <w:p w:rsidR="006E3627" w:rsidRDefault="006E3627" w:rsidP="006E3627">
      <w:pPr>
        <w:pStyle w:val="Standard"/>
        <w:widowControl w:val="0"/>
        <w:tabs>
          <w:tab w:val="left" w:pos="1440"/>
        </w:tabs>
        <w:jc w:val="both"/>
        <w:rPr>
          <w:rFonts w:ascii="Times New Roman" w:eastAsia="Times New Roman" w:hAnsi="Times New Roman" w:cs="Times New Roman"/>
          <w:lang w:eastAsia="ru-RU"/>
        </w:rPr>
      </w:pPr>
    </w:p>
    <w:p w:rsidR="006E3627" w:rsidRDefault="006E3627" w:rsidP="006E3627">
      <w:pPr>
        <w:pStyle w:val="Standard"/>
        <w:shd w:val="clear" w:color="auto" w:fill="F4F4F4"/>
        <w:ind w:left="108" w:right="108"/>
        <w:jc w:val="both"/>
      </w:pPr>
      <w:r>
        <w:rPr>
          <w:rFonts w:ascii="Times New Roman" w:eastAsia="Times New Roman" w:hAnsi="Times New Roman" w:cs="Times New Roman"/>
          <w:lang w:eastAsia="ru-RU"/>
        </w:rPr>
        <w:t>2.7. </w:t>
      </w:r>
      <w:r>
        <w:rPr>
          <w:rFonts w:ascii="Times New Roman" w:eastAsia="Times New Roman" w:hAnsi="Times New Roman" w:cs="Times New Roman"/>
          <w:color w:val="000000"/>
          <w:lang w:eastAsia="ru-RU"/>
        </w:rPr>
        <w:t>Размер платы, взимаемой с заявителя при предоставлении услуги, и способы ее взимания.</w:t>
      </w:r>
    </w:p>
    <w:p w:rsidR="006E3627" w:rsidRDefault="006E3627" w:rsidP="006E3627">
      <w:pPr>
        <w:pStyle w:val="Standard"/>
        <w:jc w:val="both"/>
      </w:pPr>
      <w:r>
        <w:rPr>
          <w:rFonts w:ascii="Times New Roman" w:eastAsia="Times New Roman" w:hAnsi="Times New Roman" w:cs="Times New Roman"/>
          <w:lang w:eastAsia="ru-RU"/>
        </w:rPr>
        <w:t>Плата за осуществление муниципальной услуги по</w:t>
      </w:r>
      <w:r>
        <w:rPr>
          <w:rFonts w:ascii="Times New Roman" w:hAnsi="Times New Roman" w:cs="Times New Roman"/>
        </w:rPr>
        <w:t xml:space="preserve"> изменению вида разрешенного использования земельного участка и (или) объекта капитального строительства</w:t>
      </w:r>
      <w:r>
        <w:rPr>
          <w:rFonts w:ascii="Times New Roman" w:eastAsia="Times New Roman" w:hAnsi="Times New Roman" w:cs="Times New Roman"/>
          <w:lang w:eastAsia="ru-RU"/>
        </w:rPr>
        <w:t xml:space="preserve"> не взимается.</w:t>
      </w:r>
    </w:p>
    <w:p w:rsidR="006E3627" w:rsidRDefault="006E3627" w:rsidP="006E3627">
      <w:pPr>
        <w:pStyle w:val="Standard"/>
        <w:widowControl w:val="0"/>
        <w:tabs>
          <w:tab w:val="left" w:pos="1440"/>
        </w:tabs>
        <w:spacing w:before="240"/>
        <w:jc w:val="both"/>
      </w:pPr>
      <w:r>
        <w:rPr>
          <w:rFonts w:ascii="Times New Roman" w:eastAsia="Times New Roman" w:hAnsi="Times New Roman" w:cs="Times New Roman"/>
          <w:color w:val="000000"/>
          <w:lang w:eastAsia="ru-RU"/>
        </w:rPr>
        <w:t xml:space="preserve">2.8. </w:t>
      </w:r>
      <w:r>
        <w:rPr>
          <w:rFonts w:ascii="Times New Roman" w:eastAsia="Times New Roman" w:hAnsi="Times New Roman" w:cs="Times New Roman"/>
          <w:bCs/>
          <w:lang w:eastAsia="ru-RU"/>
        </w:rPr>
        <w:t xml:space="preserve">Условия  и сроки  оказания  муниципальной услуги по </w:t>
      </w:r>
      <w:r>
        <w:rPr>
          <w:rFonts w:ascii="Times New Roman" w:hAnsi="Times New Roman" w:cs="Times New Roman"/>
        </w:rPr>
        <w:t>изменению вида разрешенного использования земельного участка и (или) объекта капитального строительства</w:t>
      </w:r>
    </w:p>
    <w:p w:rsidR="006E3627" w:rsidRDefault="006E3627" w:rsidP="006E3627">
      <w:pPr>
        <w:pStyle w:val="Standard"/>
        <w:widowControl w:val="0"/>
        <w:tabs>
          <w:tab w:val="left" w:pos="1440"/>
        </w:tabs>
        <w:ind w:firstLine="567"/>
        <w:jc w:val="both"/>
      </w:pPr>
      <w:r>
        <w:rPr>
          <w:rFonts w:ascii="Times New Roman" w:eastAsia="Times New Roman" w:hAnsi="Times New Roman" w:cs="Times New Roman"/>
          <w:lang w:eastAsia="ru-RU"/>
        </w:rPr>
        <w:t>2.8.1. Прием граждан или юридических лиц при подаче запроса о предоставлении муниципальной услуги и при получении результата предоставления муниципальной услуги осуществляется в соответствии с графиком работы Администрации в порядке очереди.</w:t>
      </w:r>
    </w:p>
    <w:p w:rsidR="006E3627" w:rsidRDefault="006E3627" w:rsidP="006E3627">
      <w:pPr>
        <w:pStyle w:val="Standard"/>
        <w:shd w:val="clear" w:color="auto" w:fill="F4F4F4"/>
        <w:spacing w:before="105" w:after="105"/>
        <w:ind w:left="105" w:right="105"/>
        <w:jc w:val="both"/>
      </w:pPr>
      <w:proofErr w:type="gramStart"/>
      <w:r>
        <w:rPr>
          <w:rFonts w:ascii="Times New Roman" w:eastAsia="Times New Roman" w:hAnsi="Times New Roman" w:cs="Times New Roman"/>
          <w:color w:val="000000"/>
          <w:lang w:eastAsia="ru-RU"/>
        </w:rPr>
        <w:t>Запрос заявителя о предоставлении услуги, поступивший в администрацию поселения, регистрируется специалистом по организационной работе Администрации Гигантовского сельского поселения, в порядке и сроки, установленные нормативными правовыми актами Российской Федерации и муниципальными правовыми актами Гигантовского сельского поселения, после чего, в соответствие с резолюцией Главы Гигантовского сельского поселения, запрос направляется ответственному специалисту для исполнения административных процедур по предоставлению услуги.</w:t>
      </w:r>
      <w:proofErr w:type="gramEnd"/>
    </w:p>
    <w:p w:rsidR="006E3627" w:rsidRDefault="006E3627" w:rsidP="006E3627">
      <w:pPr>
        <w:pStyle w:val="Standard"/>
        <w:shd w:val="clear" w:color="auto" w:fill="F4F4F4"/>
        <w:ind w:left="108" w:right="108"/>
        <w:jc w:val="both"/>
      </w:pPr>
      <w:r>
        <w:rPr>
          <w:rFonts w:ascii="Times New Roman" w:eastAsia="Times New Roman" w:hAnsi="Times New Roman" w:cs="Times New Roman"/>
          <w:lang w:eastAsia="ru-RU"/>
        </w:rPr>
        <w:t xml:space="preserve">        2.8.2. </w:t>
      </w:r>
      <w:r>
        <w:rPr>
          <w:rFonts w:ascii="Times New Roman" w:eastAsia="Times New Roman" w:hAnsi="Times New Roman" w:cs="Times New Roman"/>
          <w:color w:val="000000"/>
          <w:lang w:eastAsia="ru-RU"/>
        </w:rPr>
        <w:t>Максимальный срок ожидания в очереди при подаче заявления и при получении результата предоставления услуги не должен превышать 30 минут.</w:t>
      </w:r>
    </w:p>
    <w:p w:rsidR="006E3627" w:rsidRPr="009D156C" w:rsidRDefault="006E3627" w:rsidP="006E3627">
      <w:pPr>
        <w:pStyle w:val="Standard"/>
        <w:rPr>
          <w:rFonts w:ascii="Times New Roman" w:hAnsi="Times New Roman" w:cs="Times New Roman"/>
        </w:rPr>
      </w:pPr>
      <w:r>
        <w:rPr>
          <w:rFonts w:ascii="Times New Roman" w:eastAsia="Times New Roman" w:hAnsi="Times New Roman" w:cs="Times New Roman"/>
          <w:lang w:eastAsia="ru-RU"/>
        </w:rPr>
        <w:lastRenderedPageBreak/>
        <w:t xml:space="preserve">            </w:t>
      </w:r>
      <w:r w:rsidRPr="009D156C">
        <w:rPr>
          <w:rFonts w:ascii="Times New Roman" w:eastAsia="Times New Roman" w:hAnsi="Times New Roman" w:cs="Times New Roman"/>
          <w:lang w:eastAsia="ru-RU"/>
        </w:rPr>
        <w:t>2.8.3.</w:t>
      </w:r>
      <w:r w:rsidRPr="009D156C">
        <w:rPr>
          <w:rFonts w:ascii="Times New Roman" w:eastAsia="Times New Roman" w:hAnsi="Times New Roman" w:cs="Times New Roman"/>
          <w:lang w:eastAsia="ru-RU"/>
        </w:rPr>
        <w:tab/>
      </w:r>
      <w:r w:rsidRPr="009D156C">
        <w:rPr>
          <w:rFonts w:ascii="Times New Roman" w:hAnsi="Times New Roman" w:cs="Times New Roman"/>
        </w:rPr>
        <w:t xml:space="preserve"> Общий срок предоставления муниципальной услуги не должен превышать 60 дней с момента регистрации заявления (с приложением всех необходимых документов) в журнале входящей документации администрации  Гигантовского  сельского поселения.</w:t>
      </w:r>
    </w:p>
    <w:p w:rsidR="006E3627" w:rsidRPr="009D156C" w:rsidRDefault="006E3627" w:rsidP="006E3627">
      <w:pPr>
        <w:pStyle w:val="Standard"/>
        <w:rPr>
          <w:rFonts w:ascii="Times New Roman" w:hAnsi="Times New Roman" w:cs="Times New Roman"/>
        </w:rPr>
      </w:pPr>
      <w:r>
        <w:rPr>
          <w:rFonts w:ascii="Times New Roman" w:hAnsi="Times New Roman" w:cs="Times New Roman"/>
        </w:rPr>
        <w:t xml:space="preserve">          </w:t>
      </w:r>
      <w:r w:rsidRPr="009D156C">
        <w:rPr>
          <w:rFonts w:ascii="Times New Roman" w:hAnsi="Times New Roman" w:cs="Times New Roman"/>
        </w:rPr>
        <w:t xml:space="preserve">  2.8. 4.Срок проведения публичных слушаний с момента оповещения жителей Гигантовского  сельского поселения о времени и месте их проведения до дня опубликования заключения о результатах публичных слушаний не может быть более одного месяца.</w:t>
      </w:r>
    </w:p>
    <w:p w:rsidR="006E3627" w:rsidRDefault="006E3627" w:rsidP="006E3627">
      <w:pPr>
        <w:pStyle w:val="Standard"/>
        <w:widowControl w:val="0"/>
        <w:tabs>
          <w:tab w:val="left" w:pos="1440"/>
        </w:tabs>
        <w:ind w:firstLine="601"/>
        <w:jc w:val="both"/>
      </w:pPr>
      <w:r>
        <w:rPr>
          <w:rFonts w:ascii="Times New Roman" w:eastAsia="Times New Roman" w:hAnsi="Times New Roman" w:cs="Times New Roman"/>
          <w:lang w:eastAsia="ru-RU"/>
        </w:rPr>
        <w:t xml:space="preserve">  2.8.5.  В течение двух недель со дня  </w:t>
      </w:r>
      <w:r>
        <w:rPr>
          <w:rFonts w:ascii="Times New Roman" w:eastAsia="Times New Roman" w:hAnsi="Times New Roman" w:cs="Tahoma"/>
          <w:lang w:eastAsia="ru-RU"/>
        </w:rPr>
        <w:t xml:space="preserve">представления </w:t>
      </w:r>
      <w:r>
        <w:rPr>
          <w:rFonts w:ascii="Times New Roman" w:eastAsia="Times New Roman" w:hAnsi="Times New Roman" w:cs="Times New Roman"/>
          <w:lang w:eastAsia="ru-RU"/>
        </w:rPr>
        <w:t>заявлений  с  приложенными документами з</w:t>
      </w:r>
      <w:r>
        <w:rPr>
          <w:rFonts w:ascii="Times New Roman" w:eastAsia="Times New Roman" w:hAnsi="Times New Roman" w:cs="Tahoma"/>
          <w:lang w:eastAsia="ru-RU"/>
        </w:rPr>
        <w:t>аявителями, согласно приложению 2 настоящего Регламента, уполномоченным специалистом</w:t>
      </w:r>
      <w:r>
        <w:rPr>
          <w:rFonts w:ascii="Times New Roman" w:eastAsia="Times New Roman" w:hAnsi="Times New Roman" w:cs="Times New Roman"/>
          <w:lang w:eastAsia="ru-RU"/>
        </w:rPr>
        <w:t xml:space="preserve">  проводится проверка документов на  соответствие требованиям  законодательства о приватизации  жилых  помещений  в  Российской Федерации.</w:t>
      </w:r>
    </w:p>
    <w:p w:rsidR="006E3627" w:rsidRDefault="006E3627" w:rsidP="006E3627">
      <w:pPr>
        <w:pStyle w:val="Standard"/>
        <w:widowControl w:val="0"/>
        <w:tabs>
          <w:tab w:val="left" w:pos="1440"/>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Оказание муниципальной услуги приостанавливается на  основании:</w:t>
      </w:r>
    </w:p>
    <w:p w:rsidR="006E3627" w:rsidRDefault="006E3627" w:rsidP="006E3627">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ab/>
        <w:t xml:space="preserve">- заявления заявителя  о возврате  документов  по  уважительной  причине  </w:t>
      </w:r>
    </w:p>
    <w:p w:rsidR="006E3627" w:rsidRDefault="006E3627" w:rsidP="006E3627">
      <w:pPr>
        <w:pStyle w:val="Standard"/>
        <w:jc w:val="both"/>
      </w:pPr>
      <w:r>
        <w:rPr>
          <w:rFonts w:ascii="Times New Roman" w:eastAsia="Times New Roman" w:hAnsi="Times New Roman" w:cs="Tahoma"/>
          <w:lang w:eastAsia="ru-RU"/>
        </w:rPr>
        <w:tab/>
      </w:r>
      <w:r>
        <w:rPr>
          <w:rFonts w:ascii="Times New Roman" w:eastAsia="Times New Roman" w:hAnsi="Times New Roman" w:cs="Times New Roman"/>
          <w:lang w:eastAsia="ru-RU"/>
        </w:rPr>
        <w:t>- проведенной  правовой экспертизы документов, по результатам которой  выявлены причины, не устранение которых приведет к отказу в оказании муниципальной  услуги;</w:t>
      </w:r>
    </w:p>
    <w:p w:rsidR="006E3627" w:rsidRDefault="006E3627" w:rsidP="006E3627">
      <w:pPr>
        <w:pStyle w:val="Standard"/>
        <w:widowControl w:val="0"/>
        <w:tabs>
          <w:tab w:val="left" w:pos="900"/>
          <w:tab w:val="left" w:pos="3120"/>
        </w:tabs>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поступление информации в письменной форме от заявителя, </w:t>
      </w:r>
      <w:proofErr w:type="gramStart"/>
      <w:r>
        <w:rPr>
          <w:rFonts w:ascii="Times New Roman" w:eastAsia="Times New Roman" w:hAnsi="Times New Roman" w:cs="Times New Roman"/>
          <w:lang w:eastAsia="ru-RU"/>
        </w:rPr>
        <w:t>право-охранительных</w:t>
      </w:r>
      <w:proofErr w:type="gramEnd"/>
      <w:r>
        <w:rPr>
          <w:rFonts w:ascii="Times New Roman" w:eastAsia="Times New Roman" w:hAnsi="Times New Roman" w:cs="Times New Roman"/>
          <w:lang w:eastAsia="ru-RU"/>
        </w:rPr>
        <w:t xml:space="preserve">  органов, иных лиц, свидетельствующей о том, что представленные документы являются поддельными.</w:t>
      </w:r>
    </w:p>
    <w:p w:rsidR="006E3627" w:rsidRDefault="006E3627" w:rsidP="006E3627">
      <w:pPr>
        <w:pStyle w:val="Standard"/>
        <w:widowControl w:val="0"/>
        <w:tabs>
          <w:tab w:val="left" w:pos="1440"/>
        </w:tabs>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2.8.6. Письменное уведомление (письмо) об  отказе в  оказании  муниципальной  услуги направляется в адрес заявителя  заказным письмом с уведомлением,  с  указанием  причин  отказа в двухнедельный срок со дня принятия  от  заявителя  заявления  с  приложенными  документами.</w:t>
      </w:r>
    </w:p>
    <w:p w:rsidR="006E3627" w:rsidRDefault="006E3627" w:rsidP="006E3627">
      <w:pPr>
        <w:pStyle w:val="Standard"/>
        <w:widowControl w:val="0"/>
        <w:tabs>
          <w:tab w:val="left" w:pos="1440"/>
        </w:tabs>
        <w:ind w:firstLine="709"/>
        <w:jc w:val="both"/>
        <w:rPr>
          <w:rFonts w:ascii="Times New Roman" w:eastAsia="Times New Roman" w:hAnsi="Times New Roman" w:cs="Times New Roman"/>
          <w:lang w:eastAsia="ru-RU"/>
        </w:rPr>
      </w:pPr>
    </w:p>
    <w:p w:rsidR="006E3627" w:rsidRDefault="006E3627" w:rsidP="006E3627">
      <w:pPr>
        <w:pStyle w:val="Standard"/>
        <w:shd w:val="clear" w:color="auto" w:fill="F4F4F4"/>
        <w:spacing w:before="240" w:after="105"/>
        <w:ind w:left="108" w:right="108"/>
        <w:jc w:val="both"/>
      </w:pPr>
      <w:r>
        <w:rPr>
          <w:rFonts w:ascii="Times New Roman" w:eastAsia="Times New Roman" w:hAnsi="Times New Roman" w:cs="Times New Roman"/>
          <w:color w:val="000000"/>
          <w:lang w:eastAsia="ru-RU"/>
        </w:rPr>
        <w:t xml:space="preserve">2.9. </w:t>
      </w:r>
      <w:r>
        <w:rPr>
          <w:rFonts w:ascii="Times New Roman" w:eastAsia="Times New Roman" w:hAnsi="Times New Roman" w:cs="Times New Roman"/>
          <w:lang w:eastAsia="ru-RU"/>
        </w:rPr>
        <w:t>Требования к местам предоставления муниципальной услуги.</w:t>
      </w:r>
    </w:p>
    <w:p w:rsidR="006E3627" w:rsidRDefault="006E3627" w:rsidP="006E3627">
      <w:pPr>
        <w:pStyle w:val="Standard"/>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2.9.1 Помещения, предназначенные для предоставления муниципальной услуги, должны соответствовать санитарно-эпидемиологическим правилам и нормам.</w:t>
      </w:r>
    </w:p>
    <w:p w:rsidR="006E3627" w:rsidRDefault="006E3627" w:rsidP="006E3627">
      <w:pPr>
        <w:pStyle w:val="Standard"/>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2.9.2 Здание, где располагается Администрация, оборудуется вывеской, содержащей информацию о наименовании и режиме работы.</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2.9.3 Фасад здания оборудуется осветительными приборами.</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2.9.4 Места предоставления муниципальной услуги оборудуются:</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информационными стендами;</w:t>
      </w:r>
    </w:p>
    <w:p w:rsidR="006E3627" w:rsidRDefault="006E3627" w:rsidP="006E3627">
      <w:pPr>
        <w:pStyle w:val="Standard"/>
        <w:shd w:val="clear" w:color="auto" w:fill="FFFFFF"/>
        <w:ind w:firstLine="544"/>
        <w:jc w:val="both"/>
      </w:pPr>
      <w:r>
        <w:rPr>
          <w:rFonts w:ascii="Times New Roman" w:eastAsia="Times New Roman" w:hAnsi="Times New Roman" w:cs="Times New Roman"/>
          <w:lang w:eastAsia="ru-RU"/>
        </w:rPr>
        <w:t xml:space="preserve">- стульями, столами, канцелярскими принадлежностями для </w:t>
      </w:r>
      <w:r>
        <w:rPr>
          <w:rFonts w:ascii="Times New Roman" w:eastAsia="Times New Roman" w:hAnsi="Times New Roman" w:cs="Times New Roman"/>
          <w:color w:val="000000"/>
          <w:lang w:eastAsia="ru-RU"/>
        </w:rPr>
        <w:t>заполнения необходимых документов</w:t>
      </w:r>
      <w:r>
        <w:rPr>
          <w:rFonts w:ascii="Times New Roman" w:eastAsia="Times New Roman" w:hAnsi="Times New Roman" w:cs="Times New Roman"/>
          <w:lang w:eastAsia="ru-RU"/>
        </w:rPr>
        <w:t>;</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 средствами пожаротушения и оповещения о возникновении чрезвычайной ситуации.</w:t>
      </w:r>
    </w:p>
    <w:p w:rsidR="006E3627" w:rsidRDefault="006E3627" w:rsidP="006E3627">
      <w:pPr>
        <w:pStyle w:val="Standard"/>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2.9.5.  Кабинеты оборудованы табличками с указанием фамилии, имени, отчества и должности соответствующих специалистов Администрации.</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2.9.6.  Каждое рабочее место сотрудника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необходимой функциональной мебелью и телефонной связью.</w:t>
      </w:r>
    </w:p>
    <w:p w:rsidR="006E3627" w:rsidRDefault="006E3627" w:rsidP="006E3627">
      <w:pPr>
        <w:pStyle w:val="Standard"/>
        <w:shd w:val="clear" w:color="auto" w:fill="F4F4F4"/>
        <w:spacing w:before="105" w:after="105"/>
        <w:ind w:left="105" w:right="105" w:firstLine="462"/>
        <w:jc w:val="both"/>
      </w:pPr>
      <w:r>
        <w:rPr>
          <w:rFonts w:ascii="Times New Roman" w:eastAsia="Times New Roman" w:hAnsi="Times New Roman" w:cs="Times New Roman"/>
          <w:lang w:eastAsia="ru-RU"/>
        </w:rPr>
        <w:t>2.9.7 </w:t>
      </w:r>
      <w:r>
        <w:rPr>
          <w:rFonts w:ascii="Times New Roman" w:eastAsia="Times New Roman" w:hAnsi="Times New Roman" w:cs="Times New Roman"/>
          <w:color w:val="000000"/>
          <w:lang w:eastAsia="ru-RU"/>
        </w:rPr>
        <w:t>Требования к оборудованию мест ожидания.</w:t>
      </w:r>
    </w:p>
    <w:p w:rsidR="006E3627" w:rsidRDefault="006E3627" w:rsidP="006E3627">
      <w:pPr>
        <w:pStyle w:val="Standard"/>
        <w:shd w:val="clear" w:color="auto" w:fill="F4F4F4"/>
        <w:spacing w:before="105" w:after="105"/>
        <w:ind w:left="105" w:right="1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Места ожидания должны соответствовать комфортным условиям для заявителей, оборудованы мебелью (стол, стулья).</w:t>
      </w:r>
    </w:p>
    <w:p w:rsidR="006E3627" w:rsidRDefault="006E3627" w:rsidP="006E3627">
      <w:pPr>
        <w:pStyle w:val="Standard"/>
        <w:shd w:val="clear" w:color="auto" w:fill="F4F4F4"/>
        <w:spacing w:before="105" w:after="105"/>
        <w:ind w:left="105" w:right="105" w:firstLine="462"/>
        <w:jc w:val="both"/>
        <w:rPr>
          <w:rFonts w:ascii="Times New Roman" w:eastAsia="Times New Roman" w:hAnsi="Times New Roman" w:cs="Times New Roman"/>
          <w:lang w:eastAsia="ru-RU"/>
        </w:rPr>
      </w:pPr>
      <w:r>
        <w:rPr>
          <w:rFonts w:ascii="Times New Roman" w:eastAsia="Times New Roman" w:hAnsi="Times New Roman" w:cs="Times New Roman"/>
          <w:lang w:eastAsia="ru-RU"/>
        </w:rPr>
        <w:t>Лица, являющиеся престарелыми и инвалидами, в случае личной явки их к специалисту администрации  для получения муниципальной услуги, принимаются вне очереди.</w:t>
      </w:r>
    </w:p>
    <w:p w:rsidR="006E3627" w:rsidRDefault="006E3627" w:rsidP="006E3627">
      <w:pPr>
        <w:pStyle w:val="Standard"/>
        <w:ind w:firstLine="544"/>
        <w:jc w:val="both"/>
      </w:pPr>
      <w:r>
        <w:rPr>
          <w:rFonts w:ascii="Times New Roman" w:eastAsia="Times New Roman" w:hAnsi="Times New Roman" w:cs="Times New Roman"/>
          <w:lang w:eastAsia="ru-RU"/>
        </w:rPr>
        <w:t>2.9.8 </w:t>
      </w:r>
      <w:r>
        <w:rPr>
          <w:rFonts w:ascii="Times New Roman" w:eastAsia="Times New Roman" w:hAnsi="Times New Roman" w:cs="Times New Roman"/>
          <w:color w:val="000000"/>
          <w:lang w:eastAsia="ru-RU"/>
        </w:rPr>
        <w:t>Требования к размещению и оформлению визуальной, текстовой информации.</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копии  нормативных правовых актов, муниципальных правовых актов, содержащих нормы, регулирующие деятельность по оказанию муниципальной услуги;</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 текст административного регламента;</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перечень документов, необходимых для предоставления муниципальной услуги, требования, предъявляемые к этим документам;</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 форма заявления о выдаче разрешения;</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 форма разрешения;</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 место и режим приема посетителей;</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 таблица сроков оказания муниципальной услуги в целом и максимальных сроков выполнения отдельных административных процедур;</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 основания для отказа или приостановления оказания муниципальной услуги;</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порядок информирования о ходе оказания муниципальной услуги;</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порядок получения консультаций;</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порядок обжалования решений, действий (бездействий) должностных лиц, предоставляющих муниципальную услугу.</w:t>
      </w:r>
    </w:p>
    <w:p w:rsidR="006E3627" w:rsidRDefault="006E3627" w:rsidP="006E3627">
      <w:pPr>
        <w:pStyle w:val="Standard"/>
        <w:shd w:val="clear" w:color="auto" w:fill="F4F4F4"/>
        <w:ind w:left="108" w:right="1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Тексты информационных материалов печатаются удобным для чтения шрифтом, без исправлений, наиболее важные места выделяются (подчеркиваются).</w:t>
      </w:r>
    </w:p>
    <w:p w:rsidR="006E3627" w:rsidRDefault="006E3627" w:rsidP="006E3627">
      <w:pPr>
        <w:pStyle w:val="Standard"/>
        <w:shd w:val="clear" w:color="auto" w:fill="FFFFFF"/>
        <w:ind w:firstLine="544"/>
        <w:jc w:val="both"/>
        <w:rPr>
          <w:rFonts w:ascii="Times New Roman" w:eastAsia="Times New Roman" w:hAnsi="Times New Roman" w:cs="Times New Roman"/>
          <w:lang w:eastAsia="ru-RU"/>
        </w:rPr>
      </w:pPr>
    </w:p>
    <w:p w:rsidR="006E3627" w:rsidRDefault="006E3627" w:rsidP="006E3627">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2.10. Показатели доступности и качества муниципальных услуг:</w:t>
      </w:r>
    </w:p>
    <w:p w:rsidR="006E3627" w:rsidRDefault="006E3627" w:rsidP="006E3627">
      <w:pPr>
        <w:pStyle w:val="Standard"/>
        <w:ind w:firstLine="561"/>
        <w:jc w:val="both"/>
        <w:rPr>
          <w:rFonts w:ascii="Times New Roman" w:eastAsia="Times New Roman" w:hAnsi="Times New Roman" w:cs="Times New Roman"/>
          <w:lang w:eastAsia="ru-RU"/>
        </w:rPr>
      </w:pPr>
      <w:r>
        <w:rPr>
          <w:rFonts w:ascii="Times New Roman" w:eastAsia="Times New Roman" w:hAnsi="Times New Roman" w:cs="Times New Roman"/>
          <w:lang w:eastAsia="ru-RU"/>
        </w:rPr>
        <w:t>- информированность потребителя о получении услуги;</w:t>
      </w:r>
    </w:p>
    <w:p w:rsidR="006E3627" w:rsidRDefault="006E3627" w:rsidP="006E3627">
      <w:pPr>
        <w:pStyle w:val="Standard"/>
        <w:ind w:firstLine="561"/>
        <w:jc w:val="both"/>
        <w:rPr>
          <w:rFonts w:ascii="Times New Roman" w:eastAsia="Times New Roman" w:hAnsi="Times New Roman" w:cs="Times New Roman"/>
          <w:lang w:eastAsia="ru-RU"/>
        </w:rPr>
      </w:pPr>
      <w:r>
        <w:rPr>
          <w:rFonts w:ascii="Times New Roman" w:eastAsia="Times New Roman" w:hAnsi="Times New Roman" w:cs="Times New Roman"/>
          <w:lang w:eastAsia="ru-RU"/>
        </w:rPr>
        <w:t>- время, затраченное на получение конкретного результата услуги;</w:t>
      </w:r>
    </w:p>
    <w:p w:rsidR="006E3627" w:rsidRDefault="006E3627" w:rsidP="006E3627">
      <w:pPr>
        <w:pStyle w:val="Standard"/>
        <w:ind w:firstLine="561"/>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комфортность ожидания услуги;</w:t>
      </w:r>
    </w:p>
    <w:p w:rsidR="006E3627" w:rsidRDefault="006E3627" w:rsidP="006E3627">
      <w:pPr>
        <w:pStyle w:val="Standard"/>
        <w:ind w:firstLine="561"/>
        <w:jc w:val="both"/>
        <w:rPr>
          <w:rFonts w:ascii="Times New Roman" w:eastAsia="Times New Roman" w:hAnsi="Times New Roman" w:cs="Times New Roman"/>
          <w:lang w:eastAsia="ru-RU"/>
        </w:rPr>
      </w:pPr>
      <w:r>
        <w:rPr>
          <w:rFonts w:ascii="Times New Roman" w:eastAsia="Times New Roman" w:hAnsi="Times New Roman" w:cs="Times New Roman"/>
          <w:lang w:eastAsia="ru-RU"/>
        </w:rPr>
        <w:t>- компетентность персонала;</w:t>
      </w:r>
    </w:p>
    <w:p w:rsidR="006E3627" w:rsidRDefault="006E3627" w:rsidP="006E3627">
      <w:pPr>
        <w:pStyle w:val="Standard"/>
        <w:ind w:firstLine="561"/>
        <w:jc w:val="both"/>
        <w:rPr>
          <w:rFonts w:ascii="Times New Roman" w:eastAsia="Times New Roman" w:hAnsi="Times New Roman" w:cs="Times New Roman"/>
          <w:lang w:eastAsia="ru-RU"/>
        </w:rPr>
      </w:pPr>
      <w:r>
        <w:rPr>
          <w:rFonts w:ascii="Times New Roman" w:eastAsia="Times New Roman" w:hAnsi="Times New Roman" w:cs="Times New Roman"/>
          <w:lang w:eastAsia="ru-RU"/>
        </w:rPr>
        <w:t>- отношение персонала к потребителю услуги;</w:t>
      </w:r>
    </w:p>
    <w:p w:rsidR="006E3627" w:rsidRDefault="006E3627" w:rsidP="006E3627">
      <w:pPr>
        <w:pStyle w:val="Standard"/>
        <w:ind w:firstLine="561"/>
        <w:jc w:val="both"/>
        <w:rPr>
          <w:rFonts w:ascii="Times New Roman" w:eastAsia="Times New Roman" w:hAnsi="Times New Roman" w:cs="Times New Roman"/>
          <w:lang w:eastAsia="ru-RU"/>
        </w:rPr>
      </w:pPr>
      <w:r>
        <w:rPr>
          <w:rFonts w:ascii="Times New Roman" w:eastAsia="Times New Roman" w:hAnsi="Times New Roman" w:cs="Times New Roman"/>
          <w:lang w:eastAsia="ru-RU"/>
        </w:rPr>
        <w:t>- возможность обжалования действий персонала.</w:t>
      </w:r>
    </w:p>
    <w:p w:rsidR="006E3627" w:rsidRDefault="006E3627" w:rsidP="006E3627">
      <w:pPr>
        <w:pStyle w:val="Standard"/>
        <w:shd w:val="clear" w:color="auto" w:fill="F4F4F4"/>
        <w:ind w:firstLine="426"/>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2.10.1. Показатели доступности.</w:t>
      </w:r>
    </w:p>
    <w:p w:rsidR="006E3627" w:rsidRDefault="006E3627" w:rsidP="006E3627">
      <w:pPr>
        <w:pStyle w:val="Standard"/>
        <w:shd w:val="clear" w:color="auto" w:fill="F4F4F4"/>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Информация о правилах предоставления услуги является открытой и предоставляется путем:</w:t>
      </w:r>
    </w:p>
    <w:p w:rsidR="006E3627" w:rsidRDefault="006E3627" w:rsidP="006E3627">
      <w:pPr>
        <w:pStyle w:val="a3"/>
        <w:ind w:firstLine="540"/>
        <w:jc w:val="both"/>
      </w:pPr>
      <w:r>
        <w:rPr>
          <w:color w:val="000000"/>
          <w:sz w:val="24"/>
          <w:szCs w:val="24"/>
        </w:rPr>
        <w:t>а) размещения на официальном сайте администрации Гигантовского сельского поселения: </w:t>
      </w:r>
      <w:hyperlink r:id="rId14" w:history="1">
        <w:r>
          <w:rPr>
            <w:color w:val="0000FF"/>
            <w:sz w:val="24"/>
            <w:szCs w:val="24"/>
            <w:u w:val="single"/>
          </w:rPr>
          <w:t>http://www.gigant.ts9.ru</w:t>
        </w:r>
      </w:hyperlink>
      <w:r>
        <w:rPr>
          <w:color w:val="000000"/>
          <w:sz w:val="24"/>
          <w:szCs w:val="24"/>
        </w:rPr>
        <w:t>;</w:t>
      </w:r>
    </w:p>
    <w:p w:rsidR="006E3627" w:rsidRDefault="006E3627" w:rsidP="006E3627">
      <w:pPr>
        <w:pStyle w:val="Standard"/>
        <w:shd w:val="clear" w:color="auto" w:fill="F4F4F4"/>
        <w:ind w:left="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б) размещения на информационных стендах, расположенных в Администрации поселения;</w:t>
      </w:r>
    </w:p>
    <w:p w:rsidR="006E3627" w:rsidRDefault="006E3627" w:rsidP="006E3627">
      <w:pPr>
        <w:pStyle w:val="Standard"/>
        <w:shd w:val="clear" w:color="auto" w:fill="F4F4F4"/>
        <w:ind w:left="72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проведения консультаций специалистами Администрации.</w:t>
      </w:r>
    </w:p>
    <w:p w:rsidR="006E3627" w:rsidRDefault="006E3627" w:rsidP="006E3627">
      <w:pPr>
        <w:pStyle w:val="Standard"/>
        <w:shd w:val="clear" w:color="auto" w:fill="F4F4F4"/>
        <w:spacing w:before="105" w:after="105"/>
        <w:ind w:left="105" w:right="105" w:firstLine="321"/>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2.10.2. Показателем качества услуги является возможность ее предоставления в соответствии с действующим законодательством.</w:t>
      </w:r>
    </w:p>
    <w:p w:rsidR="006E3627" w:rsidRDefault="006E3627" w:rsidP="006E3627">
      <w:pPr>
        <w:pStyle w:val="Standard"/>
        <w:shd w:val="clear" w:color="auto" w:fill="F4F4F4"/>
        <w:ind w:left="108" w:right="108" w:firstLine="323"/>
        <w:jc w:val="both"/>
        <w:rPr>
          <w:rFonts w:ascii="Times New Roman" w:eastAsia="Times New Roman" w:hAnsi="Times New Roman" w:cs="Times New Roman"/>
          <w:color w:val="000000"/>
          <w:lang w:eastAsia="ru-RU"/>
        </w:rPr>
      </w:pPr>
    </w:p>
    <w:p w:rsidR="006E3627" w:rsidRDefault="006E3627" w:rsidP="006E3627">
      <w:pPr>
        <w:pStyle w:val="Standard"/>
        <w:shd w:val="clear" w:color="auto" w:fill="F4F4F4"/>
        <w:spacing w:before="28" w:after="28"/>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spacing w:val="-1"/>
          <w:sz w:val="28"/>
          <w:szCs w:val="28"/>
          <w:lang w:val="en-US" w:eastAsia="ru-RU"/>
        </w:rPr>
        <w:t>III</w:t>
      </w:r>
      <w:proofErr w:type="gramStart"/>
      <w:r>
        <w:rPr>
          <w:rFonts w:ascii="Times New Roman" w:eastAsia="Times New Roman" w:hAnsi="Times New Roman" w:cs="Times New Roman"/>
          <w:b/>
          <w:bCs/>
          <w:spacing w:val="-1"/>
          <w:sz w:val="28"/>
          <w:szCs w:val="28"/>
          <w:lang w:eastAsia="ru-RU"/>
        </w:rPr>
        <w:t xml:space="preserve">.  </w:t>
      </w:r>
      <w:r>
        <w:rPr>
          <w:rFonts w:ascii="Times New Roman" w:eastAsia="Times New Roman" w:hAnsi="Times New Roman" w:cs="Times New Roman"/>
          <w:b/>
          <w:bCs/>
          <w:color w:val="000000"/>
          <w:lang w:eastAsia="ru-RU"/>
        </w:rPr>
        <w:t>Состав</w:t>
      </w:r>
      <w:proofErr w:type="gramEnd"/>
      <w:r>
        <w:rPr>
          <w:rFonts w:ascii="Times New Roman" w:eastAsia="Times New Roman" w:hAnsi="Times New Roman" w:cs="Times New Roman"/>
          <w:b/>
          <w:bCs/>
          <w:color w:val="000000"/>
          <w:lang w:eastAsia="ru-RU"/>
        </w:rPr>
        <w:t>,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6E3627" w:rsidRDefault="006E3627" w:rsidP="006E3627">
      <w:pPr>
        <w:pStyle w:val="Standard"/>
        <w:shd w:val="clear" w:color="auto" w:fill="F4F4F4"/>
        <w:spacing w:before="28" w:after="28"/>
        <w:jc w:val="center"/>
      </w:pPr>
    </w:p>
    <w:p w:rsidR="006E3627" w:rsidRDefault="006E3627" w:rsidP="006E3627">
      <w:pPr>
        <w:pStyle w:val="Standard"/>
        <w:shd w:val="clear" w:color="auto" w:fill="F4F4F4"/>
        <w:spacing w:before="105" w:after="105"/>
        <w:ind w:left="105" w:right="1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3.1. Предоставление услуги включает в себя следующие административные процедуры:</w:t>
      </w:r>
    </w:p>
    <w:p w:rsidR="006E3627" w:rsidRDefault="006E3627" w:rsidP="006E3627">
      <w:pPr>
        <w:pStyle w:val="Standard"/>
        <w:numPr>
          <w:ilvl w:val="0"/>
          <w:numId w:val="4"/>
        </w:numPr>
        <w:shd w:val="clear" w:color="auto" w:fill="F4F4F4"/>
        <w:ind w:left="714" w:hanging="35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прием и регистрация заявления заявителя;</w:t>
      </w:r>
    </w:p>
    <w:p w:rsidR="006E3627" w:rsidRDefault="006E3627" w:rsidP="006E3627">
      <w:pPr>
        <w:pStyle w:val="Standard"/>
        <w:numPr>
          <w:ilvl w:val="0"/>
          <w:numId w:val="1"/>
        </w:numPr>
        <w:shd w:val="clear" w:color="auto" w:fill="F4F4F4"/>
        <w:spacing w:before="28" w:after="2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назначение ответственного исполнителя;</w:t>
      </w:r>
    </w:p>
    <w:p w:rsidR="006E3627" w:rsidRDefault="006E3627" w:rsidP="006E3627">
      <w:pPr>
        <w:pStyle w:val="Standard"/>
        <w:numPr>
          <w:ilvl w:val="0"/>
          <w:numId w:val="1"/>
        </w:numPr>
        <w:shd w:val="clear" w:color="auto" w:fill="F4F4F4"/>
        <w:spacing w:before="28" w:after="2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работа ответственного специалиста с заявлением и документами;</w:t>
      </w:r>
    </w:p>
    <w:p w:rsidR="006E3627" w:rsidRDefault="006E3627" w:rsidP="006E3627">
      <w:pPr>
        <w:pStyle w:val="Standard"/>
        <w:numPr>
          <w:ilvl w:val="0"/>
          <w:numId w:val="1"/>
        </w:numPr>
        <w:shd w:val="clear" w:color="auto" w:fill="F4F4F4"/>
        <w:spacing w:before="28" w:after="2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подготовка ответственным специалистом промежуточного ответа заявителю, если для предоставления услуги требуется проведение дополнительных мероприятий (запрос дополнительной информации);</w:t>
      </w:r>
    </w:p>
    <w:p w:rsidR="006E3627" w:rsidRDefault="006E3627" w:rsidP="006E3627">
      <w:pPr>
        <w:pStyle w:val="Standard"/>
        <w:numPr>
          <w:ilvl w:val="0"/>
          <w:numId w:val="1"/>
        </w:numPr>
        <w:shd w:val="clear" w:color="auto" w:fill="F4F4F4"/>
        <w:spacing w:before="28" w:after="2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подготовка проекта постановления Администрации Гигантовского  сельского поселения о проведении публичных слушаний в </w:t>
      </w:r>
      <w:proofErr w:type="spellStart"/>
      <w:r>
        <w:rPr>
          <w:rFonts w:ascii="Times New Roman" w:eastAsia="Times New Roman" w:hAnsi="Times New Roman" w:cs="Times New Roman"/>
          <w:color w:val="000000"/>
          <w:lang w:eastAsia="ru-RU"/>
        </w:rPr>
        <w:t>Гигантовском</w:t>
      </w:r>
      <w:proofErr w:type="spellEnd"/>
      <w:r>
        <w:rPr>
          <w:rFonts w:ascii="Times New Roman" w:eastAsia="Times New Roman" w:hAnsi="Times New Roman" w:cs="Times New Roman"/>
          <w:color w:val="000000"/>
          <w:lang w:eastAsia="ru-RU"/>
        </w:rPr>
        <w:t xml:space="preserve">  сельском поселении и   информации о проведении публичных слушаний для публикации в средствах массовой информации.</w:t>
      </w:r>
    </w:p>
    <w:p w:rsidR="006E3627" w:rsidRDefault="006E3627" w:rsidP="006E3627">
      <w:pPr>
        <w:pStyle w:val="Standard"/>
        <w:numPr>
          <w:ilvl w:val="0"/>
          <w:numId w:val="1"/>
        </w:numPr>
        <w:shd w:val="clear" w:color="auto" w:fill="F4F4F4"/>
        <w:spacing w:before="28" w:after="2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направление сообщения о проведении публичных слушаний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проводится изменение вида разрешенного использования;</w:t>
      </w:r>
    </w:p>
    <w:p w:rsidR="006E3627" w:rsidRDefault="006E3627" w:rsidP="006E3627">
      <w:pPr>
        <w:pStyle w:val="Standard"/>
        <w:numPr>
          <w:ilvl w:val="0"/>
          <w:numId w:val="1"/>
        </w:numPr>
        <w:shd w:val="clear" w:color="auto" w:fill="F4F4F4"/>
        <w:spacing w:before="28" w:after="2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проведение публичных слушаний</w:t>
      </w:r>
      <w:proofErr w:type="gramStart"/>
      <w:r>
        <w:rPr>
          <w:rFonts w:ascii="Times New Roman" w:eastAsia="Times New Roman" w:hAnsi="Times New Roman" w:cs="Times New Roman"/>
          <w:color w:val="000000"/>
          <w:lang w:eastAsia="ru-RU"/>
        </w:rPr>
        <w:t xml:space="preserve"> ;</w:t>
      </w:r>
      <w:proofErr w:type="gramEnd"/>
    </w:p>
    <w:p w:rsidR="006E3627" w:rsidRDefault="006E3627" w:rsidP="006E3627">
      <w:pPr>
        <w:pStyle w:val="Standard"/>
        <w:numPr>
          <w:ilvl w:val="0"/>
          <w:numId w:val="1"/>
        </w:numPr>
        <w:shd w:val="clear" w:color="auto" w:fill="F4F4F4"/>
        <w:spacing w:before="28" w:after="2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подготовка  заключения о результатах публичных слушаний;</w:t>
      </w:r>
    </w:p>
    <w:p w:rsidR="006E3627" w:rsidRDefault="006E3627" w:rsidP="006E3627">
      <w:pPr>
        <w:pStyle w:val="Standard"/>
        <w:numPr>
          <w:ilvl w:val="0"/>
          <w:numId w:val="1"/>
        </w:numPr>
        <w:shd w:val="clear" w:color="auto" w:fill="F4F4F4"/>
        <w:spacing w:before="28" w:after="2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подготовка проекта постановления администрации Гигантовского  сельского поселения об изменении вида разрешённого использования земельного участка и (или) объекта капитального строительства</w:t>
      </w:r>
      <w:proofErr w:type="gramStart"/>
      <w:r>
        <w:rPr>
          <w:rFonts w:ascii="Times New Roman" w:eastAsia="Times New Roman" w:hAnsi="Times New Roman" w:cs="Times New Roman"/>
          <w:color w:val="000000"/>
          <w:lang w:eastAsia="ru-RU"/>
        </w:rPr>
        <w:t xml:space="preserve"> ;</w:t>
      </w:r>
      <w:proofErr w:type="gramEnd"/>
    </w:p>
    <w:p w:rsidR="006E3627" w:rsidRDefault="006E3627" w:rsidP="006E3627">
      <w:pPr>
        <w:pStyle w:val="a4"/>
        <w:numPr>
          <w:ilvl w:val="0"/>
          <w:numId w:val="1"/>
        </w:numPr>
        <w:jc w:val="both"/>
      </w:pPr>
      <w:r>
        <w:rPr>
          <w:rFonts w:ascii="Times New Roman" w:eastAsia="Times New Roman" w:hAnsi="Times New Roman" w:cs="Times New Roman"/>
          <w:lang w:eastAsia="ru-RU"/>
        </w:rPr>
        <w:t xml:space="preserve">выдача </w:t>
      </w:r>
      <w:r>
        <w:rPr>
          <w:rFonts w:ascii="Times New Roman" w:eastAsia="Times New Roman" w:hAnsi="Times New Roman" w:cs="Times New Roman"/>
          <w:color w:val="000000"/>
          <w:lang w:eastAsia="ru-RU"/>
        </w:rPr>
        <w:t>постановления администрации Гигантовского  сельского поселения об изменении вида разрешённого использования земельного участка и (или) объекта капитального строительства</w:t>
      </w:r>
      <w:r>
        <w:rPr>
          <w:rFonts w:ascii="Times New Roman" w:eastAsia="Times New Roman" w:hAnsi="Times New Roman" w:cs="Times New Roman"/>
          <w:lang w:eastAsia="ru-RU"/>
        </w:rPr>
        <w:t xml:space="preserve"> заявителям лично либо по доверенности.</w:t>
      </w:r>
    </w:p>
    <w:p w:rsidR="006E3627" w:rsidRDefault="006E3627" w:rsidP="006E3627">
      <w:pPr>
        <w:pStyle w:val="Standard"/>
        <w:shd w:val="clear" w:color="auto" w:fill="F4F4F4"/>
        <w:spacing w:before="105" w:after="105"/>
        <w:ind w:left="105" w:right="105"/>
        <w:jc w:val="both"/>
      </w:pPr>
      <w:r>
        <w:rPr>
          <w:rFonts w:ascii="Times New Roman" w:eastAsia="Times New Roman" w:hAnsi="Times New Roman" w:cs="Times New Roman"/>
          <w:color w:val="000000"/>
          <w:lang w:eastAsia="ru-RU"/>
        </w:rPr>
        <w:t xml:space="preserve">3.2. </w:t>
      </w:r>
      <w:r>
        <w:rPr>
          <w:rFonts w:ascii="Times New Roman" w:eastAsia="Times New Roman" w:hAnsi="Times New Roman" w:cs="Times New Roman"/>
          <w:lang w:eastAsia="ru-RU"/>
        </w:rPr>
        <w:t>Последовательность   административных  процедур.</w:t>
      </w:r>
    </w:p>
    <w:p w:rsidR="006E3627" w:rsidRDefault="006E3627" w:rsidP="006E3627">
      <w:pPr>
        <w:pStyle w:val="Standard"/>
        <w:numPr>
          <w:ilvl w:val="2"/>
          <w:numId w:val="5"/>
        </w:numPr>
        <w:shd w:val="clear" w:color="auto" w:fill="F4F4F4"/>
        <w:spacing w:before="105" w:after="105"/>
        <w:ind w:left="105" w:right="105"/>
        <w:jc w:val="both"/>
      </w:pPr>
      <w:r>
        <w:rPr>
          <w:rFonts w:ascii="Times New Roman" w:eastAsia="Times New Roman" w:hAnsi="Times New Roman" w:cs="Times New Roman"/>
          <w:lang w:eastAsia="ru-RU"/>
        </w:rPr>
        <w:t>Основанием для начала исполнения процедуры приема и регистрации документов является личное обращение заявителя либо  лиц, уполномоченных им на то надлежащим образом</w:t>
      </w:r>
      <w:r>
        <w:rPr>
          <w:rFonts w:eastAsia="Times New Roman" w:cs="Arial"/>
          <w:lang w:eastAsia="ru-RU"/>
        </w:rPr>
        <w:t xml:space="preserve">,  </w:t>
      </w:r>
      <w:r>
        <w:rPr>
          <w:rFonts w:ascii="Times New Roman" w:eastAsia="Times New Roman" w:hAnsi="Times New Roman" w:cs="Times New Roman"/>
          <w:lang w:eastAsia="ru-RU"/>
        </w:rPr>
        <w:t xml:space="preserve">с комплектом документов, необходимых для </w:t>
      </w:r>
      <w:r>
        <w:rPr>
          <w:rFonts w:ascii="Times New Roman" w:eastAsia="Times New Roman" w:hAnsi="Times New Roman" w:cs="Times New Roman"/>
          <w:color w:val="000000"/>
          <w:lang w:eastAsia="ru-RU"/>
        </w:rPr>
        <w:t>изменения вида разрешённого использования земельного участка и (или) объекта капитального строительства.</w:t>
      </w:r>
    </w:p>
    <w:p w:rsidR="006E3627" w:rsidRDefault="006E3627" w:rsidP="006E3627">
      <w:pPr>
        <w:pStyle w:val="Standard"/>
        <w:shd w:val="clear" w:color="auto" w:fill="F4F4F4"/>
        <w:spacing w:before="105" w:after="105"/>
        <w:ind w:left="105" w:right="105"/>
        <w:jc w:val="both"/>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lang w:eastAsia="ru-RU"/>
        </w:rPr>
        <w:t xml:space="preserve"> Заявитель заполняет заявление об </w:t>
      </w:r>
      <w:r>
        <w:rPr>
          <w:rFonts w:ascii="Times New Roman" w:eastAsia="Times New Roman" w:hAnsi="Times New Roman" w:cs="Times New Roman"/>
          <w:color w:val="000000"/>
          <w:lang w:eastAsia="ru-RU"/>
        </w:rPr>
        <w:t>изменении вида разрешённого использования земельного участка и (или) объекта капитального строительства лично либо по доверенности</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в котором указывается:</w:t>
      </w:r>
    </w:p>
    <w:p w:rsidR="006E3627" w:rsidRDefault="006E3627" w:rsidP="006E3627">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  фамилия, имя, отчество заявителя (при  наличии);</w:t>
      </w:r>
    </w:p>
    <w:p w:rsidR="006E3627" w:rsidRDefault="006E3627" w:rsidP="006E3627">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  адрес проживания, телефон заявителя;</w:t>
      </w:r>
    </w:p>
    <w:p w:rsidR="006E3627" w:rsidRDefault="006E3627" w:rsidP="006E3627">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перечень документов;</w:t>
      </w:r>
    </w:p>
    <w:p w:rsidR="006E3627" w:rsidRDefault="006E3627" w:rsidP="006E3627">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 фамилия и инициалы уполномоченного специалиста, принявшего документы, а также его подпись;</w:t>
      </w:r>
    </w:p>
    <w:p w:rsidR="006E3627" w:rsidRDefault="006E3627" w:rsidP="006E3627">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  дата подачи заявления.</w:t>
      </w:r>
    </w:p>
    <w:p w:rsidR="006E3627" w:rsidRDefault="006E3627" w:rsidP="006E3627">
      <w:pPr>
        <w:pStyle w:val="Standard"/>
        <w:ind w:left="94" w:hanging="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Заявителю выдается расписка, в которой указывается номер регистрации и  дата подачи заявления  с пакетом  документов.</w:t>
      </w:r>
    </w:p>
    <w:p w:rsidR="006E3627" w:rsidRDefault="006E3627" w:rsidP="006E3627">
      <w:pPr>
        <w:pStyle w:val="Standard"/>
        <w:widowControl w:val="0"/>
        <w:shd w:val="clear" w:color="auto" w:fill="F4F4F4"/>
        <w:tabs>
          <w:tab w:val="left" w:pos="1553"/>
        </w:tabs>
        <w:ind w:left="113" w:hanging="360"/>
        <w:jc w:val="both"/>
        <w:rPr>
          <w:rFonts w:ascii="Times New Roman" w:eastAsia="Times New Roman" w:hAnsi="Times New Roman" w:cs="Times New Roman"/>
          <w:lang w:eastAsia="ru-RU"/>
        </w:rPr>
      </w:pPr>
      <w:r>
        <w:rPr>
          <w:rFonts w:ascii="Times New Roman" w:eastAsia="Times New Roman" w:hAnsi="Times New Roman" w:cs="Times New Roman"/>
          <w:lang w:eastAsia="ru-RU"/>
        </w:rPr>
        <w:t>Результатом административного  действия является  прием и регистрация  документов.</w:t>
      </w:r>
    </w:p>
    <w:p w:rsidR="006E3627" w:rsidRDefault="006E3627" w:rsidP="006E3627">
      <w:pPr>
        <w:pStyle w:val="Standard"/>
        <w:shd w:val="clear" w:color="auto" w:fill="F4F4F4"/>
        <w:spacing w:before="105" w:after="105"/>
        <w:ind w:left="105" w:right="105"/>
        <w:jc w:val="both"/>
      </w:pPr>
      <w:r>
        <w:rPr>
          <w:rFonts w:ascii="Times New Roman" w:eastAsia="Times New Roman" w:hAnsi="Times New Roman" w:cs="Times New Roman"/>
          <w:color w:val="000000"/>
          <w:lang w:eastAsia="ru-RU"/>
        </w:rPr>
        <w:t xml:space="preserve">       3.</w:t>
      </w:r>
      <w:r>
        <w:rPr>
          <w:rFonts w:ascii="Times New Roman" w:eastAsia="Times New Roman" w:hAnsi="Times New Roman" w:cs="Times New Roman"/>
          <w:lang w:eastAsia="ru-RU"/>
        </w:rPr>
        <w:t xml:space="preserve">2.2.  </w:t>
      </w:r>
      <w:r>
        <w:rPr>
          <w:rFonts w:ascii="Times New Roman" w:eastAsia="Times New Roman" w:hAnsi="Times New Roman" w:cs="Times New Roman"/>
          <w:color w:val="000000"/>
          <w:lang w:eastAsia="ru-RU"/>
        </w:rPr>
        <w:t>Зарегистрированные письменные заявления в день регистрации направляются специалистом по организационной работе Администрации в установленном порядке Главе Гигантовского сельского поселения.</w:t>
      </w:r>
    </w:p>
    <w:p w:rsidR="006E3627" w:rsidRDefault="006E3627" w:rsidP="006E3627">
      <w:pPr>
        <w:pStyle w:val="Standard"/>
        <w:shd w:val="clear" w:color="auto" w:fill="F4F4F4"/>
        <w:spacing w:before="105" w:after="105"/>
        <w:ind w:left="105" w:right="1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3.2.3. Глава Гигантовского сельского поселения рассматривает поступающие документы с оформлением поручений ответственному специалисту в течение одного дня со дня регистрации. Указания по исполнению даются в форме резолюции. Поручение Главы Гигантовского сельского поселения по исполнению письменного заявления фиксируется в журнале регистрации обращений граждан.</w:t>
      </w:r>
    </w:p>
    <w:p w:rsidR="006E3627" w:rsidRDefault="006E3627" w:rsidP="006E3627">
      <w:pPr>
        <w:pStyle w:val="Standard"/>
        <w:shd w:val="clear" w:color="auto" w:fill="F4F4F4"/>
        <w:spacing w:before="105" w:after="105"/>
        <w:ind w:left="105" w:right="105"/>
        <w:jc w:val="both"/>
      </w:pPr>
      <w:r>
        <w:rPr>
          <w:rFonts w:ascii="Times New Roman" w:eastAsia="Times New Roman" w:hAnsi="Times New Roman" w:cs="Times New Roman"/>
          <w:color w:val="000000"/>
          <w:lang w:eastAsia="ru-RU"/>
        </w:rPr>
        <w:t xml:space="preserve">           3.2.4. Уполномоченный специалист в течение 7 рабочих дней с даты поступления заявления на исполнение </w:t>
      </w:r>
      <w:r>
        <w:rPr>
          <w:rFonts w:ascii="Times New Roman" w:eastAsia="Times New Roman" w:hAnsi="Times New Roman" w:cs="Times New Roman"/>
          <w:lang w:eastAsia="ru-RU"/>
        </w:rPr>
        <w:t xml:space="preserve">проверяет наличие всех документов, необходимых для </w:t>
      </w:r>
      <w:r>
        <w:rPr>
          <w:rFonts w:ascii="Times New Roman" w:eastAsia="Times New Roman" w:hAnsi="Times New Roman" w:cs="Times New Roman"/>
          <w:color w:val="000000"/>
          <w:lang w:eastAsia="ru-RU"/>
        </w:rPr>
        <w:t>изменения вида разрешённого использования земельного участка и (или) объекта капитального строительства.</w:t>
      </w:r>
      <w:proofErr w:type="gramStart"/>
      <w:r>
        <w:rPr>
          <w:rFonts w:ascii="Times New Roman" w:eastAsia="Times New Roman" w:hAnsi="Times New Roman" w:cs="Times New Roman"/>
          <w:lang w:eastAsia="ru-RU"/>
        </w:rPr>
        <w:t xml:space="preserve"> ,</w:t>
      </w:r>
      <w:proofErr w:type="gramEnd"/>
      <w:r>
        <w:rPr>
          <w:rFonts w:ascii="Times New Roman" w:eastAsia="Times New Roman" w:hAnsi="Times New Roman" w:cs="Times New Roman"/>
          <w:lang w:eastAsia="ru-RU"/>
        </w:rPr>
        <w:t xml:space="preserve">  согласно  приложению 2  к  настоящему  Регламенту</w:t>
      </w:r>
      <w:r>
        <w:rPr>
          <w:rFonts w:ascii="Times New Roman" w:eastAsia="Times New Roman" w:hAnsi="Times New Roman" w:cs="Times New Roman"/>
          <w:sz w:val="28"/>
          <w:szCs w:val="28"/>
          <w:lang w:eastAsia="ru-RU"/>
        </w:rPr>
        <w:t>.</w:t>
      </w:r>
    </w:p>
    <w:p w:rsidR="006E3627" w:rsidRDefault="006E3627" w:rsidP="006E3627">
      <w:pPr>
        <w:pStyle w:val="Standard"/>
        <w:numPr>
          <w:ilvl w:val="2"/>
          <w:numId w:val="6"/>
        </w:numPr>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 установлении фактов отсутствия необходимых документов, специалист уведомляет заявителя о перечне недостающих документов, предлагает принять меры по их  представлению.</w:t>
      </w:r>
    </w:p>
    <w:p w:rsidR="006E3627" w:rsidRDefault="006E3627" w:rsidP="006E3627">
      <w:pPr>
        <w:pStyle w:val="Standard"/>
        <w:numPr>
          <w:ilvl w:val="2"/>
          <w:numId w:val="6"/>
        </w:numPr>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Далее уполномоченный специалист готовит проект постановления Администрации Гигантовского  сельского поселения о проведении публичных слушаний в </w:t>
      </w:r>
      <w:proofErr w:type="spellStart"/>
      <w:r>
        <w:rPr>
          <w:rFonts w:ascii="Times New Roman" w:eastAsia="Times New Roman" w:hAnsi="Times New Roman" w:cs="Times New Roman"/>
          <w:lang w:eastAsia="ru-RU"/>
        </w:rPr>
        <w:t>Гигантовском</w:t>
      </w:r>
      <w:proofErr w:type="spellEnd"/>
      <w:r>
        <w:rPr>
          <w:rFonts w:ascii="Times New Roman" w:eastAsia="Times New Roman" w:hAnsi="Times New Roman" w:cs="Times New Roman"/>
          <w:lang w:eastAsia="ru-RU"/>
        </w:rPr>
        <w:t xml:space="preserve">  сельском поселении и информацию для опубликования в средствах массовой информации.</w:t>
      </w:r>
    </w:p>
    <w:p w:rsidR="006E3627" w:rsidRDefault="006E3627" w:rsidP="006E3627">
      <w:pPr>
        <w:pStyle w:val="Standard"/>
        <w:ind w:left="188" w:hanging="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Заявителем за свой счет размещается сообщение о проведении публичных слушаний об изменении вида разрешенного использования земельного участка и (или) объекта капитального строительства в местной газете (</w:t>
      </w:r>
      <w:proofErr w:type="spellStart"/>
      <w:r>
        <w:rPr>
          <w:rFonts w:ascii="Times New Roman" w:eastAsia="Times New Roman" w:hAnsi="Times New Roman" w:cs="Times New Roman"/>
          <w:lang w:eastAsia="ru-RU"/>
        </w:rPr>
        <w:t>Сальская</w:t>
      </w:r>
      <w:proofErr w:type="spellEnd"/>
      <w:r>
        <w:rPr>
          <w:rFonts w:ascii="Times New Roman" w:eastAsia="Times New Roman" w:hAnsi="Times New Roman" w:cs="Times New Roman"/>
          <w:lang w:eastAsia="ru-RU"/>
        </w:rPr>
        <w:t xml:space="preserve"> степь)</w:t>
      </w:r>
    </w:p>
    <w:p w:rsidR="006E3627" w:rsidRDefault="006E3627" w:rsidP="006E3627">
      <w:pPr>
        <w:pStyle w:val="Standard"/>
        <w:ind w:left="188" w:hanging="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3.2.7.     </w:t>
      </w:r>
      <w:proofErr w:type="gramStart"/>
      <w:r>
        <w:rPr>
          <w:rFonts w:ascii="Times New Roman" w:eastAsia="Times New Roman" w:hAnsi="Times New Roman" w:cs="Times New Roman"/>
          <w:lang w:eastAsia="ru-RU"/>
        </w:rPr>
        <w:t>Уполномоченный специалист направляет сообщения о проведении публичных слушаний по вопросу изменения вида разрешенного использования земельного участка и (или) объекта капитального строительства,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проводится изменение вида разрешенного использования, и правообладателям помещений, являющихся частью объекта капитального строительства, применительно к которому проводится изменение вида разрешенного использования.</w:t>
      </w:r>
      <w:proofErr w:type="gramEnd"/>
      <w:r>
        <w:rPr>
          <w:rFonts w:ascii="Times New Roman" w:eastAsia="Times New Roman" w:hAnsi="Times New Roman" w:cs="Times New Roman"/>
          <w:lang w:eastAsia="ru-RU"/>
        </w:rPr>
        <w:t xml:space="preserve"> Указанные сообщения направляются не позднее чем через десять дней со дня поступления заявления заинтересованного лица в изменении вида разрешенного использования.</w:t>
      </w:r>
    </w:p>
    <w:p w:rsidR="006E3627" w:rsidRDefault="006E3627" w:rsidP="006E3627">
      <w:pPr>
        <w:pStyle w:val="Standard"/>
        <w:ind w:left="188" w:hanging="360"/>
        <w:jc w:val="both"/>
        <w:rPr>
          <w:rFonts w:ascii="Times New Roman" w:eastAsia="Times New Roman" w:hAnsi="Times New Roman" w:cs="Times New Roman"/>
          <w:lang w:eastAsia="ru-RU"/>
        </w:rPr>
      </w:pPr>
      <w:r>
        <w:rPr>
          <w:rFonts w:ascii="Times New Roman" w:eastAsia="Times New Roman" w:hAnsi="Times New Roman" w:cs="Times New Roman"/>
          <w:lang w:eastAsia="ru-RU"/>
        </w:rPr>
        <w:t>3.2.8</w:t>
      </w:r>
      <w:proofErr w:type="gramStart"/>
      <w:r>
        <w:rPr>
          <w:rFonts w:ascii="Times New Roman" w:eastAsia="Times New Roman" w:hAnsi="Times New Roman" w:cs="Times New Roman"/>
          <w:lang w:eastAsia="ru-RU"/>
        </w:rPr>
        <w:t xml:space="preserve">    В</w:t>
      </w:r>
      <w:proofErr w:type="gramEnd"/>
      <w:r>
        <w:rPr>
          <w:rFonts w:ascii="Times New Roman" w:eastAsia="Times New Roman" w:hAnsi="Times New Roman" w:cs="Times New Roman"/>
          <w:lang w:eastAsia="ru-RU"/>
        </w:rPr>
        <w:t xml:space="preserve"> установленный  постановлением  Администрации Гигантовского  сельского поселения день проводятся публичные слушания  об изменении вида разрешенного использования земельного участка и (или) объекта капитального строительства.</w:t>
      </w:r>
    </w:p>
    <w:p w:rsidR="006E3627" w:rsidRDefault="006E3627" w:rsidP="006E3627">
      <w:pPr>
        <w:pStyle w:val="Standard"/>
        <w:ind w:left="188" w:hanging="36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Публичные слушания проводятся с участием заявителей и заинтересованных лиц.</w:t>
      </w:r>
    </w:p>
    <w:p w:rsidR="006E3627" w:rsidRDefault="006E3627" w:rsidP="006E3627">
      <w:pPr>
        <w:pStyle w:val="Standard"/>
        <w:ind w:left="188" w:hanging="360"/>
        <w:jc w:val="both"/>
        <w:rPr>
          <w:rFonts w:ascii="Times New Roman" w:eastAsia="Times New Roman" w:hAnsi="Times New Roman" w:cs="Times New Roman"/>
          <w:lang w:eastAsia="ru-RU"/>
        </w:rPr>
      </w:pPr>
      <w:r>
        <w:rPr>
          <w:rFonts w:ascii="Times New Roman" w:eastAsia="Times New Roman" w:hAnsi="Times New Roman" w:cs="Times New Roman"/>
          <w:lang w:eastAsia="ru-RU"/>
        </w:rPr>
        <w:t>Участники публичных слушаний могут представлять свои предложения и замечания при условии подтверждения своего статуса участника публичных слушаний. Полномочия представителей юридических лиц при необходимости подтверждаются выпиской из Единого государственного реестра юридических лиц, полномочия физических лиц – отметкой о регистрации по месту жительства в документе, удостоверяющем личность.</w:t>
      </w:r>
    </w:p>
    <w:p w:rsidR="006E3627" w:rsidRPr="009D156C" w:rsidRDefault="006E3627" w:rsidP="006E3627">
      <w:pPr>
        <w:pStyle w:val="Standard"/>
        <w:tabs>
          <w:tab w:val="left" w:pos="562"/>
        </w:tabs>
        <w:ind w:left="206" w:hanging="994"/>
        <w:rPr>
          <w:rFonts w:ascii="Times New Roman" w:hAnsi="Times New Roman" w:cs="Times New Roman"/>
        </w:rPr>
      </w:pPr>
      <w:r w:rsidRPr="009D156C">
        <w:rPr>
          <w:rFonts w:ascii="Times New Roman" w:hAnsi="Times New Roman" w:cs="Times New Roman"/>
        </w:rPr>
        <w:t xml:space="preserve">           На публичные слушания не допускаются лица, находящиеся в состоянии алкогольного, наркотического или токсического опьянения. Присутствующие и выступающие на публичных слушаниях не вправе употреблять в своей речи грубые и оскорбительные выражения, задевающие честь и достоинство других лиц, допускать необоснованные обвинения в чей-либо адрес, использовать заведомо ложную и непроверенную информацию, призывать к </w:t>
      </w:r>
      <w:proofErr w:type="gramStart"/>
      <w:r w:rsidRPr="009D156C">
        <w:rPr>
          <w:rFonts w:ascii="Times New Roman" w:hAnsi="Times New Roman" w:cs="Times New Roman"/>
        </w:rPr>
        <w:t>незаконным</w:t>
      </w:r>
      <w:proofErr w:type="gramEnd"/>
      <w:r w:rsidRPr="009D156C">
        <w:rPr>
          <w:rFonts w:ascii="Times New Roman" w:hAnsi="Times New Roman" w:cs="Times New Roman"/>
        </w:rPr>
        <w:t xml:space="preserve"> действия, мешать нормальному ходу проведения публичных слушаний. При несоблюдении указанных требований они могут быть удалены из помещения, являющегося местом проведения публичных слушаний.</w:t>
      </w:r>
    </w:p>
    <w:p w:rsidR="006E3627" w:rsidRPr="009D156C" w:rsidRDefault="006E3627" w:rsidP="006E3627">
      <w:pPr>
        <w:pStyle w:val="Standard"/>
        <w:tabs>
          <w:tab w:val="left" w:pos="562"/>
        </w:tabs>
        <w:ind w:left="206" w:hanging="994"/>
        <w:rPr>
          <w:rFonts w:ascii="Times New Roman" w:hAnsi="Times New Roman" w:cs="Times New Roman"/>
        </w:rPr>
      </w:pPr>
      <w:r w:rsidRPr="009D156C">
        <w:rPr>
          <w:rFonts w:ascii="Times New Roman" w:hAnsi="Times New Roman" w:cs="Times New Roman"/>
        </w:rPr>
        <w:t xml:space="preserve">            Во время публичных слушаний секретарь ведёт протокол, который подписывается председателем, секретарем и членами комиссии.  </w:t>
      </w:r>
    </w:p>
    <w:p w:rsidR="006E3627" w:rsidRPr="009D156C" w:rsidRDefault="006E3627" w:rsidP="006E3627">
      <w:pPr>
        <w:pStyle w:val="Standard"/>
        <w:tabs>
          <w:tab w:val="left" w:pos="562"/>
        </w:tabs>
        <w:ind w:left="206"/>
        <w:rPr>
          <w:rFonts w:ascii="Times New Roman" w:eastAsia="Times New Roman" w:hAnsi="Times New Roman" w:cs="Times New Roman"/>
          <w:lang w:eastAsia="ru-RU"/>
        </w:rPr>
      </w:pPr>
      <w:r w:rsidRPr="009D156C">
        <w:rPr>
          <w:rFonts w:ascii="Times New Roman" w:eastAsia="Times New Roman" w:hAnsi="Times New Roman" w:cs="Times New Roman"/>
          <w:lang w:eastAsia="ru-RU"/>
        </w:rPr>
        <w:t xml:space="preserve"> 3.2.9.        После проведения публичных слушаний составляется заключение о результатах публичных слушаний, которое подписывается председателем комиссии.</w:t>
      </w:r>
    </w:p>
    <w:p w:rsidR="006E3627" w:rsidRPr="009D156C" w:rsidRDefault="006E3627" w:rsidP="006E3627">
      <w:pPr>
        <w:pStyle w:val="Standard"/>
        <w:ind w:left="206" w:hanging="360"/>
        <w:jc w:val="both"/>
        <w:rPr>
          <w:rFonts w:ascii="Times New Roman" w:eastAsia="Times New Roman" w:hAnsi="Times New Roman" w:cs="Times New Roman"/>
          <w:lang w:eastAsia="ru-RU"/>
        </w:rPr>
      </w:pPr>
      <w:r w:rsidRPr="009D156C">
        <w:rPr>
          <w:rFonts w:ascii="Times New Roman" w:eastAsia="Times New Roman" w:hAnsi="Times New Roman" w:cs="Times New Roman"/>
          <w:lang w:eastAsia="ru-RU"/>
        </w:rPr>
        <w:t xml:space="preserve">        Заявителем за свой счет размещается заключение о результатах публичных слушаний об изменении вида разрешенного использования земельного участка и (или) объекта капитального строительства в местной газете (</w:t>
      </w:r>
      <w:proofErr w:type="spellStart"/>
      <w:r w:rsidRPr="009D156C">
        <w:rPr>
          <w:rFonts w:ascii="Times New Roman" w:eastAsia="Times New Roman" w:hAnsi="Times New Roman" w:cs="Times New Roman"/>
          <w:lang w:eastAsia="ru-RU"/>
        </w:rPr>
        <w:t>Сальская</w:t>
      </w:r>
      <w:proofErr w:type="spellEnd"/>
      <w:r w:rsidRPr="009D156C">
        <w:rPr>
          <w:rFonts w:ascii="Times New Roman" w:eastAsia="Times New Roman" w:hAnsi="Times New Roman" w:cs="Times New Roman"/>
          <w:lang w:eastAsia="ru-RU"/>
        </w:rPr>
        <w:t xml:space="preserve"> степь)</w:t>
      </w:r>
    </w:p>
    <w:p w:rsidR="006E3627" w:rsidRPr="009D156C" w:rsidRDefault="006E3627" w:rsidP="006E3627">
      <w:pPr>
        <w:pStyle w:val="Standard"/>
        <w:ind w:left="206" w:hanging="360"/>
        <w:jc w:val="both"/>
        <w:rPr>
          <w:rFonts w:ascii="Times New Roman" w:hAnsi="Times New Roman" w:cs="Times New Roman"/>
        </w:rPr>
      </w:pPr>
      <w:r w:rsidRPr="009D156C">
        <w:rPr>
          <w:rFonts w:ascii="Times New Roman" w:hAnsi="Times New Roman" w:cs="Times New Roman"/>
        </w:rPr>
        <w:t>3.2.10</w:t>
      </w:r>
      <w:proofErr w:type="gramStart"/>
      <w:r w:rsidRPr="009D156C">
        <w:rPr>
          <w:rFonts w:ascii="Times New Roman" w:hAnsi="Times New Roman" w:cs="Times New Roman"/>
        </w:rPr>
        <w:t xml:space="preserve">   Н</w:t>
      </w:r>
      <w:proofErr w:type="gramEnd"/>
      <w:r w:rsidRPr="009D156C">
        <w:rPr>
          <w:rFonts w:ascii="Times New Roman" w:hAnsi="Times New Roman" w:cs="Times New Roman"/>
        </w:rPr>
        <w:t>а основании заключения о результатах публичных слушаний подготавливается проект постановления администрации Гигантовского  сельского поселения об изменении вида разрешённого использования земельного участка и (или) объекта капитального строительства, который с листом согласования направляется на подпись главе администрации Гигантовского сельского поселения.</w:t>
      </w:r>
    </w:p>
    <w:p w:rsidR="006E3627" w:rsidRPr="009D156C" w:rsidRDefault="006E3627" w:rsidP="006E3627">
      <w:pPr>
        <w:pStyle w:val="Standard"/>
        <w:ind w:left="206" w:hanging="360"/>
        <w:jc w:val="both"/>
        <w:rPr>
          <w:rFonts w:ascii="Times New Roman" w:hAnsi="Times New Roman" w:cs="Times New Roman"/>
        </w:rPr>
      </w:pPr>
      <w:r w:rsidRPr="009D156C">
        <w:rPr>
          <w:rFonts w:ascii="Times New Roman" w:eastAsia="Times New Roman" w:hAnsi="Times New Roman" w:cs="Times New Roman"/>
          <w:lang w:eastAsia="ru-RU"/>
        </w:rPr>
        <w:t>3.2.11</w:t>
      </w:r>
      <w:proofErr w:type="gramStart"/>
      <w:r w:rsidRPr="009D156C">
        <w:rPr>
          <w:rFonts w:ascii="Times New Roman" w:eastAsia="Times New Roman" w:hAnsi="Times New Roman" w:cs="Times New Roman"/>
          <w:lang w:eastAsia="ru-RU"/>
        </w:rPr>
        <w:t xml:space="preserve">  П</w:t>
      </w:r>
      <w:proofErr w:type="gramEnd"/>
      <w:r w:rsidRPr="009D156C">
        <w:rPr>
          <w:rFonts w:ascii="Times New Roman" w:eastAsia="Times New Roman" w:hAnsi="Times New Roman" w:cs="Times New Roman"/>
          <w:lang w:eastAsia="ru-RU"/>
        </w:rPr>
        <w:t>осле подписания вышеуказанного постановления главой администрации Гигантовского  сельского поселения и его регистрации  уведомляется заявитель о необходимости явиться в администрацию Гигантовского  сельского для получения вышеуказанного постановления.</w:t>
      </w:r>
    </w:p>
    <w:p w:rsidR="006E3627" w:rsidRPr="009D156C" w:rsidRDefault="006E3627" w:rsidP="006E3627">
      <w:pPr>
        <w:pStyle w:val="Standard"/>
        <w:ind w:left="206" w:hanging="360"/>
        <w:jc w:val="both"/>
        <w:rPr>
          <w:rFonts w:ascii="Times New Roman" w:hAnsi="Times New Roman" w:cs="Times New Roman"/>
        </w:rPr>
      </w:pPr>
      <w:r w:rsidRPr="009D156C">
        <w:rPr>
          <w:rFonts w:ascii="Times New Roman" w:hAnsi="Times New Roman" w:cs="Times New Roman"/>
        </w:rPr>
        <w:lastRenderedPageBreak/>
        <w:t>3.2.12. Специалист выдаёт заявителю под роспись три экземпляра постановления администрации Гигантовского  сельского поселения об изменении вида разрешённого использования земельного участка и (или) объекта капитального строительства.</w:t>
      </w:r>
    </w:p>
    <w:p w:rsidR="006E3627" w:rsidRPr="009D156C" w:rsidRDefault="006E3627" w:rsidP="006E3627">
      <w:pPr>
        <w:pStyle w:val="Standard"/>
        <w:ind w:left="206" w:hanging="360"/>
        <w:jc w:val="both"/>
        <w:rPr>
          <w:rFonts w:ascii="Times New Roman" w:hAnsi="Times New Roman" w:cs="Times New Roman"/>
        </w:rPr>
      </w:pPr>
      <w:r w:rsidRPr="009D156C">
        <w:rPr>
          <w:rFonts w:ascii="Times New Roman" w:hAnsi="Times New Roman" w:cs="Times New Roman"/>
        </w:rPr>
        <w:t xml:space="preserve">          Вышеуказанное постановление является основанием для внесения изменений в единый государственный реестр недвижимого имущества.</w:t>
      </w:r>
    </w:p>
    <w:p w:rsidR="006E3627" w:rsidRPr="009D156C" w:rsidRDefault="006E3627" w:rsidP="006E3627">
      <w:pPr>
        <w:pStyle w:val="Standard"/>
        <w:ind w:left="206" w:hanging="360"/>
        <w:jc w:val="both"/>
        <w:rPr>
          <w:rFonts w:ascii="Times New Roman" w:eastAsia="Times New Roman" w:hAnsi="Times New Roman" w:cs="Times New Roman"/>
          <w:lang w:eastAsia="ru-RU"/>
        </w:rPr>
      </w:pPr>
      <w:r w:rsidRPr="009D156C">
        <w:rPr>
          <w:rFonts w:ascii="Times New Roman" w:eastAsia="Times New Roman" w:hAnsi="Times New Roman" w:cs="Times New Roman"/>
          <w:lang w:eastAsia="ru-RU"/>
        </w:rPr>
        <w:t xml:space="preserve">      В случае</w:t>
      </w:r>
      <w:proofErr w:type="gramStart"/>
      <w:r w:rsidRPr="009D156C">
        <w:rPr>
          <w:rFonts w:ascii="Times New Roman" w:eastAsia="Times New Roman" w:hAnsi="Times New Roman" w:cs="Times New Roman"/>
          <w:lang w:eastAsia="ru-RU"/>
        </w:rPr>
        <w:t>,</w:t>
      </w:r>
      <w:proofErr w:type="gramEnd"/>
      <w:r w:rsidRPr="009D156C">
        <w:rPr>
          <w:rFonts w:ascii="Times New Roman" w:eastAsia="Times New Roman" w:hAnsi="Times New Roman" w:cs="Times New Roman"/>
          <w:lang w:eastAsia="ru-RU"/>
        </w:rPr>
        <w:t xml:space="preserve"> если на публичных слушаниях принято решение об отказе в предоставлении муниципальной услуги, подготавливается мотивированный письменный отказ заявителю за подписью главы  Гигантовского  сельского поселения.</w:t>
      </w:r>
    </w:p>
    <w:p w:rsidR="006E3627" w:rsidRDefault="006E3627" w:rsidP="006E3627">
      <w:pPr>
        <w:pStyle w:val="Standard"/>
        <w:shd w:val="clear" w:color="auto" w:fill="F4F4F4"/>
        <w:spacing w:before="120" w:after="105"/>
        <w:ind w:left="108" w:right="108"/>
        <w:jc w:val="both"/>
      </w:pPr>
      <w:r>
        <w:rPr>
          <w:rFonts w:ascii="Times New Roman" w:eastAsia="Times New Roman" w:hAnsi="Times New Roman" w:cs="Tahoma"/>
          <w:lang w:eastAsia="ru-RU"/>
        </w:rPr>
        <w:t xml:space="preserve">3.3. </w:t>
      </w:r>
      <w:r>
        <w:rPr>
          <w:rFonts w:ascii="Times New Roman" w:eastAsia="Times New Roman" w:hAnsi="Times New Roman" w:cs="Times New Roman"/>
          <w:color w:val="000000"/>
          <w:lang w:eastAsia="ru-RU"/>
        </w:rPr>
        <w:t>Блок-схема порядка предоставления услуги приведена в </w:t>
      </w:r>
      <w:hyperlink r:id="rId15" w:history="1">
        <w:r>
          <w:rPr>
            <w:rFonts w:ascii="Times New Roman" w:eastAsia="Times New Roman" w:hAnsi="Times New Roman" w:cs="Times New Roman"/>
            <w:bCs/>
            <w:lang w:eastAsia="ru-RU"/>
          </w:rPr>
          <w:t>приложении 3  к настоящему регламенту</w:t>
        </w:r>
      </w:hyperlink>
      <w:r>
        <w:rPr>
          <w:rFonts w:ascii="Times New Roman" w:eastAsia="Times New Roman" w:hAnsi="Times New Roman" w:cs="Times New Roman"/>
          <w:color w:val="000000"/>
          <w:lang w:eastAsia="ru-RU"/>
        </w:rPr>
        <w:t>.</w:t>
      </w:r>
    </w:p>
    <w:p w:rsidR="006E3627" w:rsidRDefault="006E3627" w:rsidP="006E3627">
      <w:pPr>
        <w:pStyle w:val="Standard"/>
        <w:jc w:val="both"/>
        <w:rPr>
          <w:rFonts w:ascii="Times New Roman" w:eastAsia="Times New Roman" w:hAnsi="Times New Roman" w:cs="Tahoma"/>
          <w:lang w:eastAsia="ru-RU"/>
        </w:rPr>
      </w:pPr>
    </w:p>
    <w:p w:rsidR="006E3627" w:rsidRDefault="006E3627" w:rsidP="006E3627">
      <w:pPr>
        <w:pStyle w:val="Standard"/>
        <w:jc w:val="center"/>
      </w:pPr>
      <w:r>
        <w:rPr>
          <w:rFonts w:ascii="Times New Roman" w:eastAsia="Times New Roman" w:hAnsi="Times New Roman" w:cs="Times New Roman"/>
          <w:b/>
          <w:lang w:val="en-US" w:eastAsia="ru-RU"/>
        </w:rPr>
        <w:t>IV</w:t>
      </w:r>
      <w:r>
        <w:rPr>
          <w:rFonts w:ascii="Times New Roman" w:eastAsia="Times New Roman" w:hAnsi="Times New Roman" w:cs="Times New Roman"/>
          <w:b/>
          <w:lang w:eastAsia="ru-RU"/>
        </w:rPr>
        <w:t xml:space="preserve">.   Порядок и </w:t>
      </w:r>
      <w:proofErr w:type="gramStart"/>
      <w:r>
        <w:rPr>
          <w:rFonts w:ascii="Times New Roman" w:eastAsia="Times New Roman" w:hAnsi="Times New Roman" w:cs="Times New Roman"/>
          <w:b/>
          <w:lang w:eastAsia="ru-RU"/>
        </w:rPr>
        <w:t>формы  контроля</w:t>
      </w:r>
      <w:proofErr w:type="gramEnd"/>
      <w:r>
        <w:rPr>
          <w:rFonts w:ascii="Times New Roman" w:eastAsia="Times New Roman" w:hAnsi="Times New Roman" w:cs="Times New Roman"/>
          <w:b/>
          <w:lang w:eastAsia="ru-RU"/>
        </w:rPr>
        <w:t xml:space="preserve">  за  оказанием муниципальной  услуги</w:t>
      </w:r>
    </w:p>
    <w:p w:rsidR="006E3627" w:rsidRDefault="006E3627" w:rsidP="006E3627">
      <w:pPr>
        <w:pStyle w:val="Standard"/>
        <w:jc w:val="center"/>
        <w:rPr>
          <w:rFonts w:ascii="Times New Roman" w:eastAsia="Times New Roman" w:hAnsi="Times New Roman" w:cs="Times New Roman"/>
          <w:b/>
          <w:sz w:val="28"/>
          <w:szCs w:val="28"/>
          <w:lang w:eastAsia="ru-RU"/>
        </w:rPr>
      </w:pPr>
    </w:p>
    <w:p w:rsidR="006E3627" w:rsidRDefault="006E3627" w:rsidP="006E3627">
      <w:pPr>
        <w:pStyle w:val="Standard"/>
        <w:shd w:val="clear" w:color="auto" w:fill="F4F4F4"/>
        <w:spacing w:before="105" w:after="105"/>
        <w:ind w:left="105" w:right="1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4.1. </w:t>
      </w:r>
      <w:proofErr w:type="gramStart"/>
      <w:r>
        <w:rPr>
          <w:rFonts w:ascii="Times New Roman" w:eastAsia="Times New Roman" w:hAnsi="Times New Roman" w:cs="Times New Roman"/>
          <w:color w:val="000000"/>
          <w:lang w:eastAsia="ru-RU"/>
        </w:rPr>
        <w:t>Контроль за</w:t>
      </w:r>
      <w:proofErr w:type="gramEnd"/>
      <w:r>
        <w:rPr>
          <w:rFonts w:ascii="Times New Roman" w:eastAsia="Times New Roman" w:hAnsi="Times New Roman" w:cs="Times New Roman"/>
          <w:color w:val="000000"/>
          <w:lang w:eastAsia="ru-RU"/>
        </w:rPr>
        <w:t xml:space="preserve"> соблюдением последовательности действий, определенных административными процедурами по предоставлению услуги, и принятием решений ответственными специалистами по исполнению регламента, осуществляется Главой Гигантовского сельского поселения, либо иным, уполномоченным Главой Гигантовского сельского поселения, лицом.</w:t>
      </w:r>
    </w:p>
    <w:p w:rsidR="006E3627" w:rsidRDefault="006E3627" w:rsidP="006E3627">
      <w:pPr>
        <w:pStyle w:val="Standard"/>
        <w:shd w:val="clear" w:color="auto" w:fill="F4F4F4"/>
        <w:spacing w:before="105" w:after="105"/>
        <w:ind w:left="105" w:right="1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4.2. Проверка полноты и качества предоставления услуги включает в себя проведение проверок, выявление и устранение нарушений порядка и сроков предоставления услуги, рассмотрение обращений заявителей в ходе предоставления услуги, содержащие жалобы на решения, действия (бездействия) должностных лиц и муниципальных служащих.</w:t>
      </w:r>
    </w:p>
    <w:p w:rsidR="006E3627" w:rsidRDefault="006E3627" w:rsidP="006E3627">
      <w:pPr>
        <w:pStyle w:val="Standard"/>
        <w:shd w:val="clear" w:color="auto" w:fill="F4F4F4"/>
        <w:spacing w:before="105" w:after="105"/>
        <w:ind w:left="105" w:right="1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4.3. </w:t>
      </w:r>
      <w:proofErr w:type="gramStart"/>
      <w:r>
        <w:rPr>
          <w:rFonts w:ascii="Times New Roman" w:eastAsia="Times New Roman" w:hAnsi="Times New Roman" w:cs="Times New Roman"/>
          <w:color w:val="000000"/>
          <w:lang w:eastAsia="ru-RU"/>
        </w:rPr>
        <w:t>Контроль за</w:t>
      </w:r>
      <w:proofErr w:type="gramEnd"/>
      <w:r>
        <w:rPr>
          <w:rFonts w:ascii="Times New Roman" w:eastAsia="Times New Roman" w:hAnsi="Times New Roman" w:cs="Times New Roman"/>
          <w:color w:val="000000"/>
          <w:lang w:eastAsia="ru-RU"/>
        </w:rPr>
        <w:t xml:space="preserve"> исполнением регламента по предоставлению услуги осуществляется путем проведения:</w:t>
      </w:r>
    </w:p>
    <w:p w:rsidR="006E3627" w:rsidRDefault="006E3627" w:rsidP="006E3627">
      <w:pPr>
        <w:pStyle w:val="Standard"/>
        <w:numPr>
          <w:ilvl w:val="0"/>
          <w:numId w:val="7"/>
        </w:numPr>
        <w:shd w:val="clear" w:color="auto" w:fill="F4F4F4"/>
        <w:ind w:left="714" w:hanging="357"/>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плановых проверок соблюдения и исполнения должностными лицами положений настоящего регламента, иных документов, регламентирующих деятельность по предоставлению услуги;</w:t>
      </w:r>
    </w:p>
    <w:p w:rsidR="006E3627" w:rsidRDefault="006E3627" w:rsidP="006E3627">
      <w:pPr>
        <w:pStyle w:val="Standard"/>
        <w:numPr>
          <w:ilvl w:val="0"/>
          <w:numId w:val="2"/>
        </w:numPr>
        <w:shd w:val="clear" w:color="auto" w:fill="F4F4F4"/>
        <w:spacing w:before="28" w:after="2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внеплановых проверок по соблюдению и исполнению должностными лицами положений настоящего регламента, осуществляемых по обращениям физических и юридических лиц, по поручениям главы Гигантовского сельского поселения, органов прокуратуры, органов государственной власти, на основании иных документов и сведений, указывающих на нарушения настоящего регламента.</w:t>
      </w:r>
    </w:p>
    <w:p w:rsidR="006E3627" w:rsidRDefault="006E3627" w:rsidP="006E3627">
      <w:pPr>
        <w:pStyle w:val="Standard"/>
        <w:shd w:val="clear" w:color="auto" w:fill="F4F4F4"/>
        <w:spacing w:before="105" w:after="105"/>
        <w:ind w:left="105" w:right="1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4.4. Специалисты Администрации, работающие с заявлениями, оказывающие муниципальную услугу, несут персональную ответственность в соответствии с законодательством Российской Федерации </w:t>
      </w:r>
      <w:proofErr w:type="gramStart"/>
      <w:r>
        <w:rPr>
          <w:rFonts w:ascii="Times New Roman" w:eastAsia="Times New Roman" w:hAnsi="Times New Roman" w:cs="Times New Roman"/>
          <w:color w:val="000000"/>
          <w:lang w:eastAsia="ru-RU"/>
        </w:rPr>
        <w:t>за</w:t>
      </w:r>
      <w:proofErr w:type="gramEnd"/>
      <w:r>
        <w:rPr>
          <w:rFonts w:ascii="Times New Roman" w:eastAsia="Times New Roman" w:hAnsi="Times New Roman" w:cs="Times New Roman"/>
          <w:color w:val="000000"/>
          <w:lang w:eastAsia="ru-RU"/>
        </w:rPr>
        <w:t>:</w:t>
      </w:r>
    </w:p>
    <w:p w:rsidR="006E3627" w:rsidRDefault="006E3627" w:rsidP="006E3627">
      <w:pPr>
        <w:pStyle w:val="Standard"/>
        <w:shd w:val="clear" w:color="auto" w:fill="F4F4F4"/>
        <w:ind w:right="1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сохранность находящихся на рассмотрении документов,</w:t>
      </w:r>
    </w:p>
    <w:p w:rsidR="006E3627" w:rsidRDefault="006E3627" w:rsidP="006E3627">
      <w:pPr>
        <w:pStyle w:val="Standard"/>
        <w:shd w:val="clear" w:color="auto" w:fill="F4F4F4"/>
        <w:ind w:right="105"/>
        <w:jc w:val="both"/>
      </w:pP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lang w:eastAsia="ru-RU"/>
        </w:rPr>
        <w:t>за достоверность вносимых в эти документы сведений,</w:t>
      </w:r>
    </w:p>
    <w:p w:rsidR="006E3627" w:rsidRDefault="006E3627" w:rsidP="006E3627">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 за соблюдение порядка оформления и выдачи документов в соответствии с частью 3настоящего Административного регламента,</w:t>
      </w:r>
    </w:p>
    <w:p w:rsidR="006E3627" w:rsidRDefault="006E3627" w:rsidP="006E3627">
      <w:pPr>
        <w:pStyle w:val="Standard"/>
        <w:jc w:val="both"/>
        <w:rPr>
          <w:rFonts w:ascii="Times New Roman" w:eastAsia="Times New Roman" w:hAnsi="Times New Roman"/>
          <w:lang w:eastAsia="ru-RU"/>
        </w:rPr>
      </w:pPr>
      <w:r>
        <w:rPr>
          <w:rFonts w:ascii="Times New Roman" w:eastAsia="Times New Roman" w:hAnsi="Times New Roman"/>
          <w:lang w:eastAsia="ru-RU"/>
        </w:rPr>
        <w:t>- за соответствие результатов рассмотрения заявлений требованиям законодательства Российской Федерации.</w:t>
      </w:r>
    </w:p>
    <w:p w:rsidR="006E3627" w:rsidRDefault="006E3627" w:rsidP="006E3627">
      <w:pPr>
        <w:pStyle w:val="Standard"/>
        <w:shd w:val="clear" w:color="auto" w:fill="F4F4F4"/>
        <w:spacing w:before="105" w:after="105"/>
        <w:ind w:left="105" w:right="1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4.5. Сведения, содержащиеся в заявлении, а также персональные данные заявителя могут использоваться только в служебных целях и в соответствии с полномочиями лица, работающего с заявлением.</w:t>
      </w:r>
    </w:p>
    <w:p w:rsidR="006E3627" w:rsidRDefault="006E3627" w:rsidP="006E3627">
      <w:pPr>
        <w:pStyle w:val="Standard"/>
        <w:shd w:val="clear" w:color="auto" w:fill="F4F4F4"/>
        <w:spacing w:before="105" w:after="105"/>
        <w:ind w:left="105" w:right="1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Запрещается разглашение содержащейся в заявлении информации о частной жизни обратившихся заявителей без их согласия.</w:t>
      </w:r>
    </w:p>
    <w:p w:rsidR="006E3627" w:rsidRDefault="006E3627" w:rsidP="006E3627">
      <w:pPr>
        <w:pStyle w:val="Standard"/>
        <w:shd w:val="clear" w:color="auto" w:fill="F4F4F4"/>
        <w:spacing w:before="105" w:after="105"/>
        <w:ind w:left="105" w:right="1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Не является разглашением сведений, содержащихся в заявлении,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вопросов.</w:t>
      </w:r>
    </w:p>
    <w:p w:rsidR="006E3627" w:rsidRDefault="006E3627" w:rsidP="006E3627">
      <w:pPr>
        <w:pStyle w:val="Standard"/>
        <w:shd w:val="clear" w:color="auto" w:fill="F4F4F4"/>
        <w:spacing w:before="105" w:after="105"/>
        <w:ind w:left="105" w:right="1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4.6. Должностные лица, виновные в неисполнении или ненадлежащем исполнении требований настоящего регламента, привлекаются к дисциплинарной ответственности, а также несут гражданско-правовую, административную и уголовную ответственность в порядке, установленном федеральными законами, нормативными актами Ростовской области.</w:t>
      </w:r>
    </w:p>
    <w:p w:rsidR="006E3627" w:rsidRDefault="006E3627" w:rsidP="006E3627">
      <w:pPr>
        <w:pStyle w:val="Standard"/>
        <w:shd w:val="clear" w:color="auto" w:fill="F4F4F4"/>
        <w:spacing w:before="105" w:after="105"/>
        <w:ind w:left="105" w:right="1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4.7. Персональная ответственность должностных лиц закрепляется в их должностных инструкциях.</w:t>
      </w:r>
    </w:p>
    <w:p w:rsidR="006E3627" w:rsidRDefault="006E3627" w:rsidP="006E3627">
      <w:pPr>
        <w:pStyle w:val="Standard"/>
        <w:shd w:val="clear" w:color="auto" w:fill="F4F4F4"/>
        <w:spacing w:before="240"/>
        <w:jc w:val="center"/>
      </w:pPr>
      <w:proofErr w:type="gramStart"/>
      <w:r>
        <w:rPr>
          <w:rFonts w:ascii="Times New Roman" w:eastAsia="Times New Roman" w:hAnsi="Times New Roman" w:cs="Times New Roman"/>
          <w:b/>
          <w:bCs/>
          <w:color w:val="000000"/>
          <w:lang w:val="en-US" w:eastAsia="ru-RU"/>
        </w:rPr>
        <w:t>V</w:t>
      </w:r>
      <w:r>
        <w:rPr>
          <w:rFonts w:ascii="Times New Roman" w:eastAsia="Times New Roman" w:hAnsi="Times New Roman" w:cs="Times New Roman"/>
          <w:b/>
          <w:bCs/>
          <w:color w:val="000000"/>
          <w:lang w:eastAsia="ru-RU"/>
        </w:rPr>
        <w:t>. Досудебный (внесудебный) порядок обжалования решений и действий (бездействий) органа, предоставляющего услугу, а также должностных лиц, муниципальных служащих.</w:t>
      </w:r>
      <w:proofErr w:type="gramEnd"/>
    </w:p>
    <w:p w:rsidR="006E3627" w:rsidRDefault="006E3627" w:rsidP="006E3627">
      <w:pPr>
        <w:pStyle w:val="Standard"/>
        <w:shd w:val="clear" w:color="auto" w:fill="F4F4F4"/>
        <w:spacing w:before="240"/>
        <w:ind w:left="108" w:right="1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5.1. Заявитель имеет право на обжалование действий или бездействия специалистов Администрации, должностных лиц, муниципальных служащих, участвующих в предоставлении услуги, в вышестоящие органы в досудебном и судебном порядке.</w:t>
      </w:r>
    </w:p>
    <w:p w:rsidR="006E3627" w:rsidRDefault="006E3627" w:rsidP="006E3627">
      <w:pPr>
        <w:pStyle w:val="Standard"/>
        <w:shd w:val="clear" w:color="auto" w:fill="F4F4F4"/>
        <w:spacing w:before="240"/>
        <w:ind w:left="108" w:right="1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5.2. Заявитель имеет право обратиться с жалобой лично или направить письменное обращение, жалобу (претензию), в том числе посредством сети Интернет:</w:t>
      </w:r>
    </w:p>
    <w:p w:rsidR="006E3627" w:rsidRDefault="006E3627" w:rsidP="006E3627">
      <w:pPr>
        <w:pStyle w:val="Standard"/>
        <w:shd w:val="clear" w:color="auto" w:fill="F4F4F4"/>
        <w:ind w:left="108" w:right="1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Главе Гигантовского сельского поселения;</w:t>
      </w:r>
    </w:p>
    <w:p w:rsidR="006E3627" w:rsidRDefault="006E3627" w:rsidP="006E3627">
      <w:pPr>
        <w:pStyle w:val="Standard"/>
        <w:shd w:val="clear" w:color="auto" w:fill="F4F4F4"/>
        <w:ind w:left="108" w:right="1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вышестоящие органы власти;</w:t>
      </w:r>
    </w:p>
    <w:p w:rsidR="006E3627" w:rsidRDefault="006E3627" w:rsidP="006E3627">
      <w:pPr>
        <w:pStyle w:val="Standard"/>
        <w:shd w:val="clear" w:color="auto" w:fill="F4F4F4"/>
        <w:ind w:left="108" w:right="1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органы прокуратуры.</w:t>
      </w:r>
    </w:p>
    <w:p w:rsidR="006E3627" w:rsidRDefault="006E3627" w:rsidP="006E3627">
      <w:pPr>
        <w:pStyle w:val="Standard"/>
        <w:shd w:val="clear" w:color="auto" w:fill="F4F4F4"/>
        <w:spacing w:before="240"/>
        <w:ind w:left="108" w:right="1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5.3. При обращении заявителя в письменной форме, в том числе посредством телекоммуникационных сетей и сети Интернет, срок рассмотрения жалобы не должен превышать 30 дней с момента регистрации такого обращения.</w:t>
      </w:r>
    </w:p>
    <w:p w:rsidR="006E3627" w:rsidRDefault="006E3627" w:rsidP="006E3627">
      <w:pPr>
        <w:pStyle w:val="Standard"/>
        <w:shd w:val="clear" w:color="auto" w:fill="F4F4F4"/>
        <w:spacing w:before="105" w:after="105"/>
        <w:ind w:left="105" w:right="10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Порядок рассмотрения и продления рассмотрения жалобы устанавливается действующим законодательством Российской Федерации. </w:t>
      </w:r>
      <w:proofErr w:type="gramStart"/>
      <w:r>
        <w:rPr>
          <w:rFonts w:ascii="Times New Roman" w:eastAsia="Times New Roman" w:hAnsi="Times New Roman" w:cs="Times New Roman"/>
          <w:color w:val="000000"/>
          <w:lang w:eastAsia="ru-RU"/>
        </w:rPr>
        <w:t>В исключительных случаях (в том числе при принятии решения о проведении проверки), а также в случае направления запроса государственным органам, органам администрации Сальского района, должностным лицам, для получения необходимых для рассмотрения обращения документов, срок рассмотрения обращения продляется, но не более чем на 30 дней, с уведомлением о продлении срока его рассмотрения заявителя.</w:t>
      </w:r>
      <w:proofErr w:type="gramEnd"/>
    </w:p>
    <w:p w:rsidR="006E3627" w:rsidRDefault="006E3627" w:rsidP="006E3627">
      <w:pPr>
        <w:pStyle w:val="Standard"/>
        <w:shd w:val="clear" w:color="auto" w:fill="F4F4F4"/>
        <w:spacing w:before="240"/>
        <w:ind w:left="108" w:right="108"/>
        <w:jc w:val="both"/>
      </w:pPr>
      <w:r>
        <w:rPr>
          <w:rFonts w:ascii="Times New Roman" w:eastAsia="Times New Roman" w:hAnsi="Times New Roman" w:cs="Times New Roman"/>
          <w:color w:val="000000"/>
          <w:lang w:eastAsia="ru-RU"/>
        </w:rPr>
        <w:t xml:space="preserve">5.4. </w:t>
      </w:r>
      <w:r>
        <w:rPr>
          <w:rFonts w:ascii="Times New Roman" w:eastAsia="Times New Roman" w:hAnsi="Times New Roman" w:cs="Times New Roman"/>
          <w:lang w:eastAsia="ru-RU"/>
        </w:rPr>
        <w:t>Обращение заявителя в письменной форме должно содержать:</w:t>
      </w:r>
    </w:p>
    <w:p w:rsidR="006E3627" w:rsidRDefault="006E3627" w:rsidP="006E3627">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 наименование муниципального органа, в который направляется письменное обращение;</w:t>
      </w:r>
    </w:p>
    <w:p w:rsidR="006E3627" w:rsidRDefault="006E3627" w:rsidP="006E3627">
      <w:pPr>
        <w:pStyle w:val="Standard"/>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должность либо фамилию, имя, отчество соответствующего должностного лица;</w:t>
      </w:r>
      <w:proofErr w:type="gramEnd"/>
    </w:p>
    <w:p w:rsidR="006E3627" w:rsidRDefault="006E3627" w:rsidP="006E3627">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 фамилия, имя, отчество (последнее - при наличии) заявителя;</w:t>
      </w:r>
    </w:p>
    <w:p w:rsidR="006E3627" w:rsidRDefault="006E3627" w:rsidP="006E3627">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 почтовый адрес, по которому должен быть направлен ответ либо уведомление о переадресации обращения;</w:t>
      </w:r>
    </w:p>
    <w:p w:rsidR="006E3627" w:rsidRDefault="006E3627" w:rsidP="006E3627">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 суть предложения, заявления или обжалуемого решения, действия (бездействия);</w:t>
      </w:r>
    </w:p>
    <w:p w:rsidR="006E3627" w:rsidRDefault="006E3627" w:rsidP="006E3627">
      <w:pPr>
        <w:pStyle w:val="Standard"/>
        <w:jc w:val="both"/>
        <w:rPr>
          <w:rFonts w:ascii="Times New Roman" w:eastAsia="Times New Roman" w:hAnsi="Times New Roman" w:cs="Times New Roman"/>
          <w:lang w:eastAsia="ru-RU"/>
        </w:rPr>
      </w:pPr>
      <w:r>
        <w:rPr>
          <w:rFonts w:ascii="Times New Roman" w:eastAsia="Times New Roman" w:hAnsi="Times New Roman" w:cs="Times New Roman"/>
          <w:lang w:eastAsia="ru-RU"/>
        </w:rPr>
        <w:t>- личная подпись заявителя и дата.</w:t>
      </w:r>
    </w:p>
    <w:p w:rsidR="006E3627" w:rsidRDefault="006E3627" w:rsidP="006E3627">
      <w:pPr>
        <w:pStyle w:val="Standard"/>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Дополнительно в заявлении (обращении, предложении) могут указываться причины несогласия с обжалуемым решением, действием (бездействием), обстоятельства, на основании которых получатель муниципальной услуги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а также иные сведения.</w:t>
      </w:r>
      <w:proofErr w:type="gramEnd"/>
    </w:p>
    <w:p w:rsidR="006E3627" w:rsidRDefault="006E3627" w:rsidP="006E3627">
      <w:pPr>
        <w:pStyle w:val="Standard"/>
        <w:ind w:firstLine="709"/>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К обращению могут быть приложены копии документов, подтверждающих изложенные в обращении обстоятельства. В таком случае в обращении приводится перечень прилагаемых к ней документов.</w:t>
      </w:r>
    </w:p>
    <w:p w:rsidR="006E3627" w:rsidRDefault="006E3627" w:rsidP="006E3627">
      <w:pPr>
        <w:pStyle w:val="Standard"/>
        <w:shd w:val="clear" w:color="auto" w:fill="F4F4F4"/>
        <w:spacing w:before="105" w:after="105"/>
        <w:ind w:left="105" w:right="105"/>
        <w:jc w:val="both"/>
        <w:rPr>
          <w:rFonts w:ascii="Times New Roman" w:eastAsia="Times New Roman" w:hAnsi="Times New Roman" w:cs="Times New Roman"/>
          <w:lang w:eastAsia="ru-RU"/>
        </w:rPr>
      </w:pPr>
      <w:r>
        <w:rPr>
          <w:rFonts w:ascii="Times New Roman" w:eastAsia="Times New Roman" w:hAnsi="Times New Roman" w:cs="Times New Roman"/>
          <w:lang w:eastAsia="ru-RU"/>
        </w:rPr>
        <w:t>Если документы, имеющие существенное значение для рассмотрения обращения, отсутствуют или не приложены к обращению, решение принимается без учета доводов, в подтверждение которых документы не представлены.</w:t>
      </w:r>
    </w:p>
    <w:p w:rsidR="006E3627" w:rsidRDefault="006E3627" w:rsidP="006E3627">
      <w:pPr>
        <w:pStyle w:val="Standard"/>
        <w:shd w:val="clear" w:color="auto" w:fill="F4F4F4"/>
        <w:spacing w:before="240" w:after="105"/>
        <w:ind w:left="108" w:right="108"/>
        <w:jc w:val="both"/>
      </w:pPr>
      <w:r>
        <w:rPr>
          <w:rFonts w:ascii="Times New Roman" w:eastAsia="Times New Roman" w:hAnsi="Times New Roman" w:cs="Times New Roman"/>
          <w:color w:val="000000"/>
          <w:lang w:eastAsia="ru-RU"/>
        </w:rPr>
        <w:t xml:space="preserve">5.5. По результатам рассмотрения жалобы </w:t>
      </w:r>
      <w:r>
        <w:rPr>
          <w:rFonts w:ascii="Times New Roman" w:eastAsia="Times New Roman" w:hAnsi="Times New Roman" w:cs="Times New Roman"/>
          <w:lang w:eastAsia="ru-RU"/>
        </w:rPr>
        <w:t>(обращения, предложения)</w:t>
      </w:r>
      <w:proofErr w:type="gramStart"/>
      <w:r>
        <w:rPr>
          <w:rFonts w:ascii="Times New Roman" w:eastAsia="Times New Roman" w:hAnsi="Times New Roman" w:cs="Times New Roman"/>
          <w:lang w:eastAsia="ru-RU"/>
        </w:rPr>
        <w:t>,</w:t>
      </w:r>
      <w:r>
        <w:rPr>
          <w:rFonts w:ascii="Times New Roman" w:eastAsia="Times New Roman" w:hAnsi="Times New Roman" w:cs="Times New Roman"/>
          <w:color w:val="000000"/>
          <w:lang w:eastAsia="ru-RU"/>
        </w:rPr>
        <w:t>д</w:t>
      </w:r>
      <w:proofErr w:type="gramEnd"/>
      <w:r>
        <w:rPr>
          <w:rFonts w:ascii="Times New Roman" w:eastAsia="Times New Roman" w:hAnsi="Times New Roman" w:cs="Times New Roman"/>
          <w:color w:val="000000"/>
          <w:lang w:eastAsia="ru-RU"/>
        </w:rPr>
        <w:t>олжностное лицо принимает решение об удовлетворении требований заявителя, либо об отказе в удовлетворении жалобы</w:t>
      </w:r>
      <w:r>
        <w:rPr>
          <w:rFonts w:ascii="Times New Roman" w:eastAsia="Times New Roman" w:hAnsi="Times New Roman" w:cs="Times New Roman"/>
          <w:lang w:eastAsia="ru-RU"/>
        </w:rPr>
        <w:t>(обращения, предложения)</w:t>
      </w:r>
      <w:r>
        <w:rPr>
          <w:rFonts w:ascii="Times New Roman" w:eastAsia="Times New Roman" w:hAnsi="Times New Roman" w:cs="Times New Roman"/>
          <w:color w:val="000000"/>
          <w:lang w:eastAsia="ru-RU"/>
        </w:rPr>
        <w:t>.</w:t>
      </w:r>
    </w:p>
    <w:p w:rsidR="006E3627" w:rsidRDefault="006E3627" w:rsidP="006E3627">
      <w:pPr>
        <w:pStyle w:val="Standard"/>
        <w:shd w:val="clear" w:color="auto" w:fill="F4F4F4"/>
        <w:spacing w:before="240" w:after="105"/>
        <w:ind w:left="108" w:right="1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5.6. Письменный ответ, содержащий результаты рассмотрения обращения, направляется заявителю.</w:t>
      </w:r>
    </w:p>
    <w:p w:rsidR="006E3627" w:rsidRDefault="006E3627" w:rsidP="006E3627">
      <w:pPr>
        <w:pStyle w:val="Standard"/>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5.7. Причины отказа в рассмотрении обращения.</w:t>
      </w:r>
    </w:p>
    <w:p w:rsidR="006E3627" w:rsidRDefault="006E3627" w:rsidP="006E3627">
      <w:pPr>
        <w:pStyle w:val="Standard"/>
        <w:ind w:firstLine="709"/>
        <w:jc w:val="both"/>
      </w:pPr>
      <w:r>
        <w:rPr>
          <w:rFonts w:ascii="Times New Roman" w:eastAsia="Times New Roman" w:hAnsi="Times New Roman" w:cs="Times New Roman"/>
          <w:color w:val="000000"/>
          <w:lang w:eastAsia="ru-RU"/>
        </w:rPr>
        <w:t xml:space="preserve">5.7.1. </w:t>
      </w:r>
      <w:r>
        <w:rPr>
          <w:rFonts w:ascii="Times New Roman" w:eastAsia="Times New Roman" w:hAnsi="Times New Roman"/>
          <w:lang w:eastAsia="ru-RU"/>
        </w:rPr>
        <w:t>Обращение заявителя не рассматривается в следующих случаях:</w:t>
      </w:r>
    </w:p>
    <w:p w:rsidR="006E3627" w:rsidRDefault="006E3627" w:rsidP="006E3627">
      <w:pPr>
        <w:pStyle w:val="Standard"/>
        <w:ind w:firstLine="709"/>
        <w:jc w:val="both"/>
        <w:rPr>
          <w:rFonts w:ascii="Times New Roman" w:eastAsia="Times New Roman" w:hAnsi="Times New Roman"/>
          <w:lang w:eastAsia="ru-RU"/>
        </w:rPr>
      </w:pPr>
      <w:r>
        <w:rPr>
          <w:rFonts w:ascii="Times New Roman" w:eastAsia="Times New Roman" w:hAnsi="Times New Roman"/>
          <w:lang w:eastAsia="ru-RU"/>
        </w:rPr>
        <w:t>- не указана фамилия заявителя и почтовый адрес, по которому должен быть направлен ответ;</w:t>
      </w:r>
    </w:p>
    <w:p w:rsidR="006E3627" w:rsidRDefault="006E3627" w:rsidP="006E3627">
      <w:pPr>
        <w:pStyle w:val="Standard"/>
        <w:ind w:firstLine="709"/>
        <w:jc w:val="both"/>
        <w:rPr>
          <w:rFonts w:ascii="Times New Roman" w:eastAsia="Times New Roman" w:hAnsi="Times New Roman"/>
          <w:lang w:eastAsia="ru-RU"/>
        </w:rPr>
      </w:pPr>
      <w:r>
        <w:rPr>
          <w:rFonts w:ascii="Times New Roman" w:eastAsia="Times New Roman" w:hAnsi="Times New Roman"/>
          <w:lang w:eastAsia="ru-RU"/>
        </w:rPr>
        <w:t>- текст письменного обращения не поддается прочтению. В случае</w:t>
      </w:r>
      <w:proofErr w:type="gramStart"/>
      <w:r>
        <w:rPr>
          <w:rFonts w:ascii="Times New Roman" w:eastAsia="Times New Roman" w:hAnsi="Times New Roman"/>
          <w:lang w:eastAsia="ru-RU"/>
        </w:rPr>
        <w:t>,</w:t>
      </w:r>
      <w:proofErr w:type="gramEnd"/>
      <w:r>
        <w:rPr>
          <w:rFonts w:ascii="Times New Roman" w:eastAsia="Times New Roman" w:hAnsi="Times New Roman"/>
          <w:lang w:eastAsia="ru-RU"/>
        </w:rPr>
        <w:t xml:space="preserve"> если прочтению поддается фамилия и почтовый адрес заявителя, ему сообщается о данной причине отказа в рассмотрении;</w:t>
      </w:r>
    </w:p>
    <w:p w:rsidR="006E3627" w:rsidRDefault="006E3627" w:rsidP="006E3627">
      <w:pPr>
        <w:pStyle w:val="Standard"/>
        <w:ind w:firstLine="709"/>
        <w:jc w:val="both"/>
        <w:rPr>
          <w:rFonts w:ascii="Times New Roman" w:eastAsia="Times New Roman" w:hAnsi="Times New Roman"/>
          <w:lang w:eastAsia="ru-RU"/>
        </w:rPr>
      </w:pPr>
      <w:r>
        <w:rPr>
          <w:rFonts w:ascii="Times New Roman" w:eastAsia="Times New Roman" w:hAnsi="Times New Roman"/>
          <w:lang w:eastAsia="ru-RU"/>
        </w:rPr>
        <w:t>- если в обращении обжалуется судебное решение. Такое обращение возвращается заявителю с разъяснением порядка обжалования данного судебного решения.</w:t>
      </w:r>
    </w:p>
    <w:p w:rsidR="006E3627" w:rsidRDefault="006E3627" w:rsidP="006E3627">
      <w:pPr>
        <w:pStyle w:val="Standard"/>
        <w:ind w:firstLine="709"/>
        <w:jc w:val="both"/>
        <w:rPr>
          <w:rFonts w:ascii="Times New Roman" w:eastAsia="Times New Roman" w:hAnsi="Times New Roman"/>
          <w:lang w:eastAsia="ru-RU"/>
        </w:rPr>
      </w:pPr>
      <w:r>
        <w:rPr>
          <w:rFonts w:ascii="Times New Roman" w:eastAsia="Times New Roman" w:hAnsi="Times New Roman"/>
          <w:lang w:eastAsia="ru-RU"/>
        </w:rPr>
        <w:t>5.7.2.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E3627" w:rsidRDefault="006E3627" w:rsidP="006E3627">
      <w:pPr>
        <w:pStyle w:val="Standard"/>
        <w:ind w:firstLine="709"/>
        <w:jc w:val="both"/>
        <w:rPr>
          <w:rFonts w:ascii="Times New Roman" w:eastAsia="Times New Roman" w:hAnsi="Times New Roman"/>
          <w:lang w:eastAsia="ru-RU"/>
        </w:rPr>
      </w:pPr>
      <w:r>
        <w:rPr>
          <w:rFonts w:ascii="Times New Roman" w:eastAsia="Times New Roman" w:hAnsi="Times New Roman"/>
          <w:lang w:eastAsia="ru-RU"/>
        </w:rPr>
        <w:t>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к соответствующему должностному лицу Администрации.</w:t>
      </w:r>
    </w:p>
    <w:p w:rsidR="006E3627" w:rsidRDefault="006E3627" w:rsidP="006E3627">
      <w:pPr>
        <w:pStyle w:val="Standard"/>
        <w:ind w:firstLine="709"/>
        <w:jc w:val="both"/>
        <w:rPr>
          <w:rFonts w:ascii="Times New Roman" w:eastAsia="Times New Roman" w:hAnsi="Times New Roman"/>
          <w:lang w:eastAsia="ru-RU"/>
        </w:rPr>
      </w:pPr>
      <w:r>
        <w:rPr>
          <w:rFonts w:ascii="Times New Roman" w:eastAsia="Times New Roman" w:hAnsi="Times New Roman"/>
          <w:lang w:eastAsia="ru-RU"/>
        </w:rPr>
        <w:t>5.7.3. Уполномоченное должностное лицо Администрации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E3627" w:rsidRDefault="006E3627" w:rsidP="006E3627">
      <w:pPr>
        <w:pStyle w:val="Standard"/>
        <w:ind w:firstLine="709"/>
        <w:jc w:val="both"/>
        <w:rPr>
          <w:rFonts w:ascii="Times New Roman" w:eastAsia="Times New Roman" w:hAnsi="Times New Roman"/>
          <w:lang w:eastAsia="ru-RU"/>
        </w:rPr>
      </w:pPr>
      <w:r>
        <w:rPr>
          <w:rFonts w:ascii="Times New Roman" w:eastAsia="Times New Roman" w:hAnsi="Times New Roman"/>
          <w:lang w:eastAsia="ru-RU"/>
        </w:rPr>
        <w:t>5.7.4. В случае</w:t>
      </w:r>
      <w:proofErr w:type="gramStart"/>
      <w:r>
        <w:rPr>
          <w:rFonts w:ascii="Times New Roman" w:eastAsia="Times New Roman" w:hAnsi="Times New Roman"/>
          <w:lang w:eastAsia="ru-RU"/>
        </w:rPr>
        <w:t>,</w:t>
      </w:r>
      <w:proofErr w:type="gramEnd"/>
      <w:r>
        <w:rPr>
          <w:rFonts w:ascii="Times New Roman" w:eastAsia="Times New Roman" w:hAnsi="Times New Roman"/>
          <w:lang w:eastAsia="ru-RU"/>
        </w:rPr>
        <w:t xml:space="preserve"> если в обращении заявителя содержится вопрос, на который ему многократно ранее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должностное лицо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Администрацию или орган Администрации, осуществляющий предоставление муниципальной услуги или одному и тому же должностному лицу. О данном решении уведомляется заявитель, направивший обращение.</w:t>
      </w:r>
    </w:p>
    <w:p w:rsidR="006E3627" w:rsidRDefault="006E3627" w:rsidP="006E3627">
      <w:pPr>
        <w:pStyle w:val="Standard"/>
        <w:ind w:firstLine="709"/>
        <w:jc w:val="both"/>
        <w:rPr>
          <w:rFonts w:ascii="Times New Roman" w:eastAsia="Times New Roman" w:hAnsi="Times New Roman"/>
          <w:lang w:eastAsia="ru-RU"/>
        </w:rPr>
      </w:pPr>
      <w:r>
        <w:rPr>
          <w:rFonts w:ascii="Times New Roman" w:eastAsia="Times New Roman" w:hAnsi="Times New Roman"/>
          <w:lang w:eastAsia="ru-RU"/>
        </w:rPr>
        <w:t>5.7.5. Заявителю должно быть сообщено о невозможности рассмотрения обращения в течение 10 дней со дня его получения и регистрации.</w:t>
      </w:r>
    </w:p>
    <w:p w:rsidR="006E3627" w:rsidRDefault="006E3627" w:rsidP="006E3627">
      <w:pPr>
        <w:pStyle w:val="Standard"/>
        <w:shd w:val="clear" w:color="auto" w:fill="F4F4F4"/>
        <w:spacing w:before="240" w:after="105"/>
        <w:ind w:left="108" w:right="108"/>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5.8. Заявитель вправе обжаловать решение, принятое в ходе предоставления услуги, действия (бездействия) должностного лица в судебном порядке в соответствии с действующим законодательством Российской Федерации.</w:t>
      </w:r>
    </w:p>
    <w:p w:rsidR="006E3627" w:rsidRDefault="006E3627" w:rsidP="006E3627">
      <w:pPr>
        <w:pStyle w:val="Standard"/>
        <w:jc w:val="center"/>
        <w:rPr>
          <w:bCs/>
        </w:rPr>
      </w:pPr>
      <w:r>
        <w:rPr>
          <w:bCs/>
        </w:rPr>
        <w:t xml:space="preserve">                </w:t>
      </w:r>
    </w:p>
    <w:p w:rsidR="006E3627" w:rsidRPr="009D156C" w:rsidRDefault="006E3627" w:rsidP="006E3627">
      <w:pPr>
        <w:pStyle w:val="Standard"/>
        <w:jc w:val="center"/>
        <w:rPr>
          <w:rFonts w:ascii="Times New Roman" w:hAnsi="Times New Roman" w:cs="Times New Roman"/>
          <w:b/>
          <w:bCs/>
        </w:rPr>
      </w:pPr>
      <w:r>
        <w:rPr>
          <w:bCs/>
        </w:rPr>
        <w:lastRenderedPageBreak/>
        <w:t xml:space="preserve">                          </w:t>
      </w:r>
      <w:r>
        <w:rPr>
          <w:bCs/>
        </w:rPr>
        <w:t xml:space="preserve">                                            </w:t>
      </w:r>
      <w:r w:rsidRPr="009D156C">
        <w:rPr>
          <w:rFonts w:ascii="Times New Roman" w:hAnsi="Times New Roman" w:cs="Times New Roman"/>
          <w:b/>
          <w:bCs/>
        </w:rPr>
        <w:t>Приложение № 1</w:t>
      </w:r>
    </w:p>
    <w:p w:rsidR="006E3627" w:rsidRPr="009D156C" w:rsidRDefault="006E3627" w:rsidP="006E3627">
      <w:pPr>
        <w:pStyle w:val="Standard"/>
        <w:ind w:left="4536"/>
        <w:jc w:val="center"/>
        <w:rPr>
          <w:rFonts w:ascii="Times New Roman" w:hAnsi="Times New Roman" w:cs="Times New Roman"/>
          <w:b/>
          <w:bCs/>
        </w:rPr>
      </w:pPr>
      <w:r w:rsidRPr="009D156C">
        <w:rPr>
          <w:rFonts w:ascii="Times New Roman" w:hAnsi="Times New Roman" w:cs="Times New Roman"/>
          <w:b/>
          <w:bCs/>
        </w:rPr>
        <w:t>к административному регламенту</w:t>
      </w:r>
    </w:p>
    <w:p w:rsidR="006E3627" w:rsidRPr="009D156C" w:rsidRDefault="006E3627" w:rsidP="006E3627">
      <w:pPr>
        <w:pStyle w:val="Standard"/>
        <w:ind w:left="4536"/>
        <w:jc w:val="center"/>
        <w:rPr>
          <w:rFonts w:ascii="Times New Roman" w:hAnsi="Times New Roman" w:cs="Times New Roman"/>
          <w:b/>
        </w:rPr>
      </w:pPr>
      <w:r w:rsidRPr="009D156C">
        <w:rPr>
          <w:rFonts w:ascii="Times New Roman" w:hAnsi="Times New Roman" w:cs="Times New Roman"/>
          <w:b/>
          <w:bCs/>
        </w:rPr>
        <w:t>«</w:t>
      </w:r>
      <w:r w:rsidRPr="009D156C">
        <w:rPr>
          <w:rFonts w:ascii="Times New Roman" w:hAnsi="Times New Roman" w:cs="Times New Roman"/>
          <w:b/>
        </w:rPr>
        <w:t>Изменение вида разрешенного                          использования земельного участка и (или)</w:t>
      </w:r>
    </w:p>
    <w:p w:rsidR="006E3627" w:rsidRPr="009D156C" w:rsidRDefault="006E3627" w:rsidP="006E3627">
      <w:pPr>
        <w:pStyle w:val="Standard"/>
        <w:ind w:left="4536"/>
        <w:jc w:val="center"/>
        <w:rPr>
          <w:rFonts w:ascii="Times New Roman" w:hAnsi="Times New Roman" w:cs="Times New Roman"/>
          <w:b/>
        </w:rPr>
      </w:pPr>
      <w:r w:rsidRPr="009D156C">
        <w:rPr>
          <w:rFonts w:ascii="Times New Roman" w:hAnsi="Times New Roman" w:cs="Times New Roman"/>
          <w:b/>
        </w:rPr>
        <w:t>объекта капитального строительства</w:t>
      </w:r>
      <w:r w:rsidRPr="009D156C">
        <w:rPr>
          <w:rFonts w:ascii="Times New Roman" w:hAnsi="Times New Roman" w:cs="Times New Roman"/>
          <w:b/>
          <w:sz w:val="28"/>
          <w:szCs w:val="28"/>
        </w:rPr>
        <w:t>»</w:t>
      </w:r>
    </w:p>
    <w:p w:rsidR="006E3627" w:rsidRPr="009D156C" w:rsidRDefault="006E3627" w:rsidP="006E3627">
      <w:pPr>
        <w:pStyle w:val="Standard"/>
        <w:jc w:val="right"/>
        <w:rPr>
          <w:rFonts w:ascii="Times New Roman" w:hAnsi="Times New Roman" w:cs="Times New Roman"/>
        </w:rPr>
      </w:pPr>
      <w:r>
        <w:rPr>
          <w:b/>
          <w:bCs/>
          <w:sz w:val="26"/>
          <w:szCs w:val="26"/>
        </w:rPr>
        <w:t xml:space="preserve">                                                                                        </w:t>
      </w:r>
      <w:r w:rsidRPr="009D156C">
        <w:rPr>
          <w:rFonts w:ascii="Times New Roman" w:hAnsi="Times New Roman" w:cs="Times New Roman"/>
        </w:rPr>
        <w:t>Председателю комиссии по вопросам</w:t>
      </w:r>
    </w:p>
    <w:p w:rsidR="006E3627" w:rsidRPr="009D156C" w:rsidRDefault="006E3627" w:rsidP="006E3627">
      <w:pPr>
        <w:pStyle w:val="Standard"/>
        <w:jc w:val="right"/>
        <w:rPr>
          <w:rFonts w:ascii="Times New Roman" w:hAnsi="Times New Roman" w:cs="Times New Roman"/>
        </w:rPr>
      </w:pPr>
      <w:r w:rsidRPr="009D156C">
        <w:rPr>
          <w:rFonts w:ascii="Times New Roman" w:hAnsi="Times New Roman" w:cs="Times New Roman"/>
        </w:rPr>
        <w:t xml:space="preserve"> землепользования и застройки</w:t>
      </w:r>
    </w:p>
    <w:p w:rsidR="006E3627" w:rsidRPr="009D156C" w:rsidRDefault="006E3627" w:rsidP="006E3627">
      <w:pPr>
        <w:pStyle w:val="Standard"/>
        <w:jc w:val="right"/>
        <w:rPr>
          <w:rFonts w:ascii="Times New Roman" w:hAnsi="Times New Roman" w:cs="Times New Roman"/>
        </w:rPr>
      </w:pPr>
      <w:r w:rsidRPr="009D156C">
        <w:rPr>
          <w:rFonts w:ascii="Times New Roman" w:hAnsi="Times New Roman" w:cs="Times New Roman"/>
        </w:rPr>
        <w:t>Главе Гигантовского  сельского поселения</w:t>
      </w:r>
    </w:p>
    <w:p w:rsidR="006E3627" w:rsidRPr="009D156C" w:rsidRDefault="006E3627" w:rsidP="006E3627">
      <w:pPr>
        <w:pStyle w:val="Standard"/>
        <w:jc w:val="right"/>
        <w:rPr>
          <w:rFonts w:ascii="Times New Roman" w:hAnsi="Times New Roman" w:cs="Times New Roman"/>
          <w:sz w:val="28"/>
          <w:szCs w:val="28"/>
        </w:rPr>
      </w:pPr>
      <w:r w:rsidRPr="009D156C">
        <w:rPr>
          <w:rFonts w:ascii="Times New Roman" w:hAnsi="Times New Roman" w:cs="Times New Roman"/>
          <w:sz w:val="28"/>
          <w:szCs w:val="28"/>
        </w:rPr>
        <w:t>_________________________</w:t>
      </w:r>
    </w:p>
    <w:p w:rsidR="006E3627" w:rsidRPr="009D156C" w:rsidRDefault="006E3627" w:rsidP="006E3627">
      <w:pPr>
        <w:pStyle w:val="Standard"/>
        <w:jc w:val="right"/>
        <w:rPr>
          <w:rFonts w:ascii="Times New Roman" w:hAnsi="Times New Roman" w:cs="Times New Roman"/>
          <w:szCs w:val="28"/>
        </w:rPr>
      </w:pPr>
      <w:r w:rsidRPr="009D156C">
        <w:rPr>
          <w:rFonts w:ascii="Times New Roman" w:hAnsi="Times New Roman" w:cs="Times New Roman"/>
          <w:szCs w:val="28"/>
        </w:rPr>
        <w:t>(Инициалы, фамилия)</w:t>
      </w:r>
    </w:p>
    <w:p w:rsidR="006E3627" w:rsidRPr="009D156C" w:rsidRDefault="006E3627" w:rsidP="006E3627">
      <w:pPr>
        <w:pStyle w:val="Standard"/>
        <w:spacing w:before="200" w:after="200"/>
        <w:jc w:val="center"/>
        <w:rPr>
          <w:rFonts w:ascii="Times New Roman" w:hAnsi="Times New Roman" w:cs="Times New Roman"/>
          <w:b/>
        </w:rPr>
      </w:pPr>
      <w:r w:rsidRPr="009D156C">
        <w:rPr>
          <w:rFonts w:ascii="Times New Roman" w:hAnsi="Times New Roman" w:cs="Times New Roman"/>
          <w:b/>
          <w:caps/>
          <w:sz w:val="26"/>
          <w:szCs w:val="26"/>
        </w:rPr>
        <w:t>Заявление</w:t>
      </w:r>
      <w:r w:rsidRPr="009D156C">
        <w:rPr>
          <w:rFonts w:ascii="Times New Roman" w:hAnsi="Times New Roman" w:cs="Times New Roman"/>
          <w:b/>
          <w:sz w:val="26"/>
          <w:szCs w:val="26"/>
        </w:rPr>
        <w:br/>
        <w:t>об организации публичных слушаний</w:t>
      </w:r>
    </w:p>
    <w:p w:rsidR="006E3627" w:rsidRPr="009D156C" w:rsidRDefault="006E3627" w:rsidP="006E3627">
      <w:pPr>
        <w:pStyle w:val="Standard"/>
        <w:rPr>
          <w:rFonts w:ascii="Times New Roman" w:hAnsi="Times New Roman" w:cs="Times New Roman"/>
        </w:rPr>
      </w:pPr>
      <w:r w:rsidRPr="009D156C">
        <w:rPr>
          <w:rFonts w:ascii="Times New Roman" w:hAnsi="Times New Roman" w:cs="Times New Roman"/>
        </w:rPr>
        <w:t>от</w:t>
      </w:r>
      <w:r w:rsidRPr="009D156C">
        <w:rPr>
          <w:rFonts w:ascii="Times New Roman" w:hAnsi="Times New Roman" w:cs="Times New Roman"/>
          <w:szCs w:val="28"/>
        </w:rPr>
        <w:t xml:space="preserve"> ________________________________________________________________________________________________________________________________________</w:t>
      </w:r>
      <w:r>
        <w:rPr>
          <w:rFonts w:ascii="Times New Roman" w:hAnsi="Times New Roman" w:cs="Times New Roman"/>
          <w:szCs w:val="28"/>
        </w:rPr>
        <w:t>__________________</w:t>
      </w:r>
    </w:p>
    <w:p w:rsidR="006E3627" w:rsidRPr="009D156C" w:rsidRDefault="006E3627" w:rsidP="006E3627">
      <w:pPr>
        <w:pStyle w:val="Standard"/>
        <w:jc w:val="center"/>
        <w:rPr>
          <w:rFonts w:ascii="Times New Roman" w:hAnsi="Times New Roman" w:cs="Times New Roman"/>
          <w:sz w:val="20"/>
          <w:szCs w:val="20"/>
        </w:rPr>
      </w:pPr>
      <w:proofErr w:type="gramStart"/>
      <w:r w:rsidRPr="009D156C">
        <w:rPr>
          <w:rFonts w:ascii="Times New Roman" w:hAnsi="Times New Roman" w:cs="Times New Roman"/>
          <w:sz w:val="20"/>
          <w:szCs w:val="20"/>
        </w:rPr>
        <w:t xml:space="preserve">(для физических лиц указывается </w:t>
      </w:r>
      <w:proofErr w:type="spellStart"/>
      <w:r w:rsidRPr="009D156C">
        <w:rPr>
          <w:rFonts w:ascii="Times New Roman" w:hAnsi="Times New Roman" w:cs="Times New Roman"/>
          <w:sz w:val="20"/>
          <w:szCs w:val="20"/>
        </w:rPr>
        <w:t>ф.и.о.</w:t>
      </w:r>
      <w:proofErr w:type="spellEnd"/>
      <w:r w:rsidRPr="009D156C">
        <w:rPr>
          <w:rFonts w:ascii="Times New Roman" w:hAnsi="Times New Roman" w:cs="Times New Roman"/>
          <w:sz w:val="20"/>
          <w:szCs w:val="20"/>
        </w:rPr>
        <w:t xml:space="preserve"> собственника, либо участников общей долевой собственности,</w:t>
      </w:r>
      <w:proofErr w:type="gramEnd"/>
    </w:p>
    <w:p w:rsidR="006E3627" w:rsidRPr="009D156C" w:rsidRDefault="006E3627" w:rsidP="006E3627">
      <w:pPr>
        <w:pStyle w:val="Standard"/>
        <w:rPr>
          <w:rFonts w:ascii="Times New Roman" w:hAnsi="Times New Roman" w:cs="Times New Roman"/>
          <w:szCs w:val="28"/>
        </w:rPr>
      </w:pPr>
      <w:r w:rsidRPr="009D156C">
        <w:rPr>
          <w:rFonts w:ascii="Times New Roman" w:hAnsi="Times New Roman" w:cs="Times New Roman"/>
          <w:szCs w:val="28"/>
        </w:rPr>
        <w:t>________________________________________________________________________________________________________________________________________</w:t>
      </w:r>
      <w:r>
        <w:rPr>
          <w:rFonts w:ascii="Times New Roman" w:hAnsi="Times New Roman" w:cs="Times New Roman"/>
          <w:szCs w:val="28"/>
        </w:rPr>
        <w:t>__________________</w:t>
      </w:r>
    </w:p>
    <w:p w:rsidR="006E3627" w:rsidRPr="009D156C" w:rsidRDefault="006E3627" w:rsidP="006E3627">
      <w:pPr>
        <w:pStyle w:val="Standard"/>
        <w:jc w:val="center"/>
        <w:rPr>
          <w:rFonts w:ascii="Times New Roman" w:hAnsi="Times New Roman" w:cs="Times New Roman"/>
          <w:sz w:val="20"/>
          <w:szCs w:val="20"/>
        </w:rPr>
      </w:pPr>
      <w:r w:rsidRPr="009D156C">
        <w:rPr>
          <w:rFonts w:ascii="Times New Roman" w:hAnsi="Times New Roman" w:cs="Times New Roman"/>
          <w:sz w:val="20"/>
          <w:szCs w:val="20"/>
        </w:rPr>
        <w:t xml:space="preserve">либо </w:t>
      </w:r>
      <w:proofErr w:type="spellStart"/>
      <w:r w:rsidRPr="009D156C">
        <w:rPr>
          <w:rFonts w:ascii="Times New Roman" w:hAnsi="Times New Roman" w:cs="Times New Roman"/>
          <w:sz w:val="20"/>
          <w:szCs w:val="20"/>
        </w:rPr>
        <w:t>ф.и.о.</w:t>
      </w:r>
      <w:proofErr w:type="spellEnd"/>
      <w:r w:rsidRPr="009D156C">
        <w:rPr>
          <w:rFonts w:ascii="Times New Roman" w:hAnsi="Times New Roman" w:cs="Times New Roman"/>
          <w:sz w:val="20"/>
          <w:szCs w:val="20"/>
        </w:rPr>
        <w:t xml:space="preserve"> руководителя юридического лица, имеющего право действовать без доверенности</w:t>
      </w:r>
    </w:p>
    <w:p w:rsidR="006E3627" w:rsidRPr="009D156C" w:rsidRDefault="006E3627" w:rsidP="006E3627">
      <w:pPr>
        <w:pStyle w:val="Standard"/>
        <w:jc w:val="right"/>
        <w:rPr>
          <w:rFonts w:ascii="Times New Roman" w:hAnsi="Times New Roman" w:cs="Times New Roman"/>
          <w:szCs w:val="28"/>
        </w:rPr>
      </w:pPr>
      <w:r w:rsidRPr="009D156C">
        <w:rPr>
          <w:rFonts w:ascii="Times New Roman" w:hAnsi="Times New Roman" w:cs="Times New Roman"/>
          <w:szCs w:val="28"/>
        </w:rPr>
        <w:t>__________________________________________________________________________________________________________________________________________________________</w:t>
      </w:r>
    </w:p>
    <w:p w:rsidR="006E3627" w:rsidRPr="009D156C" w:rsidRDefault="006E3627" w:rsidP="006E3627">
      <w:pPr>
        <w:pStyle w:val="Standard"/>
        <w:jc w:val="center"/>
        <w:rPr>
          <w:rFonts w:ascii="Times New Roman" w:hAnsi="Times New Roman" w:cs="Times New Roman"/>
          <w:sz w:val="20"/>
          <w:szCs w:val="20"/>
        </w:rPr>
      </w:pPr>
      <w:r w:rsidRPr="009D156C">
        <w:rPr>
          <w:rFonts w:ascii="Times New Roman" w:hAnsi="Times New Roman" w:cs="Times New Roman"/>
          <w:sz w:val="20"/>
          <w:szCs w:val="20"/>
        </w:rPr>
        <w:t>либо иных лиц уполномоченных в установленном порядке представлять интересы собственников)</w:t>
      </w:r>
    </w:p>
    <w:p w:rsidR="006E3627" w:rsidRPr="009D156C" w:rsidRDefault="006E3627" w:rsidP="006E3627">
      <w:pPr>
        <w:pStyle w:val="Standard"/>
        <w:jc w:val="right"/>
        <w:rPr>
          <w:rFonts w:ascii="Times New Roman" w:hAnsi="Times New Roman" w:cs="Times New Roman"/>
          <w:szCs w:val="28"/>
        </w:rPr>
      </w:pPr>
      <w:r w:rsidRPr="009D156C">
        <w:rPr>
          <w:rFonts w:ascii="Times New Roman" w:hAnsi="Times New Roman" w:cs="Times New Roman"/>
          <w:szCs w:val="28"/>
        </w:rPr>
        <w:t>__________________________________________________________________________________________________________________________________________________________</w:t>
      </w:r>
    </w:p>
    <w:p w:rsidR="006E3627" w:rsidRPr="009D156C" w:rsidRDefault="006E3627" w:rsidP="006E3627">
      <w:pPr>
        <w:pStyle w:val="Standard"/>
        <w:jc w:val="center"/>
        <w:rPr>
          <w:rFonts w:ascii="Times New Roman" w:hAnsi="Times New Roman" w:cs="Times New Roman"/>
          <w:sz w:val="20"/>
          <w:szCs w:val="20"/>
        </w:rPr>
      </w:pPr>
      <w:r w:rsidRPr="009D156C">
        <w:rPr>
          <w:rFonts w:ascii="Times New Roman" w:hAnsi="Times New Roman" w:cs="Times New Roman"/>
          <w:sz w:val="20"/>
          <w:szCs w:val="20"/>
        </w:rPr>
        <w:t xml:space="preserve">(для </w:t>
      </w:r>
      <w:proofErr w:type="spellStart"/>
      <w:r w:rsidRPr="009D156C">
        <w:rPr>
          <w:rFonts w:ascii="Times New Roman" w:hAnsi="Times New Roman" w:cs="Times New Roman"/>
          <w:sz w:val="20"/>
          <w:szCs w:val="20"/>
        </w:rPr>
        <w:t>физ</w:t>
      </w:r>
      <w:proofErr w:type="gramStart"/>
      <w:r w:rsidRPr="009D156C">
        <w:rPr>
          <w:rFonts w:ascii="Times New Roman" w:hAnsi="Times New Roman" w:cs="Times New Roman"/>
          <w:sz w:val="20"/>
          <w:szCs w:val="20"/>
        </w:rPr>
        <w:t>.л</w:t>
      </w:r>
      <w:proofErr w:type="gramEnd"/>
      <w:r w:rsidRPr="009D156C">
        <w:rPr>
          <w:rFonts w:ascii="Times New Roman" w:hAnsi="Times New Roman" w:cs="Times New Roman"/>
          <w:sz w:val="20"/>
          <w:szCs w:val="20"/>
        </w:rPr>
        <w:t>иц</w:t>
      </w:r>
      <w:proofErr w:type="spellEnd"/>
      <w:r w:rsidRPr="009D156C">
        <w:rPr>
          <w:rFonts w:ascii="Times New Roman" w:hAnsi="Times New Roman" w:cs="Times New Roman"/>
          <w:sz w:val="20"/>
          <w:szCs w:val="20"/>
        </w:rPr>
        <w:t xml:space="preserve"> указывается почтовый адрес проживания</w:t>
      </w:r>
    </w:p>
    <w:p w:rsidR="006E3627" w:rsidRPr="009D156C" w:rsidRDefault="006E3627" w:rsidP="006E3627">
      <w:pPr>
        <w:pStyle w:val="Standard"/>
        <w:jc w:val="right"/>
        <w:rPr>
          <w:rFonts w:ascii="Times New Roman" w:hAnsi="Times New Roman" w:cs="Times New Roman"/>
          <w:szCs w:val="28"/>
        </w:rPr>
      </w:pPr>
      <w:r w:rsidRPr="009D156C">
        <w:rPr>
          <w:rFonts w:ascii="Times New Roman" w:hAnsi="Times New Roman" w:cs="Times New Roman"/>
          <w:szCs w:val="28"/>
        </w:rPr>
        <w:t>__________________________________________________________________________________________________________________________________________________________</w:t>
      </w:r>
    </w:p>
    <w:p w:rsidR="006E3627" w:rsidRPr="009D156C" w:rsidRDefault="006E3627" w:rsidP="006E3627">
      <w:pPr>
        <w:pStyle w:val="Standard"/>
        <w:jc w:val="center"/>
        <w:rPr>
          <w:rFonts w:ascii="Times New Roman" w:hAnsi="Times New Roman" w:cs="Times New Roman"/>
          <w:sz w:val="20"/>
          <w:szCs w:val="20"/>
        </w:rPr>
      </w:pPr>
      <w:r w:rsidRPr="009D156C">
        <w:rPr>
          <w:rFonts w:ascii="Times New Roman" w:hAnsi="Times New Roman" w:cs="Times New Roman"/>
          <w:sz w:val="20"/>
          <w:szCs w:val="20"/>
        </w:rPr>
        <w:t>для юр. лиц указывается фактический почтовый адрес местонахождения постоянно действующего органа)</w:t>
      </w:r>
    </w:p>
    <w:p w:rsidR="006E3627" w:rsidRPr="009D156C" w:rsidRDefault="006E3627" w:rsidP="006E3627">
      <w:pPr>
        <w:pStyle w:val="Standard"/>
        <w:spacing w:before="240"/>
        <w:ind w:left="1276" w:hanging="1276"/>
        <w:rPr>
          <w:rFonts w:ascii="Times New Roman" w:hAnsi="Times New Roman" w:cs="Times New Roman"/>
        </w:rPr>
      </w:pPr>
      <w:r w:rsidRPr="009D156C">
        <w:rPr>
          <w:rFonts w:ascii="Times New Roman" w:hAnsi="Times New Roman" w:cs="Times New Roman"/>
          <w:u w:val="single"/>
        </w:rPr>
        <w:t>Примечание.</w:t>
      </w:r>
      <w:r w:rsidRPr="009D156C">
        <w:rPr>
          <w:rFonts w:ascii="Times New Roman" w:hAnsi="Times New Roman" w:cs="Times New Roman"/>
        </w:rPr>
        <w:tab/>
      </w:r>
      <w:proofErr w:type="gramStart"/>
      <w:r w:rsidRPr="009D156C">
        <w:rPr>
          <w:rFonts w:ascii="Times New Roman" w:hAnsi="Times New Roman" w:cs="Times New Roman"/>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6E3627" w:rsidRPr="009D156C" w:rsidRDefault="006E3627" w:rsidP="006E3627">
      <w:pPr>
        <w:pStyle w:val="Standard"/>
        <w:ind w:left="1276" w:firstLine="397"/>
        <w:rPr>
          <w:rFonts w:ascii="Times New Roman" w:hAnsi="Times New Roman" w:cs="Times New Roman"/>
        </w:rPr>
      </w:pPr>
      <w:r w:rsidRPr="009D156C">
        <w:rPr>
          <w:rFonts w:ascii="Times New Roman" w:hAnsi="Times New Roman" w:cs="Times New Roman"/>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E3627" w:rsidRPr="009D156C" w:rsidRDefault="006E3627" w:rsidP="006E3627">
      <w:pPr>
        <w:pStyle w:val="Standard"/>
        <w:spacing w:before="360"/>
        <w:rPr>
          <w:rFonts w:ascii="Times New Roman" w:hAnsi="Times New Roman" w:cs="Times New Roman"/>
          <w:szCs w:val="28"/>
        </w:rPr>
      </w:pPr>
      <w:r w:rsidRPr="009D156C">
        <w:rPr>
          <w:rFonts w:ascii="Times New Roman" w:hAnsi="Times New Roman" w:cs="Times New Roman"/>
          <w:szCs w:val="28"/>
        </w:rPr>
        <w:t>Прошу организовать публичные слушания по вопросу изменения разрешенного использования земельного участка /объекта капитального строительства (</w:t>
      </w:r>
      <w:proofErr w:type="gramStart"/>
      <w:r w:rsidRPr="009D156C">
        <w:rPr>
          <w:rFonts w:ascii="Times New Roman" w:hAnsi="Times New Roman" w:cs="Times New Roman"/>
          <w:szCs w:val="28"/>
        </w:rPr>
        <w:t>нужное</w:t>
      </w:r>
      <w:proofErr w:type="gramEnd"/>
      <w:r w:rsidRPr="009D156C">
        <w:rPr>
          <w:rFonts w:ascii="Times New Roman" w:hAnsi="Times New Roman" w:cs="Times New Roman"/>
          <w:szCs w:val="28"/>
        </w:rPr>
        <w:t xml:space="preserve"> подчеркнуть) с кадастровым номером _____________________________________________________________________,</w:t>
      </w:r>
    </w:p>
    <w:p w:rsidR="006E3627" w:rsidRPr="007D3740" w:rsidRDefault="006E3627" w:rsidP="006E3627">
      <w:pPr>
        <w:pStyle w:val="Standard"/>
        <w:rPr>
          <w:rFonts w:ascii="Times New Roman" w:hAnsi="Times New Roman" w:cs="Times New Roman"/>
          <w:sz w:val="20"/>
          <w:szCs w:val="20"/>
        </w:rPr>
      </w:pPr>
      <w:r w:rsidRPr="007D3740">
        <w:rPr>
          <w:rFonts w:ascii="Times New Roman" w:hAnsi="Times New Roman" w:cs="Times New Roman"/>
          <w:sz w:val="20"/>
          <w:szCs w:val="20"/>
        </w:rPr>
        <w:t xml:space="preserve">                                                                                  (кадастровый номер объекта)</w:t>
      </w:r>
    </w:p>
    <w:p w:rsidR="006E3627" w:rsidRPr="009D156C" w:rsidRDefault="006E3627" w:rsidP="006E3627">
      <w:pPr>
        <w:pStyle w:val="Standard"/>
        <w:rPr>
          <w:rFonts w:ascii="Times New Roman" w:hAnsi="Times New Roman" w:cs="Times New Roman"/>
        </w:rPr>
      </w:pPr>
      <w:r w:rsidRPr="009D156C">
        <w:rPr>
          <w:rFonts w:ascii="Times New Roman" w:hAnsi="Times New Roman" w:cs="Times New Roman"/>
        </w:rPr>
        <w:t>местонахождение объекта ___________________________________________________________</w:t>
      </w:r>
    </w:p>
    <w:p w:rsidR="006E3627" w:rsidRPr="007D3740" w:rsidRDefault="006E3627" w:rsidP="006E3627">
      <w:pPr>
        <w:pStyle w:val="Standard"/>
        <w:rPr>
          <w:rFonts w:ascii="Times New Roman" w:hAnsi="Times New Roman" w:cs="Times New Roman"/>
          <w:sz w:val="20"/>
          <w:szCs w:val="20"/>
        </w:rPr>
      </w:pPr>
      <w:r w:rsidRPr="007D3740">
        <w:rPr>
          <w:rFonts w:ascii="Times New Roman" w:hAnsi="Times New Roman" w:cs="Times New Roman"/>
          <w:sz w:val="20"/>
          <w:szCs w:val="20"/>
        </w:rPr>
        <w:t xml:space="preserve">                                                                                 указывается полный адрес: субъект</w:t>
      </w:r>
      <w:r w:rsidRPr="009D156C">
        <w:rPr>
          <w:rFonts w:ascii="Times New Roman" w:hAnsi="Times New Roman" w:cs="Times New Roman"/>
        </w:rPr>
        <w:t xml:space="preserve"> </w:t>
      </w:r>
      <w:r w:rsidRPr="007D3740">
        <w:rPr>
          <w:rFonts w:ascii="Times New Roman" w:hAnsi="Times New Roman" w:cs="Times New Roman"/>
          <w:sz w:val="20"/>
          <w:szCs w:val="20"/>
        </w:rPr>
        <w:t>Российской Федерации,</w:t>
      </w:r>
    </w:p>
    <w:p w:rsidR="006E3627" w:rsidRPr="009D156C" w:rsidRDefault="006E3627" w:rsidP="006E3627">
      <w:pPr>
        <w:pStyle w:val="Standard"/>
        <w:rPr>
          <w:rFonts w:ascii="Times New Roman" w:hAnsi="Times New Roman" w:cs="Times New Roman"/>
        </w:rPr>
      </w:pPr>
    </w:p>
    <w:p w:rsidR="006E3627" w:rsidRPr="007D3740" w:rsidRDefault="006E3627" w:rsidP="006E3627">
      <w:pPr>
        <w:pStyle w:val="Standard"/>
        <w:pBdr>
          <w:top w:val="single" w:sz="4" w:space="1" w:color="000000"/>
        </w:pBdr>
        <w:jc w:val="center"/>
        <w:rPr>
          <w:rFonts w:ascii="Times New Roman" w:hAnsi="Times New Roman" w:cs="Times New Roman"/>
          <w:sz w:val="20"/>
          <w:szCs w:val="20"/>
        </w:rPr>
      </w:pPr>
      <w:r w:rsidRPr="007D3740">
        <w:rPr>
          <w:rFonts w:ascii="Times New Roman" w:hAnsi="Times New Roman" w:cs="Times New Roman"/>
          <w:sz w:val="20"/>
          <w:szCs w:val="20"/>
        </w:rPr>
        <w:t>район, город, улица, номер земельного участка, номер строения, квартиры, помещения)</w:t>
      </w:r>
    </w:p>
    <w:p w:rsidR="006E3627" w:rsidRPr="009D156C" w:rsidRDefault="006E3627" w:rsidP="006E3627">
      <w:pPr>
        <w:pStyle w:val="Standard"/>
        <w:ind w:firstLine="708"/>
        <w:rPr>
          <w:rFonts w:ascii="Times New Roman" w:hAnsi="Times New Roman" w:cs="Times New Roman"/>
          <w:szCs w:val="28"/>
        </w:rPr>
      </w:pPr>
      <w:r w:rsidRPr="009D156C">
        <w:rPr>
          <w:rFonts w:ascii="Times New Roman" w:hAnsi="Times New Roman" w:cs="Times New Roman"/>
          <w:szCs w:val="28"/>
        </w:rPr>
        <w:lastRenderedPageBreak/>
        <w:t>Установленный вид разрешенного использования объекта</w:t>
      </w:r>
    </w:p>
    <w:p w:rsidR="006E3627" w:rsidRPr="009D156C" w:rsidRDefault="006E3627" w:rsidP="006E3627">
      <w:pPr>
        <w:pStyle w:val="Standard"/>
        <w:rPr>
          <w:rFonts w:ascii="Times New Roman" w:hAnsi="Times New Roman" w:cs="Times New Roman"/>
          <w:szCs w:val="28"/>
        </w:rPr>
      </w:pPr>
      <w:r w:rsidRPr="009D156C">
        <w:rPr>
          <w:rFonts w:ascii="Times New Roman" w:hAnsi="Times New Roman" w:cs="Times New Roman"/>
          <w:szCs w:val="28"/>
        </w:rPr>
        <w:t xml:space="preserve">                                                                                                                   </w:t>
      </w:r>
    </w:p>
    <w:p w:rsidR="006E3627" w:rsidRPr="009D156C" w:rsidRDefault="006E3627" w:rsidP="006E3627">
      <w:pPr>
        <w:pStyle w:val="Standard"/>
        <w:rPr>
          <w:rFonts w:ascii="Times New Roman" w:hAnsi="Times New Roman" w:cs="Times New Roman"/>
          <w:szCs w:val="28"/>
        </w:rPr>
      </w:pPr>
      <w:r w:rsidRPr="009D156C">
        <w:rPr>
          <w:rFonts w:ascii="Times New Roman" w:hAnsi="Times New Roman" w:cs="Times New Roman"/>
          <w:szCs w:val="28"/>
        </w:rPr>
        <w:t>______________________________________________________________________</w:t>
      </w:r>
    </w:p>
    <w:p w:rsidR="006E3627" w:rsidRPr="007D3740" w:rsidRDefault="006E3627" w:rsidP="006E3627">
      <w:pPr>
        <w:pStyle w:val="Standard"/>
        <w:rPr>
          <w:rFonts w:ascii="Times New Roman" w:hAnsi="Times New Roman" w:cs="Times New Roman"/>
          <w:sz w:val="20"/>
          <w:szCs w:val="20"/>
        </w:rPr>
      </w:pPr>
      <w:r w:rsidRPr="007D3740">
        <w:rPr>
          <w:rFonts w:ascii="Times New Roman" w:hAnsi="Times New Roman" w:cs="Times New Roman"/>
          <w:sz w:val="20"/>
          <w:szCs w:val="20"/>
        </w:rPr>
        <w:t xml:space="preserve"> (указывается</w:t>
      </w:r>
      <w:r>
        <w:rPr>
          <w:rFonts w:ascii="Times New Roman" w:hAnsi="Times New Roman" w:cs="Times New Roman"/>
          <w:sz w:val="20"/>
          <w:szCs w:val="20"/>
        </w:rPr>
        <w:t xml:space="preserve"> </w:t>
      </w:r>
      <w:r w:rsidRPr="007D3740">
        <w:rPr>
          <w:rFonts w:ascii="Times New Roman" w:hAnsi="Times New Roman" w:cs="Times New Roman"/>
          <w:sz w:val="20"/>
          <w:szCs w:val="20"/>
        </w:rPr>
        <w:t>разрешенное использование земельного участка или объекта капитального строительства)</w:t>
      </w:r>
    </w:p>
    <w:p w:rsidR="006E3627" w:rsidRPr="009D156C" w:rsidRDefault="006E3627" w:rsidP="006E3627">
      <w:pPr>
        <w:pStyle w:val="Standard"/>
        <w:spacing w:before="120"/>
        <w:ind w:firstLine="709"/>
        <w:rPr>
          <w:rFonts w:ascii="Times New Roman" w:hAnsi="Times New Roman" w:cs="Times New Roman"/>
          <w:szCs w:val="28"/>
        </w:rPr>
      </w:pPr>
      <w:r w:rsidRPr="009D156C">
        <w:rPr>
          <w:rFonts w:ascii="Times New Roman" w:hAnsi="Times New Roman" w:cs="Times New Roman"/>
          <w:szCs w:val="28"/>
        </w:rPr>
        <w:t>Испрашиваемый вид разрешенного использования объекта ______________________________________________________________________</w:t>
      </w:r>
    </w:p>
    <w:p w:rsidR="006E3627" w:rsidRPr="007D3740" w:rsidRDefault="006E3627" w:rsidP="006E3627">
      <w:pPr>
        <w:pStyle w:val="Standard"/>
        <w:ind w:firstLine="567"/>
        <w:jc w:val="center"/>
        <w:rPr>
          <w:rFonts w:ascii="Times New Roman" w:hAnsi="Times New Roman" w:cs="Times New Roman"/>
          <w:sz w:val="20"/>
          <w:szCs w:val="20"/>
        </w:rPr>
      </w:pPr>
      <w:r w:rsidRPr="007D3740">
        <w:rPr>
          <w:rFonts w:ascii="Times New Roman" w:hAnsi="Times New Roman" w:cs="Times New Roman"/>
          <w:sz w:val="20"/>
          <w:szCs w:val="20"/>
        </w:rPr>
        <w:t>(указывается условно-разрешенный вид использования объекта)</w:t>
      </w:r>
    </w:p>
    <w:p w:rsidR="006E3627" w:rsidRPr="009D156C" w:rsidRDefault="006E3627" w:rsidP="006E3627">
      <w:pPr>
        <w:pStyle w:val="Standard"/>
        <w:rPr>
          <w:rFonts w:ascii="Times New Roman" w:hAnsi="Times New Roman" w:cs="Times New Roman"/>
        </w:rPr>
      </w:pPr>
    </w:p>
    <w:p w:rsidR="006E3627" w:rsidRPr="009D156C" w:rsidRDefault="006E3627" w:rsidP="006E3627">
      <w:pPr>
        <w:pStyle w:val="Standard"/>
        <w:rPr>
          <w:rFonts w:ascii="Times New Roman" w:hAnsi="Times New Roman" w:cs="Times New Roman"/>
        </w:rPr>
      </w:pPr>
    </w:p>
    <w:p w:rsidR="006E3627" w:rsidRPr="009D156C" w:rsidRDefault="006E3627" w:rsidP="006E3627">
      <w:pPr>
        <w:pStyle w:val="Standard"/>
        <w:rPr>
          <w:rFonts w:ascii="Times New Roman" w:hAnsi="Times New Roman" w:cs="Times New Roman"/>
        </w:rPr>
      </w:pPr>
      <w:r w:rsidRPr="009D156C">
        <w:rPr>
          <w:rFonts w:ascii="Times New Roman" w:hAnsi="Times New Roman" w:cs="Times New Roman"/>
        </w:rPr>
        <w:t>К заявлению прилагаются следующие документы:</w:t>
      </w:r>
    </w:p>
    <w:p w:rsidR="006E3627" w:rsidRPr="009D156C" w:rsidRDefault="006E3627" w:rsidP="006E3627">
      <w:pPr>
        <w:pStyle w:val="Standard"/>
        <w:rPr>
          <w:rFonts w:ascii="Times New Roman" w:hAnsi="Times New Roman" w:cs="Times New Roman"/>
        </w:rPr>
      </w:pPr>
      <w:r w:rsidRPr="009D156C">
        <w:rPr>
          <w:rFonts w:ascii="Times New Roman" w:hAnsi="Times New Roman" w:cs="Times New Roman"/>
        </w:rPr>
        <w:t xml:space="preserve">1)  </w:t>
      </w:r>
    </w:p>
    <w:p w:rsidR="006E3627" w:rsidRPr="007D3740" w:rsidRDefault="006E3627" w:rsidP="006E3627">
      <w:pPr>
        <w:pStyle w:val="Standard"/>
        <w:pBdr>
          <w:top w:val="single" w:sz="4" w:space="1" w:color="000000"/>
        </w:pBdr>
        <w:ind w:left="284" w:firstLine="397"/>
        <w:jc w:val="center"/>
        <w:rPr>
          <w:rFonts w:ascii="Times New Roman" w:hAnsi="Times New Roman" w:cs="Times New Roman"/>
          <w:sz w:val="20"/>
          <w:szCs w:val="20"/>
        </w:rPr>
      </w:pPr>
      <w:proofErr w:type="gramStart"/>
      <w:r w:rsidRPr="007D3740">
        <w:rPr>
          <w:rFonts w:ascii="Times New Roman" w:hAnsi="Times New Roman" w:cs="Times New Roman"/>
          <w:sz w:val="20"/>
          <w:szCs w:val="20"/>
        </w:rPr>
        <w:t xml:space="preserve">(указывается вид и реквизиты </w:t>
      </w:r>
      <w:proofErr w:type="spellStart"/>
      <w:r w:rsidRPr="007D3740">
        <w:rPr>
          <w:rFonts w:ascii="Times New Roman" w:hAnsi="Times New Roman" w:cs="Times New Roman"/>
          <w:sz w:val="20"/>
          <w:szCs w:val="20"/>
        </w:rPr>
        <w:t>правоудостоверяющего</w:t>
      </w:r>
      <w:proofErr w:type="spellEnd"/>
      <w:r w:rsidRPr="007D3740">
        <w:rPr>
          <w:rFonts w:ascii="Times New Roman" w:hAnsi="Times New Roman" w:cs="Times New Roman"/>
          <w:sz w:val="20"/>
          <w:szCs w:val="20"/>
        </w:rPr>
        <w:t xml:space="preserve"> документа на земельный участок</w:t>
      </w:r>
      <w:proofErr w:type="gramEnd"/>
    </w:p>
    <w:p w:rsidR="006E3627" w:rsidRPr="009D156C" w:rsidRDefault="006E3627" w:rsidP="006E3627">
      <w:pPr>
        <w:pStyle w:val="Standard"/>
        <w:pBdr>
          <w:top w:val="single" w:sz="4" w:space="1" w:color="000000"/>
        </w:pBdr>
        <w:ind w:left="284" w:firstLine="397"/>
        <w:jc w:val="center"/>
        <w:rPr>
          <w:rFonts w:ascii="Times New Roman" w:hAnsi="Times New Roman" w:cs="Times New Roman"/>
        </w:rPr>
      </w:pPr>
      <w:r w:rsidRPr="009D156C">
        <w:rPr>
          <w:rFonts w:ascii="Times New Roman" w:hAnsi="Times New Roman" w:cs="Times New Roman"/>
        </w:rPr>
        <w:t>________________________________________________________________________</w:t>
      </w:r>
    </w:p>
    <w:p w:rsidR="006E3627" w:rsidRPr="007D3740" w:rsidRDefault="006E3627" w:rsidP="006E3627">
      <w:pPr>
        <w:pStyle w:val="Standard"/>
        <w:pBdr>
          <w:top w:val="single" w:sz="4" w:space="1" w:color="000000"/>
        </w:pBdr>
        <w:ind w:left="284" w:firstLine="397"/>
        <w:jc w:val="center"/>
        <w:rPr>
          <w:rFonts w:ascii="Times New Roman" w:hAnsi="Times New Roman" w:cs="Times New Roman"/>
          <w:sz w:val="20"/>
          <w:szCs w:val="20"/>
        </w:rPr>
      </w:pPr>
      <w:r w:rsidRPr="007D3740">
        <w:rPr>
          <w:rFonts w:ascii="Times New Roman" w:hAnsi="Times New Roman" w:cs="Times New Roman"/>
          <w:sz w:val="20"/>
          <w:szCs w:val="20"/>
        </w:rPr>
        <w:t>и/или объект капитального строительства)</w:t>
      </w:r>
    </w:p>
    <w:tbl>
      <w:tblPr>
        <w:tblW w:w="9667" w:type="dxa"/>
        <w:tblInd w:w="-28" w:type="dxa"/>
        <w:tblLayout w:type="fixed"/>
        <w:tblCellMar>
          <w:left w:w="10" w:type="dxa"/>
          <w:right w:w="10" w:type="dxa"/>
        </w:tblCellMar>
        <w:tblLook w:val="04A0" w:firstRow="1" w:lastRow="0" w:firstColumn="1" w:lastColumn="0" w:noHBand="0" w:noVBand="1"/>
      </w:tblPr>
      <w:tblGrid>
        <w:gridCol w:w="7399"/>
        <w:gridCol w:w="426"/>
        <w:gridCol w:w="850"/>
        <w:gridCol w:w="992"/>
      </w:tblGrid>
      <w:tr w:rsidR="006E3627" w:rsidRPr="009D156C" w:rsidTr="00F837A5">
        <w:tblPrEx>
          <w:tblCellMar>
            <w:top w:w="0" w:type="dxa"/>
            <w:bottom w:w="0" w:type="dxa"/>
          </w:tblCellMar>
        </w:tblPrEx>
        <w:tc>
          <w:tcPr>
            <w:tcW w:w="7399"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center"/>
              <w:rPr>
                <w:rFonts w:ascii="Times New Roman" w:hAnsi="Times New Roman" w:cs="Times New Roman"/>
              </w:rPr>
            </w:pPr>
          </w:p>
        </w:tc>
        <w:tc>
          <w:tcPr>
            <w:tcW w:w="426"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center"/>
              <w:rPr>
                <w:rFonts w:ascii="Times New Roman" w:hAnsi="Times New Roman" w:cs="Times New Roman"/>
              </w:rPr>
            </w:pPr>
          </w:p>
        </w:tc>
        <w:tc>
          <w:tcPr>
            <w:tcW w:w="850"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p>
        </w:tc>
        <w:tc>
          <w:tcPr>
            <w:tcW w:w="992"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p>
        </w:tc>
      </w:tr>
      <w:tr w:rsidR="006E3627" w:rsidRPr="009D156C" w:rsidTr="00F837A5">
        <w:tblPrEx>
          <w:tblCellMar>
            <w:top w:w="0" w:type="dxa"/>
            <w:bottom w:w="0" w:type="dxa"/>
          </w:tblCellMar>
        </w:tblPrEx>
        <w:tc>
          <w:tcPr>
            <w:tcW w:w="7399"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center"/>
              <w:rPr>
                <w:rFonts w:ascii="Times New Roman" w:hAnsi="Times New Roman" w:cs="Times New Roman"/>
              </w:rPr>
            </w:pPr>
            <w:r w:rsidRPr="009D156C">
              <w:rPr>
                <w:rFonts w:ascii="Times New Roman" w:hAnsi="Times New Roman" w:cs="Times New Roman"/>
              </w:rPr>
              <w:t xml:space="preserve"> </w:t>
            </w:r>
          </w:p>
        </w:tc>
        <w:tc>
          <w:tcPr>
            <w:tcW w:w="426"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p>
        </w:tc>
        <w:tc>
          <w:tcPr>
            <w:tcW w:w="850"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p>
        </w:tc>
        <w:tc>
          <w:tcPr>
            <w:tcW w:w="992"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p>
        </w:tc>
      </w:tr>
    </w:tbl>
    <w:p w:rsidR="006E3627" w:rsidRPr="009D156C" w:rsidRDefault="006E3627" w:rsidP="006E3627">
      <w:pPr>
        <w:pStyle w:val="Standard"/>
        <w:rPr>
          <w:rFonts w:ascii="Times New Roman" w:hAnsi="Times New Roman" w:cs="Times New Roman"/>
        </w:rPr>
      </w:pPr>
      <w:r w:rsidRPr="009D156C">
        <w:rPr>
          <w:rFonts w:ascii="Times New Roman" w:hAnsi="Times New Roman" w:cs="Times New Roman"/>
        </w:rPr>
        <w:t>2</w:t>
      </w:r>
      <w:r w:rsidRPr="009D156C">
        <w:rPr>
          <w:rStyle w:val="EndnoteSymbol"/>
          <w:rFonts w:ascii="Times New Roman" w:hAnsi="Times New Roman" w:cs="Times New Roman"/>
        </w:rPr>
        <w:endnoteReference w:id="1"/>
      </w:r>
      <w:r w:rsidRPr="009D156C">
        <w:rPr>
          <w:rFonts w:ascii="Times New Roman" w:hAnsi="Times New Roman" w:cs="Times New Roman"/>
        </w:rPr>
        <w:t>)акт выбора земельного участка под размещение объекта капитального строительства, с приложением схемы планировочной организации  земельного участка под размещение объекта капитального строительства, на  _______</w:t>
      </w:r>
      <w:r w:rsidRPr="009D156C">
        <w:rPr>
          <w:rFonts w:ascii="Times New Roman" w:hAnsi="Times New Roman" w:cs="Times New Roman"/>
        </w:rPr>
        <w:tab/>
        <w:t>листах;</w:t>
      </w:r>
    </w:p>
    <w:p w:rsidR="006E3627" w:rsidRPr="009D156C" w:rsidRDefault="006E3627" w:rsidP="006E3627">
      <w:pPr>
        <w:pStyle w:val="Standard"/>
        <w:rPr>
          <w:rFonts w:ascii="Times New Roman" w:hAnsi="Times New Roman" w:cs="Times New Roman"/>
        </w:rPr>
      </w:pPr>
      <w:r w:rsidRPr="009D156C">
        <w:rPr>
          <w:rFonts w:ascii="Times New Roman" w:hAnsi="Times New Roman" w:cs="Times New Roman"/>
        </w:rPr>
        <w:t xml:space="preserve">3) заключение органа </w:t>
      </w:r>
      <w:proofErr w:type="spellStart"/>
      <w:r w:rsidRPr="009D156C">
        <w:rPr>
          <w:rFonts w:ascii="Times New Roman" w:hAnsi="Times New Roman" w:cs="Times New Roman"/>
        </w:rPr>
        <w:t>Роспотребнадзора</w:t>
      </w:r>
      <w:proofErr w:type="spellEnd"/>
      <w:r w:rsidRPr="009D156C">
        <w:rPr>
          <w:rFonts w:ascii="Times New Roman" w:hAnsi="Times New Roman" w:cs="Times New Roman"/>
        </w:rPr>
        <w:t xml:space="preserve"> по отводу земельного участка под размещение объекта капитального строительства на ________ листах;</w:t>
      </w:r>
    </w:p>
    <w:p w:rsidR="006E3627" w:rsidRPr="009D156C" w:rsidRDefault="006E3627" w:rsidP="006E3627">
      <w:pPr>
        <w:pStyle w:val="Standard"/>
        <w:tabs>
          <w:tab w:val="center" w:pos="797"/>
          <w:tab w:val="left" w:pos="1276"/>
        </w:tabs>
        <w:rPr>
          <w:rFonts w:ascii="Times New Roman" w:hAnsi="Times New Roman" w:cs="Times New Roman"/>
        </w:rPr>
      </w:pPr>
      <w:r w:rsidRPr="009D156C">
        <w:rPr>
          <w:rFonts w:ascii="Times New Roman" w:hAnsi="Times New Roman" w:cs="Times New Roman"/>
        </w:rPr>
        <w:t>4</w:t>
      </w:r>
      <w:r w:rsidRPr="009D156C">
        <w:rPr>
          <w:rStyle w:val="EndnoteSymbol"/>
          <w:rFonts w:ascii="Times New Roman" w:hAnsi="Times New Roman" w:cs="Times New Roman"/>
        </w:rPr>
        <w:endnoteReference w:id="2"/>
      </w:r>
      <w:r w:rsidRPr="009D156C">
        <w:rPr>
          <w:rFonts w:ascii="Times New Roman" w:hAnsi="Times New Roman" w:cs="Times New Roman"/>
        </w:rPr>
        <w:t>) технический паспорт или иной документ, который содержит описание объекта капитального строительства, выданный в установленном законодательством порядке в целях, связанных с осуществлением государственной регистрации прав на объекты недвижимого имущества и сделок с ними  на  _________ листах;</w:t>
      </w:r>
    </w:p>
    <w:p w:rsidR="006E3627" w:rsidRPr="009D156C" w:rsidRDefault="006E3627" w:rsidP="006E3627">
      <w:pPr>
        <w:pStyle w:val="Standard"/>
        <w:tabs>
          <w:tab w:val="center" w:pos="4584"/>
          <w:tab w:val="left" w:pos="5103"/>
          <w:tab w:val="left" w:pos="5954"/>
        </w:tabs>
        <w:rPr>
          <w:rFonts w:ascii="Times New Roman" w:hAnsi="Times New Roman" w:cs="Times New Roman"/>
        </w:rPr>
      </w:pPr>
      <w:r w:rsidRPr="009D156C">
        <w:rPr>
          <w:rFonts w:ascii="Times New Roman" w:hAnsi="Times New Roman" w:cs="Times New Roman"/>
        </w:rPr>
        <w:t>5</w:t>
      </w:r>
      <w:r w:rsidRPr="009D156C">
        <w:rPr>
          <w:rStyle w:val="EndnoteSymbol"/>
          <w:rFonts w:ascii="Times New Roman" w:hAnsi="Times New Roman" w:cs="Times New Roman"/>
        </w:rPr>
        <w:endnoteReference w:id="3"/>
      </w:r>
      <w:r w:rsidRPr="009D156C">
        <w:rPr>
          <w:rFonts w:ascii="Times New Roman" w:hAnsi="Times New Roman" w:cs="Times New Roman"/>
        </w:rPr>
        <w:t>) заключение органа по охране памятников архитектуры, истории и культуры о допустимости изменения разрешенного использования объекта капитального строительства на  ______ листах;</w:t>
      </w:r>
    </w:p>
    <w:p w:rsidR="006E3627" w:rsidRPr="009D156C" w:rsidRDefault="006E3627" w:rsidP="006E3627">
      <w:pPr>
        <w:pStyle w:val="Standard"/>
        <w:tabs>
          <w:tab w:val="center" w:pos="4584"/>
          <w:tab w:val="left" w:pos="5103"/>
          <w:tab w:val="left" w:pos="5954"/>
        </w:tabs>
        <w:rPr>
          <w:rFonts w:ascii="Times New Roman" w:hAnsi="Times New Roman" w:cs="Times New Roman"/>
        </w:rPr>
      </w:pPr>
      <w:r w:rsidRPr="009D156C">
        <w:rPr>
          <w:rFonts w:ascii="Times New Roman" w:hAnsi="Times New Roman" w:cs="Times New Roman"/>
        </w:rPr>
        <w:t>6) кадастровая выписка о земельном участке на _________ листах;</w:t>
      </w:r>
    </w:p>
    <w:p w:rsidR="006E3627" w:rsidRPr="009D156C" w:rsidRDefault="006E3627" w:rsidP="006E3627">
      <w:pPr>
        <w:pStyle w:val="Standard"/>
        <w:tabs>
          <w:tab w:val="center" w:pos="4584"/>
          <w:tab w:val="left" w:pos="5103"/>
          <w:tab w:val="left" w:pos="5954"/>
        </w:tabs>
        <w:rPr>
          <w:rFonts w:ascii="Times New Roman" w:hAnsi="Times New Roman" w:cs="Times New Roman"/>
        </w:rPr>
      </w:pPr>
      <w:r w:rsidRPr="009D156C">
        <w:rPr>
          <w:rFonts w:ascii="Times New Roman" w:hAnsi="Times New Roman" w:cs="Times New Roman"/>
        </w:rPr>
        <w:t>7</w:t>
      </w:r>
      <w:r w:rsidRPr="009D156C">
        <w:rPr>
          <w:rStyle w:val="EndnoteSymbol"/>
          <w:rFonts w:ascii="Times New Roman" w:hAnsi="Times New Roman" w:cs="Times New Roman"/>
        </w:rPr>
        <w:endnoteReference w:id="4"/>
      </w:r>
      <w:r w:rsidRPr="009D156C">
        <w:rPr>
          <w:rFonts w:ascii="Times New Roman" w:hAnsi="Times New Roman" w:cs="Times New Roman"/>
        </w:rPr>
        <w:t>)акт согласования границ земельного участка на _______листах;</w:t>
      </w:r>
    </w:p>
    <w:p w:rsidR="006E3627" w:rsidRPr="009D156C" w:rsidRDefault="006E3627" w:rsidP="006E3627">
      <w:pPr>
        <w:pStyle w:val="Standard"/>
        <w:tabs>
          <w:tab w:val="center" w:pos="4584"/>
          <w:tab w:val="left" w:pos="5103"/>
          <w:tab w:val="left" w:pos="5954"/>
        </w:tabs>
        <w:rPr>
          <w:rFonts w:ascii="Times New Roman" w:hAnsi="Times New Roman" w:cs="Times New Roman"/>
        </w:rPr>
      </w:pPr>
      <w:r w:rsidRPr="009D156C">
        <w:rPr>
          <w:rFonts w:ascii="Times New Roman" w:hAnsi="Times New Roman" w:cs="Times New Roman"/>
        </w:rPr>
        <w:t>8</w:t>
      </w:r>
      <w:r w:rsidRPr="009D156C">
        <w:rPr>
          <w:rStyle w:val="EndnoteSymbol"/>
          <w:rFonts w:ascii="Times New Roman" w:hAnsi="Times New Roman" w:cs="Times New Roman"/>
        </w:rPr>
        <w:endnoteReference w:id="5"/>
      </w:r>
      <w:r w:rsidRPr="009D156C">
        <w:rPr>
          <w:rFonts w:ascii="Times New Roman" w:hAnsi="Times New Roman" w:cs="Times New Roman"/>
        </w:rPr>
        <w:t>) выписка из единого государственного реестра юридических лиц на __________ листах;</w:t>
      </w:r>
    </w:p>
    <w:p w:rsidR="006E3627" w:rsidRPr="009D156C" w:rsidRDefault="006E3627" w:rsidP="006E3627">
      <w:pPr>
        <w:pStyle w:val="Standard"/>
        <w:tabs>
          <w:tab w:val="center" w:pos="4584"/>
          <w:tab w:val="left" w:pos="5103"/>
          <w:tab w:val="left" w:pos="5954"/>
        </w:tabs>
        <w:rPr>
          <w:rFonts w:ascii="Times New Roman" w:hAnsi="Times New Roman" w:cs="Times New Roman"/>
        </w:rPr>
      </w:pPr>
      <w:r w:rsidRPr="009D156C">
        <w:rPr>
          <w:rFonts w:ascii="Times New Roman" w:hAnsi="Times New Roman" w:cs="Times New Roman"/>
        </w:rPr>
        <w:t>9</w:t>
      </w:r>
      <w:r w:rsidRPr="009D156C">
        <w:rPr>
          <w:rStyle w:val="EndnoteSymbol"/>
          <w:rFonts w:ascii="Times New Roman" w:hAnsi="Times New Roman" w:cs="Times New Roman"/>
        </w:rPr>
        <w:endnoteReference w:id="6"/>
      </w:r>
      <w:r w:rsidRPr="009D156C">
        <w:rPr>
          <w:rFonts w:ascii="Times New Roman" w:hAnsi="Times New Roman" w:cs="Times New Roman"/>
        </w:rPr>
        <w:t xml:space="preserve">) </w:t>
      </w:r>
      <w:r w:rsidRPr="009D156C">
        <w:rPr>
          <w:rFonts w:ascii="Times New Roman" w:hAnsi="Times New Roman" w:cs="Times New Roman"/>
        </w:rPr>
        <w:tab/>
        <w:t>выписка из решения полномочного органа управления юридического лица об изменении разрешенного использования земельного участка или объекта капитального строительства или получении  разрешения на условно-разрешенный вид использования земельного участка или объекта капитального строительства на __________ листах.</w:t>
      </w:r>
    </w:p>
    <w:p w:rsidR="006E3627" w:rsidRPr="009D156C" w:rsidRDefault="006E3627" w:rsidP="006E3627">
      <w:pPr>
        <w:pStyle w:val="Standard"/>
        <w:rPr>
          <w:rFonts w:ascii="Times New Roman" w:hAnsi="Times New Roman" w:cs="Times New Roman"/>
        </w:rPr>
      </w:pPr>
      <w:r w:rsidRPr="009D156C">
        <w:rPr>
          <w:rFonts w:ascii="Times New Roman" w:hAnsi="Times New Roman" w:cs="Times New Roman"/>
        </w:rPr>
        <w:t>10</w:t>
      </w:r>
      <w:r w:rsidRPr="009D156C">
        <w:rPr>
          <w:rStyle w:val="EndnoteSymbol"/>
          <w:rFonts w:ascii="Times New Roman" w:hAnsi="Times New Roman" w:cs="Times New Roman"/>
        </w:rPr>
        <w:endnoteReference w:id="7"/>
      </w:r>
      <w:r w:rsidRPr="009D156C">
        <w:rPr>
          <w:rFonts w:ascii="Times New Roman" w:hAnsi="Times New Roman" w:cs="Times New Roman"/>
        </w:rPr>
        <w:t xml:space="preserve">) иные документы:  </w:t>
      </w:r>
    </w:p>
    <w:p w:rsidR="006E3627" w:rsidRPr="009D156C" w:rsidRDefault="006E3627" w:rsidP="006E3627">
      <w:pPr>
        <w:pStyle w:val="Standard"/>
        <w:pBdr>
          <w:top w:val="single" w:sz="4" w:space="1" w:color="000000"/>
        </w:pBdr>
        <w:ind w:left="2127" w:firstLine="397"/>
        <w:jc w:val="center"/>
        <w:rPr>
          <w:rFonts w:ascii="Times New Roman" w:hAnsi="Times New Roman" w:cs="Times New Roman"/>
        </w:rPr>
      </w:pPr>
      <w:proofErr w:type="gramStart"/>
      <w:r w:rsidRPr="009D156C">
        <w:rPr>
          <w:rFonts w:ascii="Times New Roman" w:hAnsi="Times New Roman" w:cs="Times New Roman"/>
        </w:rPr>
        <w:t>(другие документы, обосновывающие выбор условно-разрешенного использования</w:t>
      </w:r>
      <w:proofErr w:type="gramEnd"/>
    </w:p>
    <w:p w:rsidR="006E3627" w:rsidRDefault="006E3627" w:rsidP="006E3627">
      <w:pPr>
        <w:pStyle w:val="Standard"/>
        <w:pBdr>
          <w:top w:val="single" w:sz="4" w:space="1" w:color="000000"/>
        </w:pBdr>
        <w:ind w:left="2127" w:firstLine="397"/>
        <w:jc w:val="center"/>
        <w:rPr>
          <w:rFonts w:ascii="Times New Roman" w:hAnsi="Times New Roman" w:cs="Times New Roman"/>
        </w:rPr>
      </w:pPr>
      <w:r w:rsidRPr="009D156C">
        <w:rPr>
          <w:rFonts w:ascii="Times New Roman" w:hAnsi="Times New Roman" w:cs="Times New Roman"/>
        </w:rPr>
        <w:t>_____________________________</w:t>
      </w:r>
      <w:r>
        <w:rPr>
          <w:rFonts w:ascii="Times New Roman" w:hAnsi="Times New Roman" w:cs="Times New Roman"/>
        </w:rPr>
        <w:t>___________________________</w:t>
      </w:r>
    </w:p>
    <w:p w:rsidR="006E3627" w:rsidRPr="009D156C" w:rsidRDefault="006E3627" w:rsidP="006E3627">
      <w:pPr>
        <w:pStyle w:val="Standard"/>
        <w:pBdr>
          <w:top w:val="single" w:sz="4" w:space="1" w:color="000000"/>
        </w:pBdr>
        <w:ind w:left="2127" w:firstLine="397"/>
        <w:rPr>
          <w:rFonts w:ascii="Times New Roman" w:hAnsi="Times New Roman" w:cs="Times New Roman"/>
        </w:rPr>
      </w:pPr>
      <w:r w:rsidRPr="009D156C">
        <w:rPr>
          <w:rFonts w:ascii="Times New Roman" w:hAnsi="Times New Roman" w:cs="Times New Roman"/>
        </w:rPr>
        <w:t>земельного участка или объекта капитального строительства и др.)</w:t>
      </w:r>
    </w:p>
    <w:p w:rsidR="006E3627" w:rsidRPr="009D156C" w:rsidRDefault="006E3627" w:rsidP="006E3627">
      <w:pPr>
        <w:pStyle w:val="Standard"/>
        <w:pBdr>
          <w:top w:val="single" w:sz="4" w:space="1" w:color="000000"/>
        </w:pBdr>
        <w:ind w:left="2127" w:firstLine="397"/>
        <w:jc w:val="center"/>
        <w:rPr>
          <w:rFonts w:ascii="Times New Roman" w:hAnsi="Times New Roman" w:cs="Times New Roman"/>
        </w:rPr>
      </w:pPr>
      <w:r w:rsidRPr="009D156C">
        <w:rPr>
          <w:rFonts w:ascii="Times New Roman" w:hAnsi="Times New Roman" w:cs="Times New Roman"/>
        </w:rPr>
        <w:t>_____________________________</w:t>
      </w:r>
      <w:r>
        <w:rPr>
          <w:rFonts w:ascii="Times New Roman" w:hAnsi="Times New Roman" w:cs="Times New Roman"/>
        </w:rPr>
        <w:t>___________________________</w:t>
      </w:r>
    </w:p>
    <w:p w:rsidR="006E3627" w:rsidRPr="009D156C" w:rsidRDefault="006E3627" w:rsidP="006E3627">
      <w:pPr>
        <w:pStyle w:val="Standard"/>
        <w:spacing w:before="240" w:after="120"/>
        <w:rPr>
          <w:rFonts w:ascii="Times New Roman" w:hAnsi="Times New Roman" w:cs="Times New Roman"/>
        </w:rPr>
      </w:pPr>
      <w:r w:rsidRPr="009D156C">
        <w:rPr>
          <w:rFonts w:ascii="Times New Roman" w:hAnsi="Times New Roman" w:cs="Times New Roman"/>
        </w:rPr>
        <w:t>Подпись лица, подавшего заявление:</w:t>
      </w:r>
    </w:p>
    <w:tbl>
      <w:tblPr>
        <w:tblW w:w="9695" w:type="dxa"/>
        <w:tblInd w:w="-28" w:type="dxa"/>
        <w:tblLayout w:type="fixed"/>
        <w:tblCellMar>
          <w:left w:w="10" w:type="dxa"/>
          <w:right w:w="10" w:type="dxa"/>
        </w:tblCellMar>
        <w:tblLook w:val="04A0" w:firstRow="1" w:lastRow="0" w:firstColumn="1" w:lastColumn="0" w:noHBand="0" w:noVBand="1"/>
      </w:tblPr>
      <w:tblGrid>
        <w:gridCol w:w="170"/>
        <w:gridCol w:w="567"/>
        <w:gridCol w:w="284"/>
        <w:gridCol w:w="1842"/>
        <w:gridCol w:w="567"/>
        <w:gridCol w:w="284"/>
        <w:gridCol w:w="850"/>
        <w:gridCol w:w="1964"/>
        <w:gridCol w:w="899"/>
        <w:gridCol w:w="2268"/>
      </w:tblGrid>
      <w:tr w:rsidR="006E3627" w:rsidRPr="009D156C" w:rsidTr="00F837A5">
        <w:tblPrEx>
          <w:tblCellMar>
            <w:top w:w="0" w:type="dxa"/>
            <w:bottom w:w="0" w:type="dxa"/>
          </w:tblCellMar>
        </w:tblPrEx>
        <w:tc>
          <w:tcPr>
            <w:tcW w:w="170"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r w:rsidRPr="009D156C">
              <w:rPr>
                <w:rFonts w:ascii="Times New Roman" w:hAnsi="Times New Roman" w:cs="Times New Roman"/>
              </w:rPr>
              <w:t>“</w:t>
            </w:r>
          </w:p>
        </w:tc>
        <w:tc>
          <w:tcPr>
            <w:tcW w:w="567"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center"/>
              <w:rPr>
                <w:rFonts w:ascii="Times New Roman" w:hAnsi="Times New Roman" w:cs="Times New Roman"/>
              </w:rPr>
            </w:pPr>
          </w:p>
        </w:tc>
        <w:tc>
          <w:tcPr>
            <w:tcW w:w="284"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r w:rsidRPr="009D156C">
              <w:rPr>
                <w:rFonts w:ascii="Times New Roman" w:hAnsi="Times New Roman" w:cs="Times New Roman"/>
              </w:rPr>
              <w:t>”</w:t>
            </w:r>
          </w:p>
        </w:tc>
        <w:tc>
          <w:tcPr>
            <w:tcW w:w="1842"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center"/>
              <w:rPr>
                <w:rFonts w:ascii="Times New Roman" w:hAnsi="Times New Roman" w:cs="Times New Roman"/>
              </w:rPr>
            </w:pPr>
          </w:p>
        </w:tc>
        <w:tc>
          <w:tcPr>
            <w:tcW w:w="567"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right"/>
              <w:rPr>
                <w:rFonts w:ascii="Times New Roman" w:hAnsi="Times New Roman" w:cs="Times New Roman"/>
              </w:rPr>
            </w:pPr>
          </w:p>
        </w:tc>
        <w:tc>
          <w:tcPr>
            <w:tcW w:w="284"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ind w:left="-3610" w:firstLine="397"/>
              <w:rPr>
                <w:rFonts w:ascii="Times New Roman" w:hAnsi="Times New Roman" w:cs="Times New Roman"/>
              </w:rPr>
            </w:pPr>
          </w:p>
        </w:tc>
        <w:tc>
          <w:tcPr>
            <w:tcW w:w="850"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p>
        </w:tc>
        <w:tc>
          <w:tcPr>
            <w:tcW w:w="1964"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center"/>
              <w:rPr>
                <w:rFonts w:ascii="Times New Roman" w:hAnsi="Times New Roman" w:cs="Times New Roman"/>
              </w:rPr>
            </w:pPr>
          </w:p>
        </w:tc>
        <w:tc>
          <w:tcPr>
            <w:tcW w:w="899"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p>
        </w:tc>
        <w:tc>
          <w:tcPr>
            <w:tcW w:w="2268"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center"/>
              <w:rPr>
                <w:rFonts w:ascii="Times New Roman" w:hAnsi="Times New Roman" w:cs="Times New Roman"/>
              </w:rPr>
            </w:pPr>
          </w:p>
        </w:tc>
      </w:tr>
      <w:tr w:rsidR="006E3627" w:rsidRPr="009D156C" w:rsidTr="00F837A5">
        <w:tblPrEx>
          <w:tblCellMar>
            <w:top w:w="0" w:type="dxa"/>
            <w:bottom w:w="0" w:type="dxa"/>
          </w:tblCellMar>
        </w:tblPrEx>
        <w:tc>
          <w:tcPr>
            <w:tcW w:w="170"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p>
        </w:tc>
        <w:tc>
          <w:tcPr>
            <w:tcW w:w="567"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p>
        </w:tc>
        <w:tc>
          <w:tcPr>
            <w:tcW w:w="284"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p>
        </w:tc>
        <w:tc>
          <w:tcPr>
            <w:tcW w:w="1842" w:type="dxa"/>
            <w:shd w:val="clear" w:color="auto" w:fill="auto"/>
            <w:tcMar>
              <w:top w:w="0" w:type="dxa"/>
              <w:left w:w="28" w:type="dxa"/>
              <w:bottom w:w="0" w:type="dxa"/>
              <w:right w:w="28" w:type="dxa"/>
            </w:tcMar>
            <w:vAlign w:val="bottom"/>
          </w:tcPr>
          <w:p w:rsidR="006E3627" w:rsidRPr="007D3740" w:rsidRDefault="006E3627" w:rsidP="00F837A5">
            <w:pPr>
              <w:pStyle w:val="Standard"/>
              <w:snapToGrid w:val="0"/>
              <w:jc w:val="center"/>
              <w:rPr>
                <w:rFonts w:ascii="Times New Roman" w:hAnsi="Times New Roman" w:cs="Times New Roman"/>
                <w:sz w:val="20"/>
                <w:szCs w:val="20"/>
              </w:rPr>
            </w:pPr>
            <w:r w:rsidRPr="007D3740">
              <w:rPr>
                <w:rFonts w:ascii="Times New Roman" w:hAnsi="Times New Roman" w:cs="Times New Roman"/>
                <w:sz w:val="20"/>
                <w:szCs w:val="20"/>
              </w:rPr>
              <w:t>(дата)</w:t>
            </w:r>
          </w:p>
        </w:tc>
        <w:tc>
          <w:tcPr>
            <w:tcW w:w="567" w:type="dxa"/>
            <w:shd w:val="clear" w:color="auto" w:fill="auto"/>
            <w:tcMar>
              <w:top w:w="0" w:type="dxa"/>
              <w:left w:w="28" w:type="dxa"/>
              <w:bottom w:w="0" w:type="dxa"/>
              <w:right w:w="28" w:type="dxa"/>
            </w:tcMar>
            <w:vAlign w:val="bottom"/>
          </w:tcPr>
          <w:p w:rsidR="006E3627" w:rsidRPr="007D3740" w:rsidRDefault="006E3627" w:rsidP="00F837A5">
            <w:pPr>
              <w:pStyle w:val="Standard"/>
              <w:snapToGrid w:val="0"/>
              <w:rPr>
                <w:rFonts w:ascii="Times New Roman" w:hAnsi="Times New Roman" w:cs="Times New Roman"/>
                <w:sz w:val="20"/>
                <w:szCs w:val="20"/>
              </w:rPr>
            </w:pPr>
          </w:p>
        </w:tc>
        <w:tc>
          <w:tcPr>
            <w:tcW w:w="284" w:type="dxa"/>
            <w:shd w:val="clear" w:color="auto" w:fill="auto"/>
            <w:tcMar>
              <w:top w:w="0" w:type="dxa"/>
              <w:left w:w="28" w:type="dxa"/>
              <w:bottom w:w="0" w:type="dxa"/>
              <w:right w:w="28" w:type="dxa"/>
            </w:tcMar>
            <w:vAlign w:val="bottom"/>
          </w:tcPr>
          <w:p w:rsidR="006E3627" w:rsidRPr="007D3740" w:rsidRDefault="006E3627" w:rsidP="00F837A5">
            <w:pPr>
              <w:pStyle w:val="Standard"/>
              <w:snapToGrid w:val="0"/>
              <w:rPr>
                <w:rFonts w:ascii="Times New Roman" w:hAnsi="Times New Roman" w:cs="Times New Roman"/>
                <w:sz w:val="20"/>
                <w:szCs w:val="20"/>
              </w:rPr>
            </w:pPr>
          </w:p>
        </w:tc>
        <w:tc>
          <w:tcPr>
            <w:tcW w:w="850" w:type="dxa"/>
            <w:shd w:val="clear" w:color="auto" w:fill="auto"/>
            <w:tcMar>
              <w:top w:w="0" w:type="dxa"/>
              <w:left w:w="28" w:type="dxa"/>
              <w:bottom w:w="0" w:type="dxa"/>
              <w:right w:w="28" w:type="dxa"/>
            </w:tcMar>
            <w:vAlign w:val="bottom"/>
          </w:tcPr>
          <w:p w:rsidR="006E3627" w:rsidRPr="007D3740" w:rsidRDefault="006E3627" w:rsidP="00F837A5">
            <w:pPr>
              <w:pStyle w:val="Standard"/>
              <w:snapToGrid w:val="0"/>
              <w:rPr>
                <w:rFonts w:ascii="Times New Roman" w:hAnsi="Times New Roman" w:cs="Times New Roman"/>
                <w:sz w:val="20"/>
                <w:szCs w:val="20"/>
              </w:rPr>
            </w:pPr>
          </w:p>
        </w:tc>
        <w:tc>
          <w:tcPr>
            <w:tcW w:w="1964" w:type="dxa"/>
            <w:shd w:val="clear" w:color="auto" w:fill="auto"/>
            <w:tcMar>
              <w:top w:w="0" w:type="dxa"/>
              <w:left w:w="28" w:type="dxa"/>
              <w:bottom w:w="0" w:type="dxa"/>
              <w:right w:w="28" w:type="dxa"/>
            </w:tcMar>
            <w:vAlign w:val="bottom"/>
          </w:tcPr>
          <w:p w:rsidR="006E3627" w:rsidRPr="007D3740" w:rsidRDefault="006E3627" w:rsidP="00F837A5">
            <w:pPr>
              <w:pStyle w:val="Standard"/>
              <w:snapToGrid w:val="0"/>
              <w:jc w:val="center"/>
              <w:rPr>
                <w:rFonts w:ascii="Times New Roman" w:hAnsi="Times New Roman" w:cs="Times New Roman"/>
                <w:sz w:val="20"/>
                <w:szCs w:val="20"/>
              </w:rPr>
            </w:pPr>
            <w:r w:rsidRPr="007D3740">
              <w:rPr>
                <w:rFonts w:ascii="Times New Roman" w:hAnsi="Times New Roman" w:cs="Times New Roman"/>
                <w:sz w:val="20"/>
                <w:szCs w:val="20"/>
              </w:rPr>
              <w:t>(подпись заявителя)</w:t>
            </w:r>
          </w:p>
        </w:tc>
        <w:tc>
          <w:tcPr>
            <w:tcW w:w="899" w:type="dxa"/>
            <w:shd w:val="clear" w:color="auto" w:fill="auto"/>
            <w:tcMar>
              <w:top w:w="0" w:type="dxa"/>
              <w:left w:w="28" w:type="dxa"/>
              <w:bottom w:w="0" w:type="dxa"/>
              <w:right w:w="28" w:type="dxa"/>
            </w:tcMar>
            <w:vAlign w:val="bottom"/>
          </w:tcPr>
          <w:p w:rsidR="006E3627" w:rsidRPr="007D3740" w:rsidRDefault="006E3627" w:rsidP="00F837A5">
            <w:pPr>
              <w:pStyle w:val="Standard"/>
              <w:snapToGrid w:val="0"/>
              <w:rPr>
                <w:rFonts w:ascii="Times New Roman" w:hAnsi="Times New Roman" w:cs="Times New Roman"/>
                <w:sz w:val="20"/>
                <w:szCs w:val="20"/>
              </w:rPr>
            </w:pPr>
          </w:p>
        </w:tc>
        <w:tc>
          <w:tcPr>
            <w:tcW w:w="2268" w:type="dxa"/>
            <w:shd w:val="clear" w:color="auto" w:fill="auto"/>
            <w:tcMar>
              <w:top w:w="0" w:type="dxa"/>
              <w:left w:w="28" w:type="dxa"/>
              <w:bottom w:w="0" w:type="dxa"/>
              <w:right w:w="28" w:type="dxa"/>
            </w:tcMar>
            <w:vAlign w:val="bottom"/>
          </w:tcPr>
          <w:p w:rsidR="006E3627" w:rsidRPr="007D3740" w:rsidRDefault="006E3627" w:rsidP="00F837A5">
            <w:pPr>
              <w:pStyle w:val="Standard"/>
              <w:snapToGrid w:val="0"/>
              <w:jc w:val="center"/>
              <w:rPr>
                <w:rFonts w:ascii="Times New Roman" w:hAnsi="Times New Roman" w:cs="Times New Roman"/>
                <w:sz w:val="20"/>
                <w:szCs w:val="20"/>
              </w:rPr>
            </w:pPr>
            <w:r w:rsidRPr="007D3740">
              <w:rPr>
                <w:rFonts w:ascii="Times New Roman" w:hAnsi="Times New Roman" w:cs="Times New Roman"/>
                <w:sz w:val="20"/>
                <w:szCs w:val="20"/>
              </w:rPr>
              <w:t>(расшифровка подписи заявителя)</w:t>
            </w:r>
          </w:p>
        </w:tc>
      </w:tr>
    </w:tbl>
    <w:p w:rsidR="006E3627" w:rsidRPr="009D156C" w:rsidRDefault="006E3627" w:rsidP="006E3627">
      <w:pPr>
        <w:pStyle w:val="Standard"/>
        <w:pBdr>
          <w:bottom w:val="single" w:sz="4" w:space="1" w:color="000000"/>
        </w:pBdr>
        <w:spacing w:before="360"/>
        <w:rPr>
          <w:rFonts w:ascii="Times New Roman" w:hAnsi="Times New Roman" w:cs="Times New Roman"/>
        </w:rPr>
      </w:pPr>
    </w:p>
    <w:p w:rsidR="006E3627" w:rsidRPr="007D3740" w:rsidRDefault="006E3627" w:rsidP="006E3627">
      <w:pPr>
        <w:pStyle w:val="Standard"/>
        <w:spacing w:after="480"/>
        <w:jc w:val="center"/>
        <w:rPr>
          <w:rFonts w:ascii="Times New Roman" w:hAnsi="Times New Roman" w:cs="Times New Roman"/>
          <w:sz w:val="20"/>
          <w:szCs w:val="20"/>
        </w:rPr>
      </w:pPr>
      <w:r w:rsidRPr="007D3740">
        <w:rPr>
          <w:rFonts w:ascii="Times New Roman" w:hAnsi="Times New Roman" w:cs="Times New Roman"/>
          <w:sz w:val="20"/>
          <w:szCs w:val="20"/>
        </w:rPr>
        <w:t>(следующие позиции заполняются должностным лицом, принявшим заявление)</w:t>
      </w:r>
    </w:p>
    <w:tbl>
      <w:tblPr>
        <w:tblW w:w="8250"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6E3627" w:rsidRPr="009D156C" w:rsidTr="00F837A5">
        <w:tblPrEx>
          <w:tblCellMar>
            <w:top w:w="0" w:type="dxa"/>
            <w:bottom w:w="0" w:type="dxa"/>
          </w:tblCellMar>
        </w:tblPrEx>
        <w:tc>
          <w:tcPr>
            <w:tcW w:w="4281" w:type="dxa"/>
            <w:shd w:val="clear" w:color="auto" w:fill="auto"/>
            <w:tcMar>
              <w:top w:w="0" w:type="dxa"/>
              <w:left w:w="28" w:type="dxa"/>
              <w:bottom w:w="0" w:type="dxa"/>
              <w:right w:w="28" w:type="dxa"/>
            </w:tcMar>
            <w:vAlign w:val="bottom"/>
          </w:tcPr>
          <w:p w:rsidR="006E3627" w:rsidRPr="009D156C" w:rsidRDefault="006E3627" w:rsidP="00F837A5">
            <w:pPr>
              <w:pStyle w:val="Standard"/>
              <w:tabs>
                <w:tab w:val="left" w:pos="4082"/>
              </w:tabs>
              <w:snapToGrid w:val="0"/>
              <w:rPr>
                <w:rFonts w:ascii="Times New Roman" w:hAnsi="Times New Roman" w:cs="Times New Roman"/>
              </w:rPr>
            </w:pPr>
            <w:r w:rsidRPr="009D156C">
              <w:rPr>
                <w:rFonts w:ascii="Times New Roman" w:hAnsi="Times New Roman" w:cs="Times New Roman"/>
              </w:rPr>
              <w:lastRenderedPageBreak/>
              <w:t>Документы представлены на приеме</w:t>
            </w:r>
            <w:r w:rsidRPr="009D156C">
              <w:rPr>
                <w:rFonts w:ascii="Times New Roman" w:hAnsi="Times New Roman" w:cs="Times New Roman"/>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center"/>
              <w:rPr>
                <w:rFonts w:ascii="Times New Roman" w:hAnsi="Times New Roman" w:cs="Times New Roman"/>
              </w:rPr>
            </w:pPr>
          </w:p>
        </w:tc>
        <w:tc>
          <w:tcPr>
            <w:tcW w:w="283"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r w:rsidRPr="009D156C">
              <w:rPr>
                <w:rFonts w:ascii="Times New Roman" w:hAnsi="Times New Roman" w:cs="Times New Roman"/>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center"/>
              <w:rPr>
                <w:rFonts w:ascii="Times New Roman" w:hAnsi="Times New Roman" w:cs="Times New Roman"/>
              </w:rPr>
            </w:pPr>
          </w:p>
        </w:tc>
        <w:tc>
          <w:tcPr>
            <w:tcW w:w="537"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right"/>
              <w:rPr>
                <w:rFonts w:ascii="Times New Roman" w:hAnsi="Times New Roman" w:cs="Times New Roman"/>
              </w:rPr>
            </w:pPr>
          </w:p>
        </w:tc>
        <w:tc>
          <w:tcPr>
            <w:tcW w:w="283"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p>
        </w:tc>
        <w:tc>
          <w:tcPr>
            <w:tcW w:w="371"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ind w:left="57" w:firstLine="397"/>
              <w:rPr>
                <w:rFonts w:ascii="Times New Roman" w:hAnsi="Times New Roman" w:cs="Times New Roman"/>
              </w:rPr>
            </w:pPr>
            <w:r w:rsidRPr="009D156C">
              <w:rPr>
                <w:rFonts w:ascii="Times New Roman" w:hAnsi="Times New Roman" w:cs="Times New Roman"/>
              </w:rPr>
              <w:t>г</w:t>
            </w:r>
          </w:p>
        </w:tc>
      </w:tr>
    </w:tbl>
    <w:p w:rsidR="006E3627" w:rsidRPr="009D156C" w:rsidRDefault="006E3627" w:rsidP="006E3627">
      <w:pPr>
        <w:pStyle w:val="Standard"/>
        <w:spacing w:before="240"/>
        <w:rPr>
          <w:rFonts w:ascii="Times New Roman" w:hAnsi="Times New Roman" w:cs="Times New Roman"/>
        </w:rPr>
      </w:pPr>
      <w:r w:rsidRPr="009D156C">
        <w:rPr>
          <w:rFonts w:ascii="Times New Roman" w:hAnsi="Times New Roman" w:cs="Times New Roman"/>
        </w:rPr>
        <w:t xml:space="preserve">Входящий номер регистрации заявления  </w:t>
      </w:r>
    </w:p>
    <w:p w:rsidR="006E3627" w:rsidRPr="009D156C" w:rsidRDefault="006E3627" w:rsidP="006E3627">
      <w:pPr>
        <w:pStyle w:val="Standard"/>
        <w:pBdr>
          <w:top w:val="single" w:sz="4" w:space="1" w:color="000000"/>
        </w:pBdr>
        <w:spacing w:after="240"/>
        <w:ind w:left="4309" w:right="1843" w:firstLine="397"/>
        <w:rPr>
          <w:rFonts w:ascii="Times New Roman" w:hAnsi="Times New Roman" w:cs="Times New Roman"/>
          <w:sz w:val="2"/>
          <w:szCs w:val="2"/>
        </w:rPr>
      </w:pPr>
    </w:p>
    <w:tbl>
      <w:tblPr>
        <w:tblW w:w="8250"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6E3627" w:rsidRPr="009D156C" w:rsidTr="00F837A5">
        <w:tblPrEx>
          <w:tblCellMar>
            <w:top w:w="0" w:type="dxa"/>
            <w:bottom w:w="0" w:type="dxa"/>
          </w:tblCellMar>
        </w:tblPrEx>
        <w:tc>
          <w:tcPr>
            <w:tcW w:w="4281" w:type="dxa"/>
            <w:shd w:val="clear" w:color="auto" w:fill="auto"/>
            <w:tcMar>
              <w:top w:w="0" w:type="dxa"/>
              <w:left w:w="28" w:type="dxa"/>
              <w:bottom w:w="0" w:type="dxa"/>
              <w:right w:w="28" w:type="dxa"/>
            </w:tcMar>
            <w:vAlign w:val="bottom"/>
          </w:tcPr>
          <w:p w:rsidR="006E3627" w:rsidRPr="009D156C" w:rsidRDefault="006E3627" w:rsidP="00F837A5">
            <w:pPr>
              <w:pStyle w:val="Standard"/>
              <w:tabs>
                <w:tab w:val="left" w:pos="4082"/>
              </w:tabs>
              <w:snapToGrid w:val="0"/>
              <w:rPr>
                <w:rFonts w:ascii="Times New Roman" w:hAnsi="Times New Roman" w:cs="Times New Roman"/>
              </w:rPr>
            </w:pPr>
            <w:r w:rsidRPr="009D156C">
              <w:rPr>
                <w:rFonts w:ascii="Times New Roman" w:hAnsi="Times New Roman" w:cs="Times New Roman"/>
              </w:rPr>
              <w:t>Выдана расписка в получении</w:t>
            </w:r>
            <w:r w:rsidRPr="009D156C">
              <w:rPr>
                <w:rFonts w:ascii="Times New Roman" w:hAnsi="Times New Roman" w:cs="Times New Roman"/>
              </w:rPr>
              <w:br/>
              <w:t>документов</w:t>
            </w:r>
            <w:r w:rsidRPr="009D156C">
              <w:rPr>
                <w:rFonts w:ascii="Times New Roman" w:hAnsi="Times New Roman" w:cs="Times New Roman"/>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center"/>
              <w:rPr>
                <w:rFonts w:ascii="Times New Roman" w:hAnsi="Times New Roman" w:cs="Times New Roman"/>
              </w:rPr>
            </w:pPr>
          </w:p>
        </w:tc>
        <w:tc>
          <w:tcPr>
            <w:tcW w:w="283"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r w:rsidRPr="009D156C">
              <w:rPr>
                <w:rFonts w:ascii="Times New Roman" w:hAnsi="Times New Roman" w:cs="Times New Roman"/>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center"/>
              <w:rPr>
                <w:rFonts w:ascii="Times New Roman" w:hAnsi="Times New Roman" w:cs="Times New Roman"/>
              </w:rPr>
            </w:pPr>
          </w:p>
        </w:tc>
        <w:tc>
          <w:tcPr>
            <w:tcW w:w="537"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right"/>
              <w:rPr>
                <w:rFonts w:ascii="Times New Roman" w:hAnsi="Times New Roman" w:cs="Times New Roman"/>
              </w:rPr>
            </w:pPr>
            <w:r w:rsidRPr="009D156C">
              <w:rPr>
                <w:rFonts w:ascii="Times New Roman" w:hAnsi="Times New Roman" w:cs="Times New Roman"/>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p>
        </w:tc>
        <w:tc>
          <w:tcPr>
            <w:tcW w:w="371"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ind w:left="57" w:firstLine="397"/>
              <w:rPr>
                <w:rFonts w:ascii="Times New Roman" w:hAnsi="Times New Roman" w:cs="Times New Roman"/>
              </w:rPr>
            </w:pPr>
            <w:proofErr w:type="gramStart"/>
            <w:r w:rsidRPr="009D156C">
              <w:rPr>
                <w:rFonts w:ascii="Times New Roman" w:hAnsi="Times New Roman" w:cs="Times New Roman"/>
              </w:rPr>
              <w:t>г</w:t>
            </w:r>
            <w:proofErr w:type="gramEnd"/>
            <w:r w:rsidRPr="009D156C">
              <w:rPr>
                <w:rFonts w:ascii="Times New Roman" w:hAnsi="Times New Roman" w:cs="Times New Roman"/>
              </w:rPr>
              <w:t>.</w:t>
            </w:r>
          </w:p>
        </w:tc>
      </w:tr>
    </w:tbl>
    <w:p w:rsidR="006E3627" w:rsidRPr="009D156C" w:rsidRDefault="006E3627" w:rsidP="006E3627">
      <w:pPr>
        <w:pStyle w:val="Standard"/>
        <w:ind w:left="4111" w:firstLine="397"/>
        <w:rPr>
          <w:rFonts w:ascii="Times New Roman" w:hAnsi="Times New Roman" w:cs="Times New Roman"/>
        </w:rPr>
      </w:pPr>
      <w:r w:rsidRPr="009D156C">
        <w:rPr>
          <w:rFonts w:ascii="Times New Roman" w:hAnsi="Times New Roman" w:cs="Times New Roman"/>
        </w:rPr>
        <w:t xml:space="preserve">№  </w:t>
      </w:r>
    </w:p>
    <w:p w:rsidR="006E3627" w:rsidRPr="009D156C" w:rsidRDefault="006E3627" w:rsidP="006E3627">
      <w:pPr>
        <w:pStyle w:val="Standard"/>
        <w:pBdr>
          <w:top w:val="single" w:sz="4" w:space="1" w:color="000000"/>
        </w:pBdr>
        <w:spacing w:after="240"/>
        <w:ind w:left="4451" w:right="3686" w:firstLine="397"/>
        <w:rPr>
          <w:rFonts w:ascii="Times New Roman" w:hAnsi="Times New Roman" w:cs="Times New Roman"/>
          <w:sz w:val="2"/>
          <w:szCs w:val="2"/>
        </w:rPr>
      </w:pPr>
    </w:p>
    <w:tbl>
      <w:tblPr>
        <w:tblW w:w="8250" w:type="dxa"/>
        <w:tblInd w:w="-28" w:type="dxa"/>
        <w:tblLayout w:type="fixed"/>
        <w:tblCellMar>
          <w:left w:w="10" w:type="dxa"/>
          <w:right w:w="10" w:type="dxa"/>
        </w:tblCellMar>
        <w:tblLook w:val="04A0" w:firstRow="1" w:lastRow="0" w:firstColumn="1" w:lastColumn="0" w:noHBand="0" w:noVBand="1"/>
      </w:tblPr>
      <w:tblGrid>
        <w:gridCol w:w="4281"/>
        <w:gridCol w:w="567"/>
        <w:gridCol w:w="283"/>
        <w:gridCol w:w="1928"/>
        <w:gridCol w:w="537"/>
        <w:gridCol w:w="283"/>
        <w:gridCol w:w="371"/>
      </w:tblGrid>
      <w:tr w:rsidR="006E3627" w:rsidRPr="009D156C" w:rsidTr="00F837A5">
        <w:tblPrEx>
          <w:tblCellMar>
            <w:top w:w="0" w:type="dxa"/>
            <w:bottom w:w="0" w:type="dxa"/>
          </w:tblCellMar>
        </w:tblPrEx>
        <w:tc>
          <w:tcPr>
            <w:tcW w:w="4281" w:type="dxa"/>
            <w:shd w:val="clear" w:color="auto" w:fill="auto"/>
            <w:tcMar>
              <w:top w:w="0" w:type="dxa"/>
              <w:left w:w="28" w:type="dxa"/>
              <w:bottom w:w="0" w:type="dxa"/>
              <w:right w:w="28" w:type="dxa"/>
            </w:tcMar>
            <w:vAlign w:val="bottom"/>
          </w:tcPr>
          <w:p w:rsidR="006E3627" w:rsidRPr="009D156C" w:rsidRDefault="006E3627" w:rsidP="00F837A5">
            <w:pPr>
              <w:pStyle w:val="Standard"/>
              <w:tabs>
                <w:tab w:val="left" w:pos="4082"/>
              </w:tabs>
              <w:snapToGrid w:val="0"/>
              <w:rPr>
                <w:rFonts w:ascii="Times New Roman" w:hAnsi="Times New Roman" w:cs="Times New Roman"/>
              </w:rPr>
            </w:pPr>
            <w:r w:rsidRPr="009D156C">
              <w:rPr>
                <w:rFonts w:ascii="Times New Roman" w:hAnsi="Times New Roman" w:cs="Times New Roman"/>
              </w:rPr>
              <w:t>Расписку получил</w:t>
            </w:r>
            <w:r w:rsidRPr="009D156C">
              <w:rPr>
                <w:rFonts w:ascii="Times New Roman" w:hAnsi="Times New Roman" w:cs="Times New Roman"/>
              </w:rPr>
              <w:tab/>
              <w:t>“</w:t>
            </w:r>
          </w:p>
        </w:tc>
        <w:tc>
          <w:tcPr>
            <w:tcW w:w="567"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center"/>
              <w:rPr>
                <w:rFonts w:ascii="Times New Roman" w:hAnsi="Times New Roman" w:cs="Times New Roman"/>
              </w:rPr>
            </w:pPr>
          </w:p>
        </w:tc>
        <w:tc>
          <w:tcPr>
            <w:tcW w:w="283"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r w:rsidRPr="009D156C">
              <w:rPr>
                <w:rFonts w:ascii="Times New Roman" w:hAnsi="Times New Roman" w:cs="Times New Roman"/>
              </w:rPr>
              <w:t>”</w:t>
            </w:r>
          </w:p>
        </w:tc>
        <w:tc>
          <w:tcPr>
            <w:tcW w:w="1928"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center"/>
              <w:rPr>
                <w:rFonts w:ascii="Times New Roman" w:hAnsi="Times New Roman" w:cs="Times New Roman"/>
              </w:rPr>
            </w:pPr>
          </w:p>
        </w:tc>
        <w:tc>
          <w:tcPr>
            <w:tcW w:w="537"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right"/>
              <w:rPr>
                <w:rFonts w:ascii="Times New Roman" w:hAnsi="Times New Roman" w:cs="Times New Roman"/>
              </w:rPr>
            </w:pPr>
            <w:r w:rsidRPr="009D156C">
              <w:rPr>
                <w:rFonts w:ascii="Times New Roman" w:hAnsi="Times New Roman" w:cs="Times New Roman"/>
              </w:rPr>
              <w:t>20</w:t>
            </w:r>
          </w:p>
        </w:tc>
        <w:tc>
          <w:tcPr>
            <w:tcW w:w="283"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p>
        </w:tc>
        <w:tc>
          <w:tcPr>
            <w:tcW w:w="371"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ind w:left="57" w:firstLine="397"/>
              <w:rPr>
                <w:rFonts w:ascii="Times New Roman" w:hAnsi="Times New Roman" w:cs="Times New Roman"/>
              </w:rPr>
            </w:pPr>
            <w:proofErr w:type="gramStart"/>
            <w:r w:rsidRPr="009D156C">
              <w:rPr>
                <w:rFonts w:ascii="Times New Roman" w:hAnsi="Times New Roman" w:cs="Times New Roman"/>
              </w:rPr>
              <w:t>г</w:t>
            </w:r>
            <w:proofErr w:type="gramEnd"/>
            <w:r w:rsidRPr="009D156C">
              <w:rPr>
                <w:rFonts w:ascii="Times New Roman" w:hAnsi="Times New Roman" w:cs="Times New Roman"/>
              </w:rPr>
              <w:t>.</w:t>
            </w:r>
          </w:p>
        </w:tc>
      </w:tr>
    </w:tbl>
    <w:p w:rsidR="006E3627" w:rsidRPr="009D156C" w:rsidRDefault="006E3627" w:rsidP="006E3627">
      <w:pPr>
        <w:pStyle w:val="Standard"/>
        <w:ind w:left="4253" w:firstLine="397"/>
        <w:rPr>
          <w:rFonts w:ascii="Times New Roman" w:hAnsi="Times New Roman" w:cs="Times New Roman"/>
        </w:rPr>
      </w:pPr>
    </w:p>
    <w:p w:rsidR="006E3627" w:rsidRPr="009D156C" w:rsidRDefault="006E3627" w:rsidP="006E3627">
      <w:pPr>
        <w:pStyle w:val="Standard"/>
        <w:ind w:left="4253" w:firstLine="397"/>
        <w:rPr>
          <w:rFonts w:ascii="Times New Roman" w:hAnsi="Times New Roman" w:cs="Times New Roman"/>
        </w:rPr>
      </w:pPr>
    </w:p>
    <w:p w:rsidR="006E3627" w:rsidRPr="007D3740" w:rsidRDefault="006E3627" w:rsidP="006E3627">
      <w:pPr>
        <w:pStyle w:val="Standard"/>
        <w:pBdr>
          <w:top w:val="single" w:sz="4" w:space="1" w:color="000000"/>
        </w:pBdr>
        <w:ind w:left="4253" w:right="1841" w:firstLine="397"/>
        <w:jc w:val="center"/>
        <w:rPr>
          <w:rFonts w:ascii="Times New Roman" w:hAnsi="Times New Roman" w:cs="Times New Roman"/>
          <w:sz w:val="20"/>
          <w:szCs w:val="20"/>
        </w:rPr>
      </w:pPr>
      <w:r w:rsidRPr="007D3740">
        <w:rPr>
          <w:rFonts w:ascii="Times New Roman" w:hAnsi="Times New Roman" w:cs="Times New Roman"/>
          <w:sz w:val="20"/>
          <w:szCs w:val="20"/>
        </w:rPr>
        <w:t>(подпись заявителя)</w:t>
      </w:r>
    </w:p>
    <w:p w:rsidR="006E3627" w:rsidRPr="009D156C" w:rsidRDefault="006E3627" w:rsidP="006E3627">
      <w:pPr>
        <w:pStyle w:val="Standard"/>
        <w:spacing w:before="240"/>
        <w:ind w:right="5810" w:firstLine="397"/>
        <w:rPr>
          <w:rFonts w:ascii="Times New Roman" w:hAnsi="Times New Roman" w:cs="Times New Roman"/>
        </w:rPr>
      </w:pPr>
    </w:p>
    <w:p w:rsidR="006E3627" w:rsidRPr="007D3740" w:rsidRDefault="006E3627" w:rsidP="006E3627">
      <w:pPr>
        <w:pStyle w:val="Standard"/>
        <w:pBdr>
          <w:top w:val="single" w:sz="4" w:space="1" w:color="000000"/>
        </w:pBdr>
        <w:ind w:right="5810" w:firstLine="397"/>
        <w:jc w:val="center"/>
        <w:rPr>
          <w:rFonts w:ascii="Times New Roman" w:hAnsi="Times New Roman" w:cs="Times New Roman"/>
          <w:sz w:val="20"/>
          <w:szCs w:val="20"/>
        </w:rPr>
      </w:pPr>
      <w:proofErr w:type="gramStart"/>
      <w:r w:rsidRPr="007D3740">
        <w:rPr>
          <w:rFonts w:ascii="Times New Roman" w:hAnsi="Times New Roman" w:cs="Times New Roman"/>
          <w:sz w:val="20"/>
          <w:szCs w:val="20"/>
        </w:rPr>
        <w:t>(должность,</w:t>
      </w:r>
      <w:proofErr w:type="gramEnd"/>
    </w:p>
    <w:tbl>
      <w:tblPr>
        <w:tblW w:w="8108" w:type="dxa"/>
        <w:tblInd w:w="-28" w:type="dxa"/>
        <w:tblLayout w:type="fixed"/>
        <w:tblCellMar>
          <w:left w:w="10" w:type="dxa"/>
          <w:right w:w="10" w:type="dxa"/>
        </w:tblCellMar>
        <w:tblLook w:val="04A0" w:firstRow="1" w:lastRow="0" w:firstColumn="1" w:lastColumn="0" w:noHBand="0" w:noVBand="1"/>
      </w:tblPr>
      <w:tblGrid>
        <w:gridCol w:w="4706"/>
        <w:gridCol w:w="1276"/>
        <w:gridCol w:w="2126"/>
      </w:tblGrid>
      <w:tr w:rsidR="006E3627" w:rsidRPr="009D156C" w:rsidTr="00F837A5">
        <w:tblPrEx>
          <w:tblCellMar>
            <w:top w:w="0" w:type="dxa"/>
            <w:bottom w:w="0" w:type="dxa"/>
          </w:tblCellMar>
        </w:tblPrEx>
        <w:tc>
          <w:tcPr>
            <w:tcW w:w="4706"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center"/>
              <w:rPr>
                <w:rFonts w:ascii="Times New Roman" w:hAnsi="Times New Roman" w:cs="Times New Roman"/>
              </w:rPr>
            </w:pPr>
          </w:p>
        </w:tc>
        <w:tc>
          <w:tcPr>
            <w:tcW w:w="1276" w:type="dxa"/>
            <w:shd w:val="clear" w:color="auto" w:fill="auto"/>
            <w:tcMar>
              <w:top w:w="0" w:type="dxa"/>
              <w:left w:w="28" w:type="dxa"/>
              <w:bottom w:w="0" w:type="dxa"/>
              <w:right w:w="28" w:type="dxa"/>
            </w:tcMar>
            <w:vAlign w:val="bottom"/>
          </w:tcPr>
          <w:p w:rsidR="006E3627" w:rsidRPr="009D156C" w:rsidRDefault="006E3627" w:rsidP="00F837A5">
            <w:pPr>
              <w:pStyle w:val="Standard"/>
              <w:snapToGrid w:val="0"/>
              <w:rPr>
                <w:rFonts w:ascii="Times New Roman" w:hAnsi="Times New Roman" w:cs="Times New Roman"/>
              </w:rPr>
            </w:pPr>
          </w:p>
        </w:tc>
        <w:tc>
          <w:tcPr>
            <w:tcW w:w="2126" w:type="dxa"/>
            <w:tcBorders>
              <w:bottom w:val="single" w:sz="4" w:space="0" w:color="000000"/>
            </w:tcBorders>
            <w:shd w:val="clear" w:color="auto" w:fill="auto"/>
            <w:tcMar>
              <w:top w:w="0" w:type="dxa"/>
              <w:left w:w="28" w:type="dxa"/>
              <w:bottom w:w="0" w:type="dxa"/>
              <w:right w:w="28" w:type="dxa"/>
            </w:tcMar>
            <w:vAlign w:val="bottom"/>
          </w:tcPr>
          <w:p w:rsidR="006E3627" w:rsidRPr="009D156C" w:rsidRDefault="006E3627" w:rsidP="00F837A5">
            <w:pPr>
              <w:pStyle w:val="Standard"/>
              <w:snapToGrid w:val="0"/>
              <w:jc w:val="center"/>
              <w:rPr>
                <w:rFonts w:ascii="Times New Roman" w:hAnsi="Times New Roman" w:cs="Times New Roman"/>
              </w:rPr>
            </w:pPr>
          </w:p>
        </w:tc>
      </w:tr>
      <w:tr w:rsidR="006E3627" w:rsidRPr="009D156C" w:rsidTr="00F837A5">
        <w:tblPrEx>
          <w:tblCellMar>
            <w:top w:w="0" w:type="dxa"/>
            <w:bottom w:w="0" w:type="dxa"/>
          </w:tblCellMar>
        </w:tblPrEx>
        <w:tc>
          <w:tcPr>
            <w:tcW w:w="4706" w:type="dxa"/>
            <w:shd w:val="clear" w:color="auto" w:fill="auto"/>
            <w:tcMar>
              <w:top w:w="0" w:type="dxa"/>
              <w:left w:w="28" w:type="dxa"/>
              <w:bottom w:w="0" w:type="dxa"/>
              <w:right w:w="28" w:type="dxa"/>
            </w:tcMar>
            <w:vAlign w:val="bottom"/>
          </w:tcPr>
          <w:p w:rsidR="006E3627" w:rsidRPr="007D3740" w:rsidRDefault="006E3627" w:rsidP="00F837A5">
            <w:pPr>
              <w:pStyle w:val="Standard"/>
              <w:snapToGrid w:val="0"/>
              <w:jc w:val="center"/>
              <w:rPr>
                <w:rFonts w:ascii="Times New Roman" w:hAnsi="Times New Roman" w:cs="Times New Roman"/>
                <w:sz w:val="20"/>
                <w:szCs w:val="20"/>
              </w:rPr>
            </w:pPr>
            <w:proofErr w:type="gramStart"/>
            <w:r w:rsidRPr="007D3740">
              <w:rPr>
                <w:rFonts w:ascii="Times New Roman" w:hAnsi="Times New Roman" w:cs="Times New Roman"/>
                <w:sz w:val="20"/>
                <w:szCs w:val="20"/>
              </w:rPr>
              <w:t>Ф.И.О. должностного лица, принявшего заявление)</w:t>
            </w:r>
            <w:proofErr w:type="gramEnd"/>
          </w:p>
        </w:tc>
        <w:tc>
          <w:tcPr>
            <w:tcW w:w="1276" w:type="dxa"/>
            <w:shd w:val="clear" w:color="auto" w:fill="auto"/>
            <w:tcMar>
              <w:top w:w="0" w:type="dxa"/>
              <w:left w:w="28" w:type="dxa"/>
              <w:bottom w:w="0" w:type="dxa"/>
              <w:right w:w="28" w:type="dxa"/>
            </w:tcMar>
            <w:vAlign w:val="bottom"/>
          </w:tcPr>
          <w:p w:rsidR="006E3627" w:rsidRPr="007D3740" w:rsidRDefault="006E3627" w:rsidP="00F837A5">
            <w:pPr>
              <w:pStyle w:val="Standard"/>
              <w:snapToGrid w:val="0"/>
              <w:rPr>
                <w:rFonts w:ascii="Times New Roman" w:hAnsi="Times New Roman" w:cs="Times New Roman"/>
                <w:sz w:val="20"/>
                <w:szCs w:val="20"/>
              </w:rPr>
            </w:pPr>
          </w:p>
        </w:tc>
        <w:tc>
          <w:tcPr>
            <w:tcW w:w="2126" w:type="dxa"/>
            <w:shd w:val="clear" w:color="auto" w:fill="auto"/>
            <w:tcMar>
              <w:top w:w="0" w:type="dxa"/>
              <w:left w:w="28" w:type="dxa"/>
              <w:bottom w:w="0" w:type="dxa"/>
              <w:right w:w="28" w:type="dxa"/>
            </w:tcMar>
            <w:vAlign w:val="bottom"/>
          </w:tcPr>
          <w:p w:rsidR="006E3627" w:rsidRPr="007D3740" w:rsidRDefault="006E3627" w:rsidP="00F837A5">
            <w:pPr>
              <w:pStyle w:val="Standard"/>
              <w:snapToGrid w:val="0"/>
              <w:jc w:val="center"/>
              <w:rPr>
                <w:rFonts w:ascii="Times New Roman" w:hAnsi="Times New Roman" w:cs="Times New Roman"/>
                <w:sz w:val="20"/>
                <w:szCs w:val="20"/>
              </w:rPr>
            </w:pPr>
            <w:r w:rsidRPr="007D3740">
              <w:rPr>
                <w:rFonts w:ascii="Times New Roman" w:hAnsi="Times New Roman" w:cs="Times New Roman"/>
                <w:sz w:val="20"/>
                <w:szCs w:val="20"/>
              </w:rPr>
              <w:t>(подпись)</w:t>
            </w:r>
          </w:p>
        </w:tc>
      </w:tr>
    </w:tbl>
    <w:p w:rsidR="006E3627" w:rsidRDefault="006E3627" w:rsidP="006E3627">
      <w:pPr>
        <w:pStyle w:val="Standard"/>
        <w:jc w:val="cente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Default="006E3627" w:rsidP="006E3627">
      <w:pPr>
        <w:pStyle w:val="Standard"/>
        <w:jc w:val="center"/>
        <w:rPr>
          <w:b/>
        </w:rPr>
      </w:pPr>
    </w:p>
    <w:p w:rsidR="006E3627" w:rsidRPr="009D156C" w:rsidRDefault="006E3627" w:rsidP="006E3627">
      <w:pPr>
        <w:pStyle w:val="Standard"/>
        <w:ind w:left="4536"/>
        <w:jc w:val="center"/>
        <w:rPr>
          <w:rFonts w:ascii="Times New Roman" w:hAnsi="Times New Roman" w:cs="Times New Roman"/>
          <w:b/>
          <w:bCs/>
        </w:rPr>
      </w:pPr>
      <w:r w:rsidRPr="009D156C">
        <w:rPr>
          <w:rFonts w:ascii="Times New Roman" w:hAnsi="Times New Roman" w:cs="Times New Roman"/>
          <w:b/>
          <w:bCs/>
        </w:rPr>
        <w:lastRenderedPageBreak/>
        <w:t xml:space="preserve">Приложение № </w:t>
      </w:r>
      <w:r>
        <w:rPr>
          <w:rFonts w:ascii="Times New Roman" w:hAnsi="Times New Roman" w:cs="Times New Roman"/>
          <w:b/>
          <w:bCs/>
        </w:rPr>
        <w:t>2</w:t>
      </w:r>
    </w:p>
    <w:p w:rsidR="006E3627" w:rsidRPr="009D156C" w:rsidRDefault="006E3627" w:rsidP="006E3627">
      <w:pPr>
        <w:pStyle w:val="Standard"/>
        <w:ind w:left="4536"/>
        <w:jc w:val="center"/>
        <w:rPr>
          <w:rFonts w:ascii="Times New Roman" w:hAnsi="Times New Roman" w:cs="Times New Roman"/>
          <w:b/>
          <w:bCs/>
        </w:rPr>
      </w:pPr>
      <w:r w:rsidRPr="009D156C">
        <w:rPr>
          <w:rFonts w:ascii="Times New Roman" w:hAnsi="Times New Roman" w:cs="Times New Roman"/>
          <w:b/>
          <w:bCs/>
        </w:rPr>
        <w:t>к административному регламенту</w:t>
      </w:r>
    </w:p>
    <w:p w:rsidR="006E3627" w:rsidRPr="009D156C" w:rsidRDefault="006E3627" w:rsidP="006E3627">
      <w:pPr>
        <w:pStyle w:val="Standard"/>
        <w:ind w:left="4536"/>
        <w:jc w:val="center"/>
        <w:rPr>
          <w:rFonts w:ascii="Times New Roman" w:hAnsi="Times New Roman" w:cs="Times New Roman"/>
          <w:b/>
        </w:rPr>
      </w:pPr>
      <w:r w:rsidRPr="009D156C">
        <w:rPr>
          <w:rFonts w:ascii="Times New Roman" w:hAnsi="Times New Roman" w:cs="Times New Roman"/>
          <w:b/>
          <w:bCs/>
        </w:rPr>
        <w:t>«</w:t>
      </w:r>
      <w:r w:rsidRPr="009D156C">
        <w:rPr>
          <w:rFonts w:ascii="Times New Roman" w:hAnsi="Times New Roman" w:cs="Times New Roman"/>
          <w:b/>
        </w:rPr>
        <w:t>Изменение вида разрешенного                          использования земельного участка и (или)</w:t>
      </w:r>
    </w:p>
    <w:p w:rsidR="006E3627" w:rsidRPr="009D156C" w:rsidRDefault="006E3627" w:rsidP="006E3627">
      <w:pPr>
        <w:pStyle w:val="Standard"/>
        <w:ind w:left="4536"/>
        <w:jc w:val="center"/>
        <w:rPr>
          <w:rFonts w:ascii="Times New Roman" w:hAnsi="Times New Roman" w:cs="Times New Roman"/>
          <w:b/>
        </w:rPr>
      </w:pPr>
      <w:r w:rsidRPr="009D156C">
        <w:rPr>
          <w:rFonts w:ascii="Times New Roman" w:hAnsi="Times New Roman" w:cs="Times New Roman"/>
          <w:b/>
        </w:rPr>
        <w:t>объекта капитального строительства</w:t>
      </w:r>
      <w:r w:rsidRPr="009D156C">
        <w:rPr>
          <w:rFonts w:ascii="Times New Roman" w:hAnsi="Times New Roman" w:cs="Times New Roman"/>
          <w:b/>
          <w:sz w:val="28"/>
          <w:szCs w:val="28"/>
        </w:rPr>
        <w:t>»</w:t>
      </w:r>
    </w:p>
    <w:p w:rsidR="006E3627" w:rsidRDefault="006E3627" w:rsidP="006E3627">
      <w:pPr>
        <w:pStyle w:val="Standard"/>
        <w:jc w:val="center"/>
        <w:rPr>
          <w:rFonts w:ascii="Times New Roman" w:hAnsi="Times New Roman" w:cs="Times New Roman"/>
          <w:b/>
        </w:rPr>
      </w:pPr>
    </w:p>
    <w:p w:rsidR="006E3627" w:rsidRPr="007D3740" w:rsidRDefault="006E3627" w:rsidP="006E3627">
      <w:pPr>
        <w:pStyle w:val="Standard"/>
        <w:jc w:val="center"/>
        <w:rPr>
          <w:rFonts w:ascii="Times New Roman" w:hAnsi="Times New Roman" w:cs="Times New Roman"/>
          <w:b/>
        </w:rPr>
      </w:pPr>
      <w:r w:rsidRPr="007D3740">
        <w:rPr>
          <w:rFonts w:ascii="Times New Roman" w:hAnsi="Times New Roman" w:cs="Times New Roman"/>
          <w:b/>
        </w:rPr>
        <w:t>Перечень документов,</w:t>
      </w:r>
    </w:p>
    <w:p w:rsidR="006E3627" w:rsidRPr="007D3740" w:rsidRDefault="006E3627" w:rsidP="006E3627">
      <w:pPr>
        <w:pStyle w:val="Standard"/>
        <w:jc w:val="center"/>
        <w:rPr>
          <w:rFonts w:ascii="Times New Roman" w:hAnsi="Times New Roman" w:cs="Times New Roman"/>
        </w:rPr>
      </w:pPr>
      <w:proofErr w:type="gramStart"/>
      <w:r w:rsidRPr="007D3740">
        <w:rPr>
          <w:rFonts w:ascii="Times New Roman" w:hAnsi="Times New Roman" w:cs="Times New Roman"/>
          <w:b/>
        </w:rPr>
        <w:t>прилагаемых</w:t>
      </w:r>
      <w:proofErr w:type="gramEnd"/>
      <w:r w:rsidRPr="007D3740">
        <w:rPr>
          <w:rFonts w:ascii="Times New Roman" w:hAnsi="Times New Roman" w:cs="Times New Roman"/>
          <w:b/>
        </w:rPr>
        <w:t xml:space="preserve"> к заявлению </w:t>
      </w:r>
      <w:r w:rsidRPr="007D3740">
        <w:rPr>
          <w:rFonts w:ascii="Times New Roman" w:hAnsi="Times New Roman" w:cs="Times New Roman"/>
          <w:b/>
          <w:bCs/>
        </w:rPr>
        <w:t>физического или юридического лица,</w:t>
      </w:r>
    </w:p>
    <w:p w:rsidR="006E3627" w:rsidRPr="007D3740" w:rsidRDefault="006E3627" w:rsidP="006E3627">
      <w:pPr>
        <w:pStyle w:val="Standard"/>
        <w:jc w:val="center"/>
        <w:rPr>
          <w:rFonts w:ascii="Times New Roman" w:hAnsi="Times New Roman" w:cs="Times New Roman"/>
          <w:b/>
          <w:bCs/>
        </w:rPr>
      </w:pPr>
      <w:r w:rsidRPr="007D3740">
        <w:rPr>
          <w:rFonts w:ascii="Times New Roman" w:hAnsi="Times New Roman" w:cs="Times New Roman"/>
          <w:b/>
          <w:bCs/>
        </w:rPr>
        <w:t>заинтересованного в предоставлении разрешения на изменение вида</w:t>
      </w:r>
    </w:p>
    <w:p w:rsidR="006E3627" w:rsidRPr="007D3740" w:rsidRDefault="006E3627" w:rsidP="006E3627">
      <w:pPr>
        <w:pStyle w:val="Standard"/>
        <w:jc w:val="center"/>
        <w:rPr>
          <w:rFonts w:ascii="Times New Roman" w:hAnsi="Times New Roman" w:cs="Times New Roman"/>
          <w:b/>
          <w:bCs/>
        </w:rPr>
      </w:pPr>
      <w:r w:rsidRPr="007D3740">
        <w:rPr>
          <w:rFonts w:ascii="Times New Roman" w:hAnsi="Times New Roman" w:cs="Times New Roman"/>
          <w:b/>
          <w:bCs/>
        </w:rPr>
        <w:t>разрешенного использования земельного участка</w:t>
      </w:r>
    </w:p>
    <w:p w:rsidR="006E3627" w:rsidRPr="007D3740" w:rsidRDefault="006E3627" w:rsidP="006E3627">
      <w:pPr>
        <w:pStyle w:val="Standard"/>
        <w:jc w:val="center"/>
        <w:rPr>
          <w:rFonts w:ascii="Times New Roman" w:hAnsi="Times New Roman" w:cs="Times New Roman"/>
          <w:b/>
          <w:bCs/>
        </w:rPr>
      </w:pPr>
      <w:r w:rsidRPr="007D3740">
        <w:rPr>
          <w:rFonts w:ascii="Times New Roman" w:hAnsi="Times New Roman" w:cs="Times New Roman"/>
          <w:b/>
          <w:bCs/>
        </w:rPr>
        <w:t xml:space="preserve"> или объекта капитального строительства,</w:t>
      </w:r>
    </w:p>
    <w:p w:rsidR="006E3627" w:rsidRPr="007D3740" w:rsidRDefault="006E3627" w:rsidP="006E3627">
      <w:pPr>
        <w:pStyle w:val="Standard"/>
        <w:jc w:val="center"/>
        <w:rPr>
          <w:rFonts w:ascii="Times New Roman" w:hAnsi="Times New Roman" w:cs="Times New Roman"/>
          <w:b/>
          <w:bCs/>
        </w:rPr>
      </w:pPr>
      <w:r w:rsidRPr="007D3740">
        <w:rPr>
          <w:rFonts w:ascii="Times New Roman" w:hAnsi="Times New Roman" w:cs="Times New Roman"/>
          <w:b/>
          <w:bCs/>
        </w:rPr>
        <w:t xml:space="preserve"> разрешения на условно-разрешенный вид использования земельного участка</w:t>
      </w:r>
    </w:p>
    <w:p w:rsidR="006E3627" w:rsidRPr="007D3740" w:rsidRDefault="006E3627" w:rsidP="006E3627">
      <w:pPr>
        <w:pStyle w:val="Standard"/>
        <w:jc w:val="center"/>
        <w:rPr>
          <w:rFonts w:ascii="Times New Roman" w:hAnsi="Times New Roman" w:cs="Times New Roman"/>
          <w:b/>
          <w:bCs/>
        </w:rPr>
      </w:pPr>
      <w:r w:rsidRPr="007D3740">
        <w:rPr>
          <w:rFonts w:ascii="Times New Roman" w:hAnsi="Times New Roman" w:cs="Times New Roman"/>
          <w:b/>
          <w:bCs/>
        </w:rPr>
        <w:t>или объекта капитального строительства</w:t>
      </w:r>
    </w:p>
    <w:p w:rsidR="006E3627" w:rsidRPr="007D3740" w:rsidRDefault="006E3627" w:rsidP="006E3627">
      <w:pPr>
        <w:pStyle w:val="Standard"/>
        <w:jc w:val="center"/>
        <w:rPr>
          <w:rFonts w:ascii="Times New Roman" w:hAnsi="Times New Roman" w:cs="Times New Roman"/>
          <w:b/>
          <w:bCs/>
        </w:rPr>
      </w:pPr>
      <w:r w:rsidRPr="007D3740">
        <w:rPr>
          <w:rFonts w:ascii="Times New Roman" w:hAnsi="Times New Roman" w:cs="Times New Roman"/>
          <w:b/>
          <w:bCs/>
        </w:rPr>
        <w:t>при проведении публичных слушаний</w:t>
      </w:r>
    </w:p>
    <w:p w:rsidR="006E3627" w:rsidRPr="007D3740" w:rsidRDefault="006E3627" w:rsidP="006E3627">
      <w:pPr>
        <w:pStyle w:val="Standard"/>
        <w:jc w:val="center"/>
        <w:rPr>
          <w:rFonts w:ascii="Times New Roman" w:hAnsi="Times New Roman" w:cs="Times New Roman"/>
          <w:b/>
          <w:bCs/>
        </w:rPr>
      </w:pPr>
      <w:r w:rsidRPr="007D3740">
        <w:rPr>
          <w:rFonts w:ascii="Times New Roman" w:hAnsi="Times New Roman" w:cs="Times New Roman"/>
          <w:b/>
          <w:bCs/>
        </w:rPr>
        <w:t>по вопросам землепользования и застройки</w:t>
      </w:r>
    </w:p>
    <w:p w:rsidR="006E3627" w:rsidRPr="007D3740" w:rsidRDefault="006E3627" w:rsidP="006E3627">
      <w:pPr>
        <w:pStyle w:val="Standard"/>
        <w:rPr>
          <w:rFonts w:ascii="Times New Roman" w:hAnsi="Times New Roman" w:cs="Times New Roman"/>
        </w:rPr>
      </w:pPr>
    </w:p>
    <w:p w:rsidR="006E3627" w:rsidRPr="007D3740" w:rsidRDefault="006E3627" w:rsidP="006E3627">
      <w:pPr>
        <w:pStyle w:val="Standard"/>
        <w:rPr>
          <w:rFonts w:ascii="Times New Roman" w:hAnsi="Times New Roman" w:cs="Times New Roman"/>
        </w:rPr>
      </w:pPr>
      <w:r w:rsidRPr="007D3740">
        <w:rPr>
          <w:rFonts w:ascii="Times New Roman" w:hAnsi="Times New Roman" w:cs="Times New Roman"/>
        </w:rPr>
        <w:t xml:space="preserve">1)  </w:t>
      </w:r>
      <w:proofErr w:type="spellStart"/>
      <w:r w:rsidRPr="007D3740">
        <w:rPr>
          <w:rFonts w:ascii="Times New Roman" w:hAnsi="Times New Roman" w:cs="Times New Roman"/>
        </w:rPr>
        <w:t>Правоудостоверяющие</w:t>
      </w:r>
      <w:proofErr w:type="spellEnd"/>
      <w:r w:rsidRPr="007D3740">
        <w:rPr>
          <w:rFonts w:ascii="Times New Roman" w:hAnsi="Times New Roman" w:cs="Times New Roman"/>
        </w:rPr>
        <w:t xml:space="preserve"> (правоустанавливающие) документы на земельный участок и/или объекты капитального строительства:</w:t>
      </w:r>
    </w:p>
    <w:p w:rsidR="006E3627" w:rsidRPr="007D3740" w:rsidRDefault="006E3627" w:rsidP="006E3627">
      <w:pPr>
        <w:pStyle w:val="Standard"/>
        <w:numPr>
          <w:ilvl w:val="0"/>
          <w:numId w:val="8"/>
        </w:numPr>
        <w:tabs>
          <w:tab w:val="left" w:pos="1440"/>
        </w:tabs>
        <w:autoSpaceDE w:val="0"/>
        <w:ind w:left="720" w:hanging="180"/>
        <w:rPr>
          <w:rFonts w:ascii="Times New Roman" w:hAnsi="Times New Roman" w:cs="Times New Roman"/>
        </w:rPr>
      </w:pPr>
      <w:r w:rsidRPr="007D3740">
        <w:rPr>
          <w:rFonts w:ascii="Times New Roman" w:hAnsi="Times New Roman" w:cs="Times New Roman"/>
        </w:rPr>
        <w:t>свидетельство о государственной регистрации права собственности на земельный участок;</w:t>
      </w:r>
    </w:p>
    <w:p w:rsidR="006E3627" w:rsidRPr="007D3740" w:rsidRDefault="006E3627" w:rsidP="006E3627">
      <w:pPr>
        <w:pStyle w:val="Standard"/>
        <w:numPr>
          <w:ilvl w:val="0"/>
          <w:numId w:val="3"/>
        </w:numPr>
        <w:tabs>
          <w:tab w:val="left" w:pos="1440"/>
        </w:tabs>
        <w:autoSpaceDE w:val="0"/>
        <w:ind w:left="720" w:hanging="180"/>
        <w:rPr>
          <w:rFonts w:ascii="Times New Roman" w:hAnsi="Times New Roman" w:cs="Times New Roman"/>
        </w:rPr>
      </w:pPr>
      <w:r w:rsidRPr="007D3740">
        <w:rPr>
          <w:rFonts w:ascii="Times New Roman" w:hAnsi="Times New Roman" w:cs="Times New Roman"/>
        </w:rPr>
        <w:t>документ, подтверждающий право пожизненного наследуемого владения земельным участком до 30.01.1998г.;</w:t>
      </w:r>
    </w:p>
    <w:p w:rsidR="006E3627" w:rsidRPr="007D3740" w:rsidRDefault="006E3627" w:rsidP="006E3627">
      <w:pPr>
        <w:pStyle w:val="Standard"/>
        <w:numPr>
          <w:ilvl w:val="0"/>
          <w:numId w:val="3"/>
        </w:numPr>
        <w:tabs>
          <w:tab w:val="left" w:pos="1440"/>
        </w:tabs>
        <w:autoSpaceDE w:val="0"/>
        <w:ind w:left="720" w:hanging="180"/>
        <w:rPr>
          <w:rFonts w:ascii="Times New Roman" w:hAnsi="Times New Roman" w:cs="Times New Roman"/>
        </w:rPr>
      </w:pPr>
      <w:r w:rsidRPr="007D3740">
        <w:rPr>
          <w:rFonts w:ascii="Times New Roman" w:hAnsi="Times New Roman" w:cs="Times New Roman"/>
        </w:rPr>
        <w:t>документ, подтверждающий право постоянного (бессрочного) пользования земельным участком до 30.01.1998г.;</w:t>
      </w:r>
    </w:p>
    <w:p w:rsidR="006E3627" w:rsidRPr="007D3740" w:rsidRDefault="006E3627" w:rsidP="006E3627">
      <w:pPr>
        <w:pStyle w:val="Standard"/>
        <w:numPr>
          <w:ilvl w:val="0"/>
          <w:numId w:val="3"/>
        </w:numPr>
        <w:tabs>
          <w:tab w:val="left" w:pos="972"/>
          <w:tab w:val="left" w:pos="1026"/>
          <w:tab w:val="left" w:pos="1440"/>
        </w:tabs>
        <w:autoSpaceDE w:val="0"/>
        <w:ind w:left="720" w:hanging="180"/>
        <w:rPr>
          <w:rFonts w:ascii="Times New Roman" w:hAnsi="Times New Roman" w:cs="Times New Roman"/>
        </w:rPr>
      </w:pPr>
      <w:r w:rsidRPr="007D3740">
        <w:rPr>
          <w:rFonts w:ascii="Times New Roman" w:hAnsi="Times New Roman" w:cs="Times New Roman"/>
        </w:rPr>
        <w:t>свидетельство о регистрации прав на объекты капитального строительства;</w:t>
      </w:r>
    </w:p>
    <w:p w:rsidR="006E3627" w:rsidRPr="007D3740" w:rsidRDefault="006E3627" w:rsidP="006E3627">
      <w:pPr>
        <w:pStyle w:val="Standard"/>
        <w:numPr>
          <w:ilvl w:val="0"/>
          <w:numId w:val="3"/>
        </w:numPr>
        <w:tabs>
          <w:tab w:val="left" w:pos="972"/>
          <w:tab w:val="left" w:pos="1026"/>
          <w:tab w:val="left" w:pos="1440"/>
        </w:tabs>
        <w:autoSpaceDE w:val="0"/>
        <w:ind w:left="720" w:hanging="180"/>
        <w:rPr>
          <w:rFonts w:ascii="Times New Roman" w:hAnsi="Times New Roman" w:cs="Times New Roman"/>
        </w:rPr>
      </w:pPr>
      <w:r w:rsidRPr="007D3740">
        <w:rPr>
          <w:rFonts w:ascii="Times New Roman" w:hAnsi="Times New Roman" w:cs="Times New Roman"/>
        </w:rPr>
        <w:t>свидетельство о праве на наследство до 30.01.1998г.;</w:t>
      </w:r>
    </w:p>
    <w:p w:rsidR="006E3627" w:rsidRPr="007D3740" w:rsidRDefault="006E3627" w:rsidP="006E3627">
      <w:pPr>
        <w:pStyle w:val="Standard"/>
        <w:numPr>
          <w:ilvl w:val="0"/>
          <w:numId w:val="3"/>
        </w:numPr>
        <w:tabs>
          <w:tab w:val="left" w:pos="972"/>
          <w:tab w:val="left" w:pos="1026"/>
          <w:tab w:val="left" w:pos="1440"/>
        </w:tabs>
        <w:autoSpaceDE w:val="0"/>
        <w:ind w:left="720" w:hanging="180"/>
        <w:rPr>
          <w:rFonts w:ascii="Times New Roman" w:hAnsi="Times New Roman" w:cs="Times New Roman"/>
        </w:rPr>
      </w:pPr>
      <w:r w:rsidRPr="007D3740">
        <w:rPr>
          <w:rFonts w:ascii="Times New Roman" w:hAnsi="Times New Roman" w:cs="Times New Roman"/>
        </w:rPr>
        <w:t>договор купли-продажи объекта недвижимого имущества до 30.01.1998г.;</w:t>
      </w:r>
    </w:p>
    <w:p w:rsidR="006E3627" w:rsidRPr="007D3740" w:rsidRDefault="006E3627" w:rsidP="006E3627">
      <w:pPr>
        <w:pStyle w:val="Standard"/>
        <w:numPr>
          <w:ilvl w:val="0"/>
          <w:numId w:val="3"/>
        </w:numPr>
        <w:tabs>
          <w:tab w:val="left" w:pos="972"/>
          <w:tab w:val="left" w:pos="1026"/>
          <w:tab w:val="left" w:pos="1440"/>
        </w:tabs>
        <w:autoSpaceDE w:val="0"/>
        <w:ind w:left="720" w:hanging="180"/>
        <w:rPr>
          <w:rFonts w:ascii="Times New Roman" w:hAnsi="Times New Roman" w:cs="Times New Roman"/>
        </w:rPr>
      </w:pPr>
      <w:r w:rsidRPr="007D3740">
        <w:rPr>
          <w:rFonts w:ascii="Times New Roman" w:hAnsi="Times New Roman" w:cs="Times New Roman"/>
        </w:rPr>
        <w:t>договор дарения до 30.01.1998г.;</w:t>
      </w:r>
    </w:p>
    <w:p w:rsidR="006E3627" w:rsidRPr="007D3740" w:rsidRDefault="006E3627" w:rsidP="006E3627">
      <w:pPr>
        <w:pStyle w:val="Standard"/>
        <w:numPr>
          <w:ilvl w:val="0"/>
          <w:numId w:val="3"/>
        </w:numPr>
        <w:tabs>
          <w:tab w:val="left" w:pos="972"/>
          <w:tab w:val="left" w:pos="1026"/>
          <w:tab w:val="left" w:pos="1440"/>
        </w:tabs>
        <w:autoSpaceDE w:val="0"/>
        <w:ind w:left="720" w:hanging="180"/>
        <w:rPr>
          <w:rFonts w:ascii="Times New Roman" w:hAnsi="Times New Roman" w:cs="Times New Roman"/>
        </w:rPr>
      </w:pPr>
      <w:r w:rsidRPr="007D3740">
        <w:rPr>
          <w:rFonts w:ascii="Times New Roman" w:hAnsi="Times New Roman" w:cs="Times New Roman"/>
        </w:rPr>
        <w:t>договор мены до 30.01.1998г.;</w:t>
      </w:r>
    </w:p>
    <w:p w:rsidR="006E3627" w:rsidRPr="007D3740" w:rsidRDefault="006E3627" w:rsidP="006E3627">
      <w:pPr>
        <w:pStyle w:val="Standard"/>
        <w:numPr>
          <w:ilvl w:val="0"/>
          <w:numId w:val="3"/>
        </w:numPr>
        <w:tabs>
          <w:tab w:val="left" w:pos="1440"/>
        </w:tabs>
        <w:autoSpaceDE w:val="0"/>
        <w:ind w:left="720" w:hanging="180"/>
        <w:rPr>
          <w:rFonts w:ascii="Times New Roman" w:hAnsi="Times New Roman" w:cs="Times New Roman"/>
        </w:rPr>
      </w:pPr>
      <w:r w:rsidRPr="007D3740">
        <w:rPr>
          <w:rFonts w:ascii="Times New Roman" w:hAnsi="Times New Roman" w:cs="Times New Roman"/>
        </w:rPr>
        <w:t>другие документы, подтверждающие право собственности на объекты капитального строительства, выданные до 30.01.1998г.</w:t>
      </w:r>
    </w:p>
    <w:p w:rsidR="006E3627" w:rsidRPr="007D3740" w:rsidRDefault="006E3627" w:rsidP="006E3627">
      <w:pPr>
        <w:pStyle w:val="Standard"/>
        <w:rPr>
          <w:rFonts w:ascii="Times New Roman" w:hAnsi="Times New Roman" w:cs="Times New Roman"/>
        </w:rPr>
      </w:pPr>
    </w:p>
    <w:p w:rsidR="006E3627" w:rsidRPr="007D3740" w:rsidRDefault="006E3627" w:rsidP="006E3627">
      <w:pPr>
        <w:pStyle w:val="Standard"/>
        <w:rPr>
          <w:rFonts w:ascii="Times New Roman" w:hAnsi="Times New Roman" w:cs="Times New Roman"/>
        </w:rPr>
      </w:pPr>
      <w:r w:rsidRPr="007D3740">
        <w:rPr>
          <w:rFonts w:ascii="Times New Roman" w:hAnsi="Times New Roman" w:cs="Times New Roman"/>
        </w:rPr>
        <w:t>2</w:t>
      </w:r>
      <w:r w:rsidRPr="007D3740">
        <w:rPr>
          <w:rStyle w:val="EndnoteSymbol"/>
          <w:rFonts w:ascii="Times New Roman" w:hAnsi="Times New Roman" w:cs="Times New Roman"/>
        </w:rPr>
        <w:endnoteReference w:id="8"/>
      </w:r>
      <w:r w:rsidRPr="007D3740">
        <w:rPr>
          <w:rFonts w:ascii="Times New Roman" w:hAnsi="Times New Roman" w:cs="Times New Roman"/>
        </w:rPr>
        <w:t xml:space="preserve">)акт выбора земельного участка под размещение объекта капитального строительства, согласованный с </w:t>
      </w:r>
      <w:proofErr w:type="spellStart"/>
      <w:r w:rsidRPr="007D3740">
        <w:rPr>
          <w:rFonts w:ascii="Times New Roman" w:hAnsi="Times New Roman" w:cs="Times New Roman"/>
        </w:rPr>
        <w:t>ресурсоснабжающими</w:t>
      </w:r>
      <w:proofErr w:type="spellEnd"/>
      <w:r w:rsidRPr="007D3740">
        <w:rPr>
          <w:rFonts w:ascii="Times New Roman" w:hAnsi="Times New Roman" w:cs="Times New Roman"/>
        </w:rPr>
        <w:t xml:space="preserve"> организациями, органами </w:t>
      </w:r>
      <w:proofErr w:type="spellStart"/>
      <w:r w:rsidRPr="007D3740">
        <w:rPr>
          <w:rFonts w:ascii="Times New Roman" w:hAnsi="Times New Roman" w:cs="Times New Roman"/>
        </w:rPr>
        <w:t>Роспотребнадзора</w:t>
      </w:r>
      <w:proofErr w:type="spellEnd"/>
      <w:r w:rsidRPr="007D3740">
        <w:rPr>
          <w:rFonts w:ascii="Times New Roman" w:hAnsi="Times New Roman" w:cs="Times New Roman"/>
        </w:rPr>
        <w:t>, главным архитектором муниципального района с приложением схемы планировочной организации  земельного участка под размещение объекта капитального строительства;</w:t>
      </w:r>
    </w:p>
    <w:p w:rsidR="006E3627" w:rsidRPr="007D3740" w:rsidRDefault="006E3627" w:rsidP="006E3627">
      <w:pPr>
        <w:pStyle w:val="Standard"/>
        <w:rPr>
          <w:rFonts w:ascii="Times New Roman" w:hAnsi="Times New Roman" w:cs="Times New Roman"/>
        </w:rPr>
      </w:pPr>
      <w:r w:rsidRPr="007D3740">
        <w:rPr>
          <w:rFonts w:ascii="Times New Roman" w:hAnsi="Times New Roman" w:cs="Times New Roman"/>
        </w:rPr>
        <w:t xml:space="preserve">3)заключение органа </w:t>
      </w:r>
      <w:proofErr w:type="spellStart"/>
      <w:r w:rsidRPr="007D3740">
        <w:rPr>
          <w:rFonts w:ascii="Times New Roman" w:hAnsi="Times New Roman" w:cs="Times New Roman"/>
        </w:rPr>
        <w:t>Роспотребнадзора</w:t>
      </w:r>
      <w:proofErr w:type="spellEnd"/>
      <w:r w:rsidRPr="007D3740">
        <w:rPr>
          <w:rFonts w:ascii="Times New Roman" w:hAnsi="Times New Roman" w:cs="Times New Roman"/>
        </w:rPr>
        <w:t xml:space="preserve"> по отводу земельного участка под размещение объекта капитального строительства;</w:t>
      </w:r>
    </w:p>
    <w:p w:rsidR="006E3627" w:rsidRPr="007D3740" w:rsidRDefault="006E3627" w:rsidP="006E3627">
      <w:pPr>
        <w:pStyle w:val="Standard"/>
        <w:tabs>
          <w:tab w:val="center" w:pos="797"/>
          <w:tab w:val="left" w:pos="1276"/>
        </w:tabs>
        <w:rPr>
          <w:rFonts w:ascii="Times New Roman" w:hAnsi="Times New Roman" w:cs="Times New Roman"/>
        </w:rPr>
      </w:pPr>
      <w:r w:rsidRPr="007D3740">
        <w:rPr>
          <w:rFonts w:ascii="Times New Roman" w:hAnsi="Times New Roman" w:cs="Times New Roman"/>
        </w:rPr>
        <w:t>4</w:t>
      </w:r>
      <w:r w:rsidRPr="007D3740">
        <w:rPr>
          <w:rStyle w:val="EndnoteSymbol"/>
          <w:rFonts w:ascii="Times New Roman" w:hAnsi="Times New Roman" w:cs="Times New Roman"/>
        </w:rPr>
        <w:endnoteReference w:id="9"/>
      </w:r>
      <w:r w:rsidRPr="007D3740">
        <w:rPr>
          <w:rFonts w:ascii="Times New Roman" w:hAnsi="Times New Roman" w:cs="Times New Roman"/>
        </w:rPr>
        <w:t>) технический паспорт или иной документ, который содержит описание объекта капитального строительства, выданный в установленном законодательством порядке в целях, связанных с осуществлением государственной регистрации прав на объекты недвижимого имущества и сделок с ними,  датированный датой последней технической инвентаризации не более 5 лет;</w:t>
      </w:r>
    </w:p>
    <w:p w:rsidR="006E3627" w:rsidRPr="007D3740" w:rsidRDefault="006E3627" w:rsidP="006E3627">
      <w:pPr>
        <w:pStyle w:val="Standard"/>
        <w:tabs>
          <w:tab w:val="center" w:pos="4584"/>
          <w:tab w:val="left" w:pos="5103"/>
          <w:tab w:val="left" w:pos="5954"/>
        </w:tabs>
        <w:rPr>
          <w:rFonts w:ascii="Times New Roman" w:hAnsi="Times New Roman" w:cs="Times New Roman"/>
        </w:rPr>
      </w:pPr>
      <w:r w:rsidRPr="007D3740">
        <w:rPr>
          <w:rFonts w:ascii="Times New Roman" w:hAnsi="Times New Roman" w:cs="Times New Roman"/>
        </w:rPr>
        <w:t>5</w:t>
      </w:r>
      <w:r w:rsidRPr="007D3740">
        <w:rPr>
          <w:rStyle w:val="EndnoteSymbol"/>
          <w:rFonts w:ascii="Times New Roman" w:hAnsi="Times New Roman" w:cs="Times New Roman"/>
        </w:rPr>
        <w:endnoteReference w:id="10"/>
      </w:r>
      <w:r w:rsidRPr="007D3740">
        <w:rPr>
          <w:rFonts w:ascii="Times New Roman" w:hAnsi="Times New Roman" w:cs="Times New Roman"/>
        </w:rPr>
        <w:t>) заключение органа по охране памятников архитектуры, истории и культуры о допустимости изменения разрешенного использования объекта капитального строительства;</w:t>
      </w:r>
    </w:p>
    <w:p w:rsidR="006E3627" w:rsidRPr="007D3740" w:rsidRDefault="006E3627" w:rsidP="006E3627">
      <w:pPr>
        <w:pStyle w:val="Standard"/>
        <w:tabs>
          <w:tab w:val="center" w:pos="4584"/>
          <w:tab w:val="left" w:pos="5103"/>
          <w:tab w:val="left" w:pos="5954"/>
        </w:tabs>
        <w:rPr>
          <w:rFonts w:ascii="Times New Roman" w:hAnsi="Times New Roman" w:cs="Times New Roman"/>
        </w:rPr>
      </w:pPr>
      <w:r w:rsidRPr="007D3740">
        <w:rPr>
          <w:rFonts w:ascii="Times New Roman" w:hAnsi="Times New Roman" w:cs="Times New Roman"/>
        </w:rPr>
        <w:t>6)кадастровая  выписка о земельном участке;</w:t>
      </w:r>
    </w:p>
    <w:p w:rsidR="006E3627" w:rsidRPr="007D3740" w:rsidRDefault="006E3627" w:rsidP="006E3627">
      <w:pPr>
        <w:pStyle w:val="Standard"/>
        <w:tabs>
          <w:tab w:val="center" w:pos="4584"/>
          <w:tab w:val="left" w:pos="5103"/>
          <w:tab w:val="left" w:pos="5954"/>
        </w:tabs>
        <w:rPr>
          <w:rFonts w:ascii="Times New Roman" w:hAnsi="Times New Roman" w:cs="Times New Roman"/>
        </w:rPr>
      </w:pPr>
      <w:r w:rsidRPr="007D3740">
        <w:rPr>
          <w:rFonts w:ascii="Times New Roman" w:hAnsi="Times New Roman" w:cs="Times New Roman"/>
        </w:rPr>
        <w:t>7</w:t>
      </w:r>
      <w:r w:rsidRPr="007D3740">
        <w:rPr>
          <w:rStyle w:val="EndnoteSymbol"/>
          <w:rFonts w:ascii="Times New Roman" w:hAnsi="Times New Roman" w:cs="Times New Roman"/>
        </w:rPr>
        <w:endnoteReference w:id="11"/>
      </w:r>
      <w:r w:rsidRPr="007D3740">
        <w:rPr>
          <w:rFonts w:ascii="Times New Roman" w:hAnsi="Times New Roman" w:cs="Times New Roman"/>
        </w:rPr>
        <w:t>)акт согласования границ земельного участка;</w:t>
      </w:r>
    </w:p>
    <w:p w:rsidR="006E3627" w:rsidRPr="007D3740" w:rsidRDefault="006E3627" w:rsidP="006E3627">
      <w:pPr>
        <w:pStyle w:val="Standard"/>
        <w:tabs>
          <w:tab w:val="center" w:pos="4584"/>
          <w:tab w:val="left" w:pos="5103"/>
          <w:tab w:val="left" w:pos="5954"/>
        </w:tabs>
        <w:rPr>
          <w:rFonts w:ascii="Times New Roman" w:hAnsi="Times New Roman" w:cs="Times New Roman"/>
        </w:rPr>
      </w:pPr>
      <w:r w:rsidRPr="007D3740">
        <w:rPr>
          <w:rFonts w:ascii="Times New Roman" w:hAnsi="Times New Roman" w:cs="Times New Roman"/>
        </w:rPr>
        <w:t>8</w:t>
      </w:r>
      <w:r w:rsidRPr="007D3740">
        <w:rPr>
          <w:rStyle w:val="EndnoteSymbol"/>
          <w:rFonts w:ascii="Times New Roman" w:hAnsi="Times New Roman" w:cs="Times New Roman"/>
        </w:rPr>
        <w:endnoteReference w:id="12"/>
      </w:r>
      <w:r w:rsidRPr="007D3740">
        <w:rPr>
          <w:rFonts w:ascii="Times New Roman" w:hAnsi="Times New Roman" w:cs="Times New Roman"/>
        </w:rPr>
        <w:t>) выписка из единого государственного реестра юридических лиц, полученная не ранее чем за шесть месяцев до дня обращения в комиссию по проведению публичных слушаний по вопросам землепользования и застройки;</w:t>
      </w:r>
    </w:p>
    <w:p w:rsidR="006E3627" w:rsidRPr="007D3740" w:rsidRDefault="006E3627" w:rsidP="006E3627">
      <w:pPr>
        <w:pStyle w:val="Standard"/>
        <w:tabs>
          <w:tab w:val="center" w:pos="4584"/>
          <w:tab w:val="left" w:pos="5103"/>
          <w:tab w:val="left" w:pos="5954"/>
        </w:tabs>
        <w:rPr>
          <w:rFonts w:ascii="Times New Roman" w:hAnsi="Times New Roman" w:cs="Times New Roman"/>
        </w:rPr>
      </w:pPr>
      <w:r w:rsidRPr="007D3740">
        <w:rPr>
          <w:rFonts w:ascii="Times New Roman" w:hAnsi="Times New Roman" w:cs="Times New Roman"/>
        </w:rPr>
        <w:lastRenderedPageBreak/>
        <w:t>9</w:t>
      </w:r>
      <w:r w:rsidRPr="007D3740">
        <w:rPr>
          <w:rStyle w:val="EndnoteSymbol"/>
          <w:rFonts w:ascii="Times New Roman" w:hAnsi="Times New Roman" w:cs="Times New Roman"/>
        </w:rPr>
        <w:endnoteReference w:id="13"/>
      </w:r>
      <w:r w:rsidRPr="007D3740">
        <w:rPr>
          <w:rFonts w:ascii="Times New Roman" w:hAnsi="Times New Roman" w:cs="Times New Roman"/>
        </w:rPr>
        <w:t xml:space="preserve">) </w:t>
      </w:r>
      <w:r w:rsidRPr="007D3740">
        <w:rPr>
          <w:rFonts w:ascii="Times New Roman" w:hAnsi="Times New Roman" w:cs="Times New Roman"/>
        </w:rPr>
        <w:tab/>
        <w:t>выписка из решения полномочного органа управления юридического лица об изменении разрешенного использования земельного участка или объекта капитального строительства или получении  разрешения на условно-разрешенный вид использования земельного участка или объекта капитального строительства;</w:t>
      </w:r>
    </w:p>
    <w:p w:rsidR="006E3627" w:rsidRDefault="006E3627" w:rsidP="006E3627">
      <w:pPr>
        <w:pStyle w:val="Standard"/>
        <w:rPr>
          <w:rFonts w:ascii="Times New Roman" w:hAnsi="Times New Roman" w:cs="Times New Roman"/>
        </w:rPr>
      </w:pPr>
      <w:proofErr w:type="gramStart"/>
      <w:r w:rsidRPr="007D3740">
        <w:rPr>
          <w:rFonts w:ascii="Times New Roman" w:hAnsi="Times New Roman" w:cs="Times New Roman"/>
        </w:rPr>
        <w:t>10</w:t>
      </w:r>
      <w:r w:rsidRPr="007D3740">
        <w:rPr>
          <w:rStyle w:val="EndnoteSymbol"/>
          <w:rFonts w:ascii="Times New Roman" w:hAnsi="Times New Roman" w:cs="Times New Roman"/>
        </w:rPr>
        <w:endnoteReference w:id="14"/>
      </w:r>
      <w:r w:rsidRPr="007D3740">
        <w:rPr>
          <w:rFonts w:ascii="Times New Roman" w:hAnsi="Times New Roman" w:cs="Times New Roman"/>
        </w:rPr>
        <w:t>) иные документы:  обосновывающие выбор условно-разрешенного использования земельного участка или объекта капитального строительства и др.)</w:t>
      </w:r>
      <w:proofErr w:type="gramEnd"/>
    </w:p>
    <w:p w:rsidR="006E3627" w:rsidRDefault="006E3627" w:rsidP="006E3627">
      <w:pPr>
        <w:pStyle w:val="Standard"/>
        <w:rPr>
          <w:rFonts w:ascii="Times New Roman" w:hAnsi="Times New Roman" w:cs="Times New Roman"/>
        </w:rPr>
      </w:pPr>
    </w:p>
    <w:p w:rsidR="006E3627" w:rsidRPr="007D3740" w:rsidRDefault="006E3627" w:rsidP="006E3627">
      <w:pPr>
        <w:pStyle w:val="Standard"/>
        <w:rPr>
          <w:rFonts w:ascii="Times New Roman" w:hAnsi="Times New Roman" w:cs="Times New Roman"/>
        </w:rPr>
      </w:pPr>
    </w:p>
    <w:p w:rsidR="006E3627" w:rsidRPr="007D3740" w:rsidRDefault="006E3627" w:rsidP="006E3627">
      <w:pPr>
        <w:pStyle w:val="Standard"/>
        <w:pBdr>
          <w:top w:val="single" w:sz="4" w:space="0" w:color="000000"/>
          <w:left w:val="single" w:sz="4" w:space="0" w:color="000000"/>
          <w:bottom w:val="single" w:sz="4" w:space="0" w:color="000000"/>
          <w:right w:val="single" w:sz="4" w:space="0" w:color="000000"/>
        </w:pBdr>
        <w:ind w:firstLine="397"/>
        <w:rPr>
          <w:rFonts w:ascii="Times New Roman" w:hAnsi="Times New Roman" w:cs="Times New Roman"/>
        </w:rPr>
      </w:pPr>
      <w:r w:rsidRPr="007D3740">
        <w:rPr>
          <w:rFonts w:ascii="Times New Roman" w:hAnsi="Times New Roman" w:cs="Times New Roman"/>
        </w:rPr>
        <w:t xml:space="preserve"> </w:t>
      </w:r>
    </w:p>
    <w:sectPr w:rsidR="006E3627" w:rsidRPr="007D3740">
      <w:pgSz w:w="11906" w:h="16838"/>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48C" w:rsidRDefault="006C648C" w:rsidP="006E3627">
      <w:r>
        <w:separator/>
      </w:r>
    </w:p>
  </w:endnote>
  <w:endnote w:type="continuationSeparator" w:id="0">
    <w:p w:rsidR="006C648C" w:rsidRDefault="006C648C" w:rsidP="006E3627">
      <w:r>
        <w:continuationSeparator/>
      </w:r>
    </w:p>
  </w:endnote>
  <w:endnote w:id="1">
    <w:p w:rsidR="006E3627" w:rsidRDefault="006E3627" w:rsidP="006E3627">
      <w:pPr>
        <w:pStyle w:val="Endnote"/>
      </w:pPr>
      <w:r>
        <w:rPr>
          <w:rStyle w:val="a7"/>
        </w:rPr>
        <w:endnoteRef/>
      </w:r>
      <w:r>
        <w:t xml:space="preserve"> Документ, подготовленный в соответствии Градостроительным кодексом в составе работ по архитектурно-строительному проектированию</w:t>
      </w:r>
    </w:p>
  </w:endnote>
  <w:endnote w:id="2">
    <w:p w:rsidR="006E3627" w:rsidRDefault="006E3627" w:rsidP="006E3627">
      <w:pPr>
        <w:pStyle w:val="Endnote"/>
      </w:pPr>
      <w:r>
        <w:rPr>
          <w:rStyle w:val="a7"/>
        </w:rPr>
        <w:endnoteRef/>
      </w:r>
      <w:r>
        <w:t xml:space="preserve"> Документ предоставляется в случае, если запрашивается разрешение на изменение разрешенного использования объекта капитального строительства</w:t>
      </w:r>
    </w:p>
  </w:endnote>
  <w:endnote w:id="3">
    <w:p w:rsidR="006E3627" w:rsidRDefault="006E3627" w:rsidP="006E3627">
      <w:pPr>
        <w:pStyle w:val="Endnote"/>
      </w:pPr>
      <w:r>
        <w:rPr>
          <w:rStyle w:val="a7"/>
        </w:rPr>
        <w:endnoteRef/>
      </w:r>
      <w:r>
        <w:t xml:space="preserve"> Документ представляется в случаях, если объект капитального строительства, является памятником архитектуры, истории или культуры</w:t>
      </w:r>
    </w:p>
  </w:endnote>
  <w:endnote w:id="4">
    <w:p w:rsidR="006E3627" w:rsidRDefault="006E3627" w:rsidP="006E3627">
      <w:pPr>
        <w:pStyle w:val="Endnote"/>
      </w:pPr>
      <w:r>
        <w:rPr>
          <w:rStyle w:val="a7"/>
        </w:rPr>
        <w:endnoteRef/>
      </w:r>
      <w:r>
        <w:t xml:space="preserve"> Документ предоставляется в случае, если в кадастровой выписке о земельном участке не содержится информация о смежных земельных участках.</w:t>
      </w:r>
    </w:p>
  </w:endnote>
  <w:endnote w:id="5">
    <w:p w:rsidR="006E3627" w:rsidRDefault="006E3627" w:rsidP="006E3627">
      <w:pPr>
        <w:pStyle w:val="Endnote"/>
      </w:pPr>
      <w:r>
        <w:rPr>
          <w:rStyle w:val="a7"/>
        </w:rPr>
        <w:endnoteRef/>
      </w:r>
      <w:r>
        <w:t xml:space="preserve"> Документ предоставляются юридическими лицами</w:t>
      </w:r>
    </w:p>
  </w:endnote>
  <w:endnote w:id="6">
    <w:p w:rsidR="006E3627" w:rsidRDefault="006E3627" w:rsidP="006E3627">
      <w:pPr>
        <w:pStyle w:val="Endnote"/>
      </w:pPr>
      <w:r>
        <w:rPr>
          <w:rStyle w:val="a7"/>
        </w:rPr>
        <w:endnoteRef/>
      </w:r>
      <w:r>
        <w:t xml:space="preserve"> Документ предоставляются юридическими лицами</w:t>
      </w:r>
    </w:p>
  </w:endnote>
  <w:endnote w:id="7">
    <w:p w:rsidR="006E3627" w:rsidRPr="00850835" w:rsidRDefault="006E3627" w:rsidP="006E3627">
      <w:pPr>
        <w:pStyle w:val="Endnote"/>
      </w:pPr>
      <w:r>
        <w:rPr>
          <w:rStyle w:val="a7"/>
        </w:rPr>
        <w:endnoteRef/>
      </w:r>
      <w:r>
        <w:t xml:space="preserve"> Документы предоставляются по желанию заинтересованного лица.</w:t>
      </w:r>
    </w:p>
  </w:endnote>
  <w:endnote w:id="8">
    <w:p w:rsidR="006E3627" w:rsidRDefault="006E3627" w:rsidP="006E3627">
      <w:pPr>
        <w:pStyle w:val="Endnote"/>
      </w:pPr>
      <w:r>
        <w:rPr>
          <w:rStyle w:val="a7"/>
        </w:rPr>
        <w:endnoteRef/>
      </w:r>
      <w:r>
        <w:t xml:space="preserve"> Документ, подготовленный в соответствии Градостроительным кодексом в составе работ по архитектурно-строительному проектированию</w:t>
      </w:r>
    </w:p>
  </w:endnote>
  <w:endnote w:id="9">
    <w:p w:rsidR="006E3627" w:rsidRDefault="006E3627" w:rsidP="006E3627">
      <w:pPr>
        <w:pStyle w:val="Endnote"/>
      </w:pPr>
      <w:r>
        <w:rPr>
          <w:rStyle w:val="a7"/>
        </w:rPr>
        <w:endnoteRef/>
      </w:r>
      <w:r>
        <w:t xml:space="preserve"> Документ предоставляется в случае, если запрашивается разрешение на изменение разрешенного использования объекта капитального строительства</w:t>
      </w:r>
    </w:p>
  </w:endnote>
  <w:endnote w:id="10">
    <w:p w:rsidR="006E3627" w:rsidRDefault="006E3627" w:rsidP="006E3627">
      <w:pPr>
        <w:pStyle w:val="Endnote"/>
      </w:pPr>
      <w:r>
        <w:rPr>
          <w:rStyle w:val="a7"/>
        </w:rPr>
        <w:endnoteRef/>
      </w:r>
      <w:r>
        <w:t xml:space="preserve"> Документ представляется в случаях, если объект капитального строительства, является памятником архитектуры, истории или культуры</w:t>
      </w:r>
    </w:p>
  </w:endnote>
  <w:endnote w:id="11">
    <w:p w:rsidR="006E3627" w:rsidRDefault="006E3627" w:rsidP="006E3627">
      <w:pPr>
        <w:pStyle w:val="Endnote"/>
      </w:pPr>
      <w:r>
        <w:rPr>
          <w:rStyle w:val="a7"/>
        </w:rPr>
        <w:endnoteRef/>
      </w:r>
      <w:r>
        <w:t xml:space="preserve"> Документ предоставляется в случае, если в кадастровой выписке о земельном участке не содержится информация о смежных земельных участках.</w:t>
      </w:r>
    </w:p>
  </w:endnote>
  <w:endnote w:id="12">
    <w:p w:rsidR="006E3627" w:rsidRDefault="006E3627" w:rsidP="006E3627">
      <w:pPr>
        <w:pStyle w:val="Endnote"/>
      </w:pPr>
      <w:r>
        <w:rPr>
          <w:rStyle w:val="a7"/>
        </w:rPr>
        <w:endnoteRef/>
      </w:r>
      <w:r>
        <w:t xml:space="preserve"> Документ предоставляются юридическими лицами</w:t>
      </w:r>
    </w:p>
  </w:endnote>
  <w:endnote w:id="13">
    <w:p w:rsidR="006E3627" w:rsidRDefault="006E3627" w:rsidP="006E3627">
      <w:pPr>
        <w:pStyle w:val="Endnote"/>
      </w:pPr>
      <w:r>
        <w:rPr>
          <w:rStyle w:val="a7"/>
        </w:rPr>
        <w:endnoteRef/>
      </w:r>
      <w:r>
        <w:t xml:space="preserve"> Документ предоставляются юридическими лицами</w:t>
      </w:r>
    </w:p>
  </w:endnote>
  <w:endnote w:id="14">
    <w:p w:rsidR="006E3627" w:rsidRDefault="006E3627" w:rsidP="006E3627">
      <w:pPr>
        <w:pStyle w:val="Endnote"/>
      </w:pPr>
      <w:r>
        <w:rPr>
          <w:rStyle w:val="a7"/>
        </w:rPr>
        <w:endnoteRef/>
      </w:r>
      <w:r>
        <w:t xml:space="preserve"> Документы предоставляются по желанию заинтересованного лица.</w:t>
      </w:r>
    </w:p>
    <w:p w:rsidR="006E3627" w:rsidRDefault="006E3627" w:rsidP="006E3627">
      <w:pPr>
        <w:pStyle w:val="Endnote"/>
      </w:pPr>
    </w:p>
    <w:p w:rsidR="006E3627" w:rsidRDefault="006E3627" w:rsidP="006E3627">
      <w:pPr>
        <w:pStyle w:val="Endnote"/>
      </w:pPr>
    </w:p>
    <w:p w:rsidR="006E3627" w:rsidRDefault="006E3627" w:rsidP="006E3627">
      <w:pPr>
        <w:pStyle w:val="Endnote"/>
        <w:rPr>
          <w:rFonts w:ascii="Times New Roman" w:hAnsi="Times New Roman" w:cs="Times New Roman"/>
          <w:b/>
          <w:bCs/>
        </w:rPr>
      </w:pPr>
      <w:r>
        <w:rPr>
          <w:sz w:val="24"/>
          <w:szCs w:val="24"/>
        </w:rPr>
        <w:tab/>
      </w:r>
      <w:r w:rsidRPr="00850835">
        <w:rPr>
          <w:rFonts w:ascii="Times New Roman" w:hAnsi="Times New Roman" w:cs="Times New Roman"/>
          <w:b/>
          <w:bCs/>
        </w:rPr>
        <w:t xml:space="preserve"> </w:t>
      </w: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Default="006E3627" w:rsidP="006E3627">
      <w:pPr>
        <w:pStyle w:val="Standard"/>
        <w:ind w:left="4536"/>
        <w:jc w:val="center"/>
        <w:rPr>
          <w:rFonts w:ascii="Times New Roman" w:hAnsi="Times New Roman" w:cs="Times New Roman"/>
          <w:b/>
          <w:bCs/>
        </w:rPr>
      </w:pPr>
    </w:p>
    <w:p w:rsidR="006E3627" w:rsidRPr="009D156C" w:rsidRDefault="006E3627" w:rsidP="006E3627">
      <w:pPr>
        <w:pStyle w:val="Standard"/>
        <w:ind w:left="4536"/>
        <w:jc w:val="center"/>
        <w:rPr>
          <w:rFonts w:ascii="Times New Roman" w:hAnsi="Times New Roman" w:cs="Times New Roman"/>
          <w:b/>
          <w:bCs/>
        </w:rPr>
      </w:pPr>
      <w:bookmarkStart w:id="0" w:name="_GoBack"/>
      <w:bookmarkEnd w:id="0"/>
      <w:r w:rsidRPr="009D156C">
        <w:rPr>
          <w:rFonts w:ascii="Times New Roman" w:hAnsi="Times New Roman" w:cs="Times New Roman"/>
          <w:b/>
          <w:bCs/>
        </w:rPr>
        <w:t>Приложение №</w:t>
      </w:r>
      <w:r>
        <w:rPr>
          <w:rFonts w:ascii="Times New Roman" w:hAnsi="Times New Roman" w:cs="Times New Roman"/>
          <w:b/>
          <w:bCs/>
        </w:rPr>
        <w:t>3</w:t>
      </w:r>
    </w:p>
    <w:p w:rsidR="006E3627" w:rsidRPr="009D156C" w:rsidRDefault="006E3627" w:rsidP="006E3627">
      <w:pPr>
        <w:pStyle w:val="Standard"/>
        <w:ind w:left="4536"/>
        <w:jc w:val="center"/>
        <w:rPr>
          <w:rFonts w:ascii="Times New Roman" w:hAnsi="Times New Roman" w:cs="Times New Roman"/>
          <w:b/>
          <w:bCs/>
        </w:rPr>
      </w:pPr>
      <w:r w:rsidRPr="009D156C">
        <w:rPr>
          <w:rFonts w:ascii="Times New Roman" w:hAnsi="Times New Roman" w:cs="Times New Roman"/>
          <w:b/>
          <w:bCs/>
        </w:rPr>
        <w:t>к административному регламенту</w:t>
      </w:r>
    </w:p>
    <w:p w:rsidR="006E3627" w:rsidRPr="009D156C" w:rsidRDefault="006E3627" w:rsidP="006E3627">
      <w:pPr>
        <w:pStyle w:val="Standard"/>
        <w:ind w:left="4536"/>
        <w:jc w:val="center"/>
        <w:rPr>
          <w:rFonts w:ascii="Times New Roman" w:hAnsi="Times New Roman" w:cs="Times New Roman"/>
          <w:b/>
        </w:rPr>
      </w:pPr>
      <w:r w:rsidRPr="009D156C">
        <w:rPr>
          <w:rFonts w:ascii="Times New Roman" w:hAnsi="Times New Roman" w:cs="Times New Roman"/>
          <w:b/>
          <w:bCs/>
        </w:rPr>
        <w:t>«</w:t>
      </w:r>
      <w:r w:rsidRPr="009D156C">
        <w:rPr>
          <w:rFonts w:ascii="Times New Roman" w:hAnsi="Times New Roman" w:cs="Times New Roman"/>
          <w:b/>
        </w:rPr>
        <w:t>Изменение вида разрешенного                          использования земельного участка и (или)</w:t>
      </w:r>
    </w:p>
    <w:p w:rsidR="006E3627" w:rsidRPr="009D156C" w:rsidRDefault="006E3627" w:rsidP="006E3627">
      <w:pPr>
        <w:pStyle w:val="Standard"/>
        <w:ind w:left="4536"/>
        <w:jc w:val="center"/>
        <w:rPr>
          <w:rFonts w:ascii="Times New Roman" w:hAnsi="Times New Roman" w:cs="Times New Roman"/>
          <w:b/>
        </w:rPr>
      </w:pPr>
      <w:r w:rsidRPr="009D156C">
        <w:rPr>
          <w:rFonts w:ascii="Times New Roman" w:hAnsi="Times New Roman" w:cs="Times New Roman"/>
          <w:b/>
        </w:rPr>
        <w:t>объекта капитального строительства</w:t>
      </w:r>
      <w:r w:rsidRPr="009D156C">
        <w:rPr>
          <w:rFonts w:ascii="Times New Roman" w:hAnsi="Times New Roman" w:cs="Times New Roman"/>
          <w:b/>
          <w:sz w:val="28"/>
          <w:szCs w:val="28"/>
        </w:rPr>
        <w:t>»</w:t>
      </w:r>
    </w:p>
    <w:p w:rsidR="006E3627" w:rsidRDefault="006E3627" w:rsidP="006E3627">
      <w:pPr>
        <w:pStyle w:val="3"/>
        <w:jc w:val="center"/>
      </w:pPr>
      <w:r>
        <w:t>БЛОК-СХЕМА</w:t>
      </w:r>
      <w:r>
        <w:br/>
        <w:t>ПОРЯДКА ПРЕДОСТАВЛЕНИЯ МУНИЦИПАЛЬНОЙ УСЛУГИ ПО ИЗМЕНЕНИЮ ВИДА РАЗРЕШЕННОГО ИСПОЛЬЗОВАНИЯ ЗЕМЕЛЬНОГО УЧАСТКА И (ИЛИ) ОБЪЕКТА КАПИТАЛЬНОГО СТРОИТЕЛЬСТВА</w:t>
      </w:r>
    </w:p>
    <w:bookmarkStart w:id="1" w:name="_1351859258"/>
    <w:bookmarkStart w:id="2" w:name="_1351859228"/>
    <w:p w:rsidR="006E3627" w:rsidRDefault="006E3627" w:rsidP="006E3627">
      <w:pPr>
        <w:pStyle w:val="a6"/>
      </w:pPr>
      <w:r>
        <w:object w:dxaOrig="8505" w:dyaOrig="10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Объект1" o:spid="_x0000_i1025" type="#_x0000_t75" alt="OLE-объект" style="width:425pt;height:539pt;visibility:visible;mso-wrap-style:square" o:ole="">
            <v:imagedata r:id="rId1" o:title="OLE-объект"/>
          </v:shape>
          <o:OLEObject Type="Embed" ProgID="Word.Picture.8" ShapeID="Объект1" DrawAspect="Content" ObjectID="_1390659001" r:id="rId2"/>
        </w:object>
      </w:r>
      <w:bookmarkEnd w:id="1"/>
      <w:bookmarkEnd w:id="2"/>
    </w:p>
    <w:p w:rsidR="006E3627" w:rsidRDefault="006E3627" w:rsidP="006E3627">
      <w:pPr>
        <w:pStyle w:val="Endnote"/>
        <w:rPr>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48C" w:rsidRDefault="006C648C" w:rsidP="006E3627">
      <w:r>
        <w:separator/>
      </w:r>
    </w:p>
  </w:footnote>
  <w:footnote w:type="continuationSeparator" w:id="0">
    <w:p w:rsidR="006C648C" w:rsidRDefault="006C648C" w:rsidP="006E36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A3690"/>
    <w:multiLevelType w:val="multilevel"/>
    <w:tmpl w:val="D7AC6372"/>
    <w:styleLink w:val="WWNum11"/>
    <w:lvl w:ilvl="0">
      <w:numFmt w:val="bullet"/>
      <w:lvlText w:val=""/>
      <w:lvlJc w:val="left"/>
      <w:rPr>
        <w:rFonts w:ascii="Symbol" w:hAnsi="Symbol"/>
        <w:sz w:val="20"/>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abstractNum w:abstractNumId="1">
    <w:nsid w:val="077F3C9C"/>
    <w:multiLevelType w:val="multilevel"/>
    <w:tmpl w:val="F85C6E0E"/>
    <w:lvl w:ilvl="0">
      <w:start w:val="3"/>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434E53C0"/>
    <w:multiLevelType w:val="multilevel"/>
    <w:tmpl w:val="63344134"/>
    <w:lvl w:ilvl="0">
      <w:start w:val="3"/>
      <w:numFmt w:val="decimal"/>
      <w:lvlText w:val="%1."/>
      <w:lvlJc w:val="left"/>
    </w:lvl>
    <w:lvl w:ilvl="1">
      <w:start w:val="2"/>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49383088"/>
    <w:multiLevelType w:val="multilevel"/>
    <w:tmpl w:val="21680904"/>
    <w:styleLink w:val="WWNum12"/>
    <w:lvl w:ilvl="0">
      <w:numFmt w:val="bullet"/>
      <w:lvlText w:val=""/>
      <w:lvlJc w:val="left"/>
      <w:rPr>
        <w:rFonts w:ascii="Symbol" w:hAnsi="Symbol"/>
        <w:sz w:val="20"/>
      </w:rPr>
    </w:lvl>
    <w:lvl w:ilvl="1">
      <w:numFmt w:val="bullet"/>
      <w:lvlText w:val=""/>
      <w:lvlJc w:val="left"/>
      <w:rPr>
        <w:rFonts w:ascii="Symbol" w:hAnsi="Symbol"/>
        <w:sz w:val="20"/>
      </w:rPr>
    </w:lvl>
    <w:lvl w:ilvl="2">
      <w:numFmt w:val="bullet"/>
      <w:lvlText w:val=""/>
      <w:lvlJc w:val="left"/>
      <w:rPr>
        <w:rFonts w:ascii="Symbol" w:hAnsi="Symbol"/>
        <w:sz w:val="20"/>
      </w:rPr>
    </w:lvl>
    <w:lvl w:ilvl="3">
      <w:numFmt w:val="bullet"/>
      <w:lvlText w:val=""/>
      <w:lvlJc w:val="left"/>
      <w:rPr>
        <w:rFonts w:ascii="Symbol" w:hAnsi="Symbol"/>
        <w:sz w:val="20"/>
      </w:rPr>
    </w:lvl>
    <w:lvl w:ilvl="4">
      <w:numFmt w:val="bullet"/>
      <w:lvlText w:val=""/>
      <w:lvlJc w:val="left"/>
      <w:rPr>
        <w:rFonts w:ascii="Symbol" w:hAnsi="Symbol"/>
        <w:sz w:val="20"/>
      </w:rPr>
    </w:lvl>
    <w:lvl w:ilvl="5">
      <w:numFmt w:val="bullet"/>
      <w:lvlText w:val=""/>
      <w:lvlJc w:val="left"/>
      <w:rPr>
        <w:rFonts w:ascii="Symbol" w:hAnsi="Symbol"/>
        <w:sz w:val="20"/>
      </w:rPr>
    </w:lvl>
    <w:lvl w:ilvl="6">
      <w:numFmt w:val="bullet"/>
      <w:lvlText w:val=""/>
      <w:lvlJc w:val="left"/>
      <w:rPr>
        <w:rFonts w:ascii="Symbol" w:hAnsi="Symbol"/>
        <w:sz w:val="20"/>
      </w:rPr>
    </w:lvl>
    <w:lvl w:ilvl="7">
      <w:numFmt w:val="bullet"/>
      <w:lvlText w:val=""/>
      <w:lvlJc w:val="left"/>
      <w:rPr>
        <w:rFonts w:ascii="Symbol" w:hAnsi="Symbol"/>
        <w:sz w:val="20"/>
      </w:rPr>
    </w:lvl>
    <w:lvl w:ilvl="8">
      <w:numFmt w:val="bullet"/>
      <w:lvlText w:val=""/>
      <w:lvlJc w:val="left"/>
      <w:rPr>
        <w:rFonts w:ascii="Symbol" w:hAnsi="Symbol"/>
        <w:sz w:val="20"/>
      </w:rPr>
    </w:lvl>
  </w:abstractNum>
  <w:abstractNum w:abstractNumId="4">
    <w:nsid w:val="4AFB30F6"/>
    <w:multiLevelType w:val="multilevel"/>
    <w:tmpl w:val="2EF8353A"/>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
  </w:num>
  <w:num w:numId="3">
    <w:abstractNumId w:val="4"/>
  </w:num>
  <w:num w:numId="4">
    <w:abstractNumId w:val="0"/>
    <w:lvlOverride w:ilvl="0"/>
  </w:num>
  <w:num w:numId="5">
    <w:abstractNumId w:val="1"/>
  </w:num>
  <w:num w:numId="6">
    <w:abstractNumId w:val="2"/>
  </w:num>
  <w:num w:numId="7">
    <w:abstractNumId w:val="3"/>
    <w:lvlOverride w:ilvl="0"/>
  </w:num>
  <w:num w:numId="8">
    <w:abstractNumId w:val="4"/>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C54"/>
    <w:rsid w:val="00413726"/>
    <w:rsid w:val="00510C54"/>
    <w:rsid w:val="006C648C"/>
    <w:rsid w:val="006E3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3627"/>
    <w:pPr>
      <w:widowControl w:val="0"/>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paragraph" w:styleId="3">
    <w:name w:val="heading 3"/>
    <w:basedOn w:val="Standard"/>
    <w:next w:val="a"/>
    <w:link w:val="30"/>
    <w:rsid w:val="006E3627"/>
    <w:pPr>
      <w:keepNext/>
      <w:outlineLvl w:val="2"/>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E3627"/>
    <w:rPr>
      <w:rFonts w:ascii="Times New Roman" w:eastAsia="Times New Roman" w:hAnsi="Times New Roman" w:cs="Times New Roman"/>
      <w:kern w:val="3"/>
      <w:sz w:val="28"/>
      <w:szCs w:val="24"/>
      <w:lang w:eastAsia="ru-RU" w:bidi="hi-IN"/>
    </w:rPr>
  </w:style>
  <w:style w:type="paragraph" w:customStyle="1" w:styleId="Standard">
    <w:name w:val="Standard"/>
    <w:rsid w:val="006E3627"/>
    <w:pPr>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paragraph" w:styleId="a3">
    <w:name w:val="Normal (Web)"/>
    <w:basedOn w:val="Standard"/>
    <w:rsid w:val="006E3627"/>
    <w:pPr>
      <w:spacing w:before="28" w:after="28"/>
    </w:pPr>
    <w:rPr>
      <w:rFonts w:ascii="Times New Roman" w:eastAsia="Times New Roman" w:hAnsi="Times New Roman" w:cs="Times New Roman"/>
      <w:sz w:val="16"/>
      <w:szCs w:val="16"/>
      <w:lang w:eastAsia="ru-RU"/>
    </w:rPr>
  </w:style>
  <w:style w:type="paragraph" w:styleId="a4">
    <w:name w:val="List Paragraph"/>
    <w:basedOn w:val="Standard"/>
    <w:rsid w:val="006E3627"/>
    <w:pPr>
      <w:ind w:left="720"/>
    </w:pPr>
  </w:style>
  <w:style w:type="paragraph" w:styleId="a5">
    <w:name w:val="No Spacing"/>
    <w:rsid w:val="006E3627"/>
    <w:pPr>
      <w:suppressAutoHyphens/>
      <w:autoSpaceDN w:val="0"/>
      <w:spacing w:after="0" w:line="240" w:lineRule="auto"/>
      <w:textAlignment w:val="baseline"/>
    </w:pPr>
    <w:rPr>
      <w:rFonts w:ascii="Calibri" w:eastAsia="Times New Roman" w:hAnsi="Calibri" w:cs="Times New Roman"/>
      <w:kern w:val="3"/>
      <w:sz w:val="24"/>
      <w:szCs w:val="24"/>
      <w:lang w:eastAsia="ru-RU" w:bidi="hi-IN"/>
    </w:rPr>
  </w:style>
  <w:style w:type="paragraph" w:customStyle="1" w:styleId="Endnote">
    <w:name w:val="Endnote"/>
    <w:basedOn w:val="Standard"/>
    <w:rsid w:val="006E3627"/>
    <w:pPr>
      <w:suppressLineNumbers/>
      <w:ind w:left="283" w:hanging="283"/>
    </w:pPr>
    <w:rPr>
      <w:sz w:val="20"/>
      <w:szCs w:val="20"/>
    </w:rPr>
  </w:style>
  <w:style w:type="paragraph" w:customStyle="1" w:styleId="a6">
    <w:name w:val="рисунок"/>
    <w:basedOn w:val="Standard"/>
    <w:rsid w:val="006E3627"/>
    <w:pPr>
      <w:spacing w:before="240" w:after="120"/>
      <w:jc w:val="center"/>
    </w:pPr>
    <w:rPr>
      <w:bCs/>
    </w:rPr>
  </w:style>
  <w:style w:type="character" w:customStyle="1" w:styleId="EndnoteSymbol">
    <w:name w:val="Endnote Symbol"/>
    <w:basedOn w:val="a0"/>
    <w:rsid w:val="006E3627"/>
    <w:rPr>
      <w:position w:val="0"/>
      <w:vertAlign w:val="superscript"/>
    </w:rPr>
  </w:style>
  <w:style w:type="character" w:styleId="a7">
    <w:name w:val="endnote reference"/>
    <w:basedOn w:val="a0"/>
    <w:rsid w:val="006E3627"/>
    <w:rPr>
      <w:position w:val="0"/>
      <w:vertAlign w:val="superscript"/>
    </w:rPr>
  </w:style>
  <w:style w:type="numbering" w:customStyle="1" w:styleId="WWNum11">
    <w:name w:val="WWNum11"/>
    <w:basedOn w:val="a2"/>
    <w:rsid w:val="006E3627"/>
    <w:pPr>
      <w:numPr>
        <w:numId w:val="1"/>
      </w:numPr>
    </w:pPr>
  </w:style>
  <w:style w:type="numbering" w:customStyle="1" w:styleId="WWNum12">
    <w:name w:val="WWNum12"/>
    <w:basedOn w:val="a2"/>
    <w:rsid w:val="006E3627"/>
    <w:pPr>
      <w:numPr>
        <w:numId w:val="2"/>
      </w:numPr>
    </w:pPr>
  </w:style>
  <w:style w:type="numbering" w:customStyle="1" w:styleId="WW8Num2">
    <w:name w:val="WW8Num2"/>
    <w:basedOn w:val="a2"/>
    <w:rsid w:val="006E3627"/>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E3627"/>
    <w:pPr>
      <w:widowControl w:val="0"/>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paragraph" w:styleId="3">
    <w:name w:val="heading 3"/>
    <w:basedOn w:val="Standard"/>
    <w:next w:val="a"/>
    <w:link w:val="30"/>
    <w:rsid w:val="006E3627"/>
    <w:pPr>
      <w:keepNext/>
      <w:outlineLvl w:val="2"/>
    </w:pPr>
    <w:rPr>
      <w:rFonts w:ascii="Times New Roman" w:eastAsia="Times New Roman" w:hAnsi="Times New Roman" w:cs="Times New Roman"/>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6E3627"/>
    <w:rPr>
      <w:rFonts w:ascii="Times New Roman" w:eastAsia="Times New Roman" w:hAnsi="Times New Roman" w:cs="Times New Roman"/>
      <w:kern w:val="3"/>
      <w:sz w:val="28"/>
      <w:szCs w:val="24"/>
      <w:lang w:eastAsia="ru-RU" w:bidi="hi-IN"/>
    </w:rPr>
  </w:style>
  <w:style w:type="paragraph" w:customStyle="1" w:styleId="Standard">
    <w:name w:val="Standard"/>
    <w:rsid w:val="006E3627"/>
    <w:pPr>
      <w:suppressAutoHyphens/>
      <w:autoSpaceDN w:val="0"/>
      <w:spacing w:after="0" w:line="240" w:lineRule="auto"/>
      <w:textAlignment w:val="baseline"/>
    </w:pPr>
    <w:rPr>
      <w:rFonts w:ascii="Arial" w:eastAsia="Lucida Sans Unicode" w:hAnsi="Arial" w:cs="Mangal"/>
      <w:kern w:val="3"/>
      <w:sz w:val="24"/>
      <w:szCs w:val="24"/>
      <w:lang w:eastAsia="zh-CN" w:bidi="hi-IN"/>
    </w:rPr>
  </w:style>
  <w:style w:type="paragraph" w:styleId="a3">
    <w:name w:val="Normal (Web)"/>
    <w:basedOn w:val="Standard"/>
    <w:rsid w:val="006E3627"/>
    <w:pPr>
      <w:spacing w:before="28" w:after="28"/>
    </w:pPr>
    <w:rPr>
      <w:rFonts w:ascii="Times New Roman" w:eastAsia="Times New Roman" w:hAnsi="Times New Roman" w:cs="Times New Roman"/>
      <w:sz w:val="16"/>
      <w:szCs w:val="16"/>
      <w:lang w:eastAsia="ru-RU"/>
    </w:rPr>
  </w:style>
  <w:style w:type="paragraph" w:styleId="a4">
    <w:name w:val="List Paragraph"/>
    <w:basedOn w:val="Standard"/>
    <w:rsid w:val="006E3627"/>
    <w:pPr>
      <w:ind w:left="720"/>
    </w:pPr>
  </w:style>
  <w:style w:type="paragraph" w:styleId="a5">
    <w:name w:val="No Spacing"/>
    <w:rsid w:val="006E3627"/>
    <w:pPr>
      <w:suppressAutoHyphens/>
      <w:autoSpaceDN w:val="0"/>
      <w:spacing w:after="0" w:line="240" w:lineRule="auto"/>
      <w:textAlignment w:val="baseline"/>
    </w:pPr>
    <w:rPr>
      <w:rFonts w:ascii="Calibri" w:eastAsia="Times New Roman" w:hAnsi="Calibri" w:cs="Times New Roman"/>
      <w:kern w:val="3"/>
      <w:sz w:val="24"/>
      <w:szCs w:val="24"/>
      <w:lang w:eastAsia="ru-RU" w:bidi="hi-IN"/>
    </w:rPr>
  </w:style>
  <w:style w:type="paragraph" w:customStyle="1" w:styleId="Endnote">
    <w:name w:val="Endnote"/>
    <w:basedOn w:val="Standard"/>
    <w:rsid w:val="006E3627"/>
    <w:pPr>
      <w:suppressLineNumbers/>
      <w:ind w:left="283" w:hanging="283"/>
    </w:pPr>
    <w:rPr>
      <w:sz w:val="20"/>
      <w:szCs w:val="20"/>
    </w:rPr>
  </w:style>
  <w:style w:type="paragraph" w:customStyle="1" w:styleId="a6">
    <w:name w:val="рисунок"/>
    <w:basedOn w:val="Standard"/>
    <w:rsid w:val="006E3627"/>
    <w:pPr>
      <w:spacing w:before="240" w:after="120"/>
      <w:jc w:val="center"/>
    </w:pPr>
    <w:rPr>
      <w:bCs/>
    </w:rPr>
  </w:style>
  <w:style w:type="character" w:customStyle="1" w:styleId="EndnoteSymbol">
    <w:name w:val="Endnote Symbol"/>
    <w:basedOn w:val="a0"/>
    <w:rsid w:val="006E3627"/>
    <w:rPr>
      <w:position w:val="0"/>
      <w:vertAlign w:val="superscript"/>
    </w:rPr>
  </w:style>
  <w:style w:type="character" w:styleId="a7">
    <w:name w:val="endnote reference"/>
    <w:basedOn w:val="a0"/>
    <w:rsid w:val="006E3627"/>
    <w:rPr>
      <w:position w:val="0"/>
      <w:vertAlign w:val="superscript"/>
    </w:rPr>
  </w:style>
  <w:style w:type="numbering" w:customStyle="1" w:styleId="WWNum11">
    <w:name w:val="WWNum11"/>
    <w:basedOn w:val="a2"/>
    <w:rsid w:val="006E3627"/>
    <w:pPr>
      <w:numPr>
        <w:numId w:val="1"/>
      </w:numPr>
    </w:pPr>
  </w:style>
  <w:style w:type="numbering" w:customStyle="1" w:styleId="WWNum12">
    <w:name w:val="WWNum12"/>
    <w:basedOn w:val="a2"/>
    <w:rsid w:val="006E3627"/>
    <w:pPr>
      <w:numPr>
        <w:numId w:val="2"/>
      </w:numPr>
    </w:pPr>
  </w:style>
  <w:style w:type="numbering" w:customStyle="1" w:styleId="WW8Num2">
    <w:name w:val="WW8Num2"/>
    <w:basedOn w:val="a2"/>
    <w:rsid w:val="006E362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34357@donpac.ru" TargetMode="External"/><Relationship Id="rId13" Type="http://schemas.openxmlformats.org/officeDocument/2006/relationships/hyperlink" Target="http://www.gigant.ts9.r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p34357@donpac.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p34357@donpac.ru" TargetMode="External"/><Relationship Id="rId5" Type="http://schemas.openxmlformats.org/officeDocument/2006/relationships/webSettings" Target="webSettings.xml"/><Relationship Id="rId15" Type="http://schemas.openxmlformats.org/officeDocument/2006/relationships/hyperlink" Target="http://www.vlc.ru/mayor/docs/2011/1267_03.rtf" TargetMode="External"/><Relationship Id="rId10" Type="http://schemas.openxmlformats.org/officeDocument/2006/relationships/hyperlink" Target="mailto:sp34357@donpac.ru" TargetMode="External"/><Relationship Id="rId4" Type="http://schemas.openxmlformats.org/officeDocument/2006/relationships/settings" Target="settings.xml"/><Relationship Id="rId9" Type="http://schemas.openxmlformats.org/officeDocument/2006/relationships/hyperlink" Target="mailto:sp34357@donpac.ru" TargetMode="External"/><Relationship Id="rId14" Type="http://schemas.openxmlformats.org/officeDocument/2006/relationships/hyperlink" Target="http://www.gigant.ts9.ru/" TargetMode="External"/></Relationships>
</file>

<file path=word/_rels/endnotes.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7159</Words>
  <Characters>40811</Characters>
  <Application>Microsoft Office Word</Application>
  <DocSecurity>0</DocSecurity>
  <Lines>340</Lines>
  <Paragraphs>95</Paragraphs>
  <ScaleCrop>false</ScaleCrop>
  <Company/>
  <LinksUpToDate>false</LinksUpToDate>
  <CharactersWithSpaces>47875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888</dc:creator>
  <cp:keywords/>
  <dc:description/>
  <cp:lastModifiedBy>888</cp:lastModifiedBy>
  <cp:revision>2</cp:revision>
  <dcterms:created xsi:type="dcterms:W3CDTF">2012-02-13T13:22:00Z</dcterms:created>
  <dcterms:modified xsi:type="dcterms:W3CDTF">2012-02-13T13:23:00Z</dcterms:modified>
</cp:coreProperties>
</file>