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61" w:rsidRPr="00075361" w:rsidRDefault="00075361" w:rsidP="0007536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Российская Федерация</w:t>
      </w:r>
    </w:p>
    <w:p w:rsidR="00075361" w:rsidRPr="00075361" w:rsidRDefault="00075361" w:rsidP="0007536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Ростовская область Сальский район</w:t>
      </w:r>
    </w:p>
    <w:p w:rsidR="00075361" w:rsidRPr="00075361" w:rsidRDefault="00075361" w:rsidP="0007536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Администрация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Гигант</w:t>
      </w: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овского сельского поселения</w:t>
      </w:r>
    </w:p>
    <w:p w:rsidR="00075361" w:rsidRPr="00075361" w:rsidRDefault="00075361" w:rsidP="0007536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75361" w:rsidRPr="00075361" w:rsidRDefault="00075361" w:rsidP="0007536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75361">
        <w:rPr>
          <w:rFonts w:ascii="Calibri" w:eastAsia="Arial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92300" wp14:editId="05B07A84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Z+FQIAACs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" strokeweight="3pt"/>
            </w:pict>
          </mc:Fallback>
        </mc:AlternateContent>
      </w:r>
    </w:p>
    <w:p w:rsidR="00075361" w:rsidRPr="00075361" w:rsidRDefault="00075361" w:rsidP="0007536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ПОСТАНОВЛЕНИЕ</w:t>
      </w:r>
    </w:p>
    <w:p w:rsidR="00075361" w:rsidRPr="00075361" w:rsidRDefault="00075361" w:rsidP="0007536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075361" w:rsidRPr="00075361" w:rsidRDefault="00075361" w:rsidP="00075361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9</w:t>
      </w: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01</w:t>
      </w: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г.                                                                                                            №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30</w:t>
      </w:r>
    </w:p>
    <w:p w:rsidR="00075361" w:rsidRPr="00075361" w:rsidRDefault="00075361" w:rsidP="0007536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п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.Г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>игант</w:t>
      </w:r>
      <w:proofErr w:type="spellEnd"/>
    </w:p>
    <w:p w:rsidR="00075361" w:rsidRPr="00075361" w:rsidRDefault="00075361" w:rsidP="00075361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75361" w:rsidRPr="00075361" w:rsidRDefault="00075361" w:rsidP="00075361">
      <w:pPr>
        <w:suppressAutoHyphens/>
        <w:spacing w:after="0" w:line="240" w:lineRule="auto"/>
        <w:ind w:right="411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Об утверждении административного регламента </w:t>
      </w:r>
    </w:p>
    <w:p w:rsidR="00075361" w:rsidRPr="00075361" w:rsidRDefault="00075361" w:rsidP="00075361">
      <w:pPr>
        <w:suppressAutoHyphens/>
        <w:spacing w:after="0" w:line="240" w:lineRule="auto"/>
        <w:ind w:right="3968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Администрации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Гигант</w:t>
      </w: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овского сельского поселения по предоставлению муниципальной услуги «Утверждение схемы расположения земельного участка на кадастровом плане территории»</w:t>
      </w:r>
    </w:p>
    <w:p w:rsidR="00075361" w:rsidRPr="00075361" w:rsidRDefault="00075361" w:rsidP="00075361">
      <w:pPr>
        <w:suppressAutoHyphens/>
        <w:spacing w:after="0" w:line="240" w:lineRule="auto"/>
        <w:ind w:right="411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 Федеральным законом от 06.10.2003 г. № 131-ФЗ «Об общих принципах организации местного самоуправления в Российской Федерации»,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2.05.2006 № 59-ФЗ «О порядке рассмотрения обращений граждан Российской Федерации», 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27.07.2010г. № 210-ФЗ «Об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предоставления государственных и муниципальных услуг», Жилищным кодексом Российской Федерации, уставом муниципального образования «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Гигант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овское сельское поселение», в целях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качества исполнения муниципальных функций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361" w:rsidRPr="00075361" w:rsidRDefault="00075361" w:rsidP="000753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075361" w:rsidRPr="00075361" w:rsidRDefault="00075361" w:rsidP="000753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75361" w:rsidRPr="00075361" w:rsidRDefault="00075361" w:rsidP="000753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6" w:anchor="sub_1000#sub_1000" w:history="1">
        <w:r w:rsidRPr="00075361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административный регламент</w:t>
        </w:r>
      </w:hyperlink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Гигант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 поселения по предоставлению муниципальной услуги «Утверждение схемы расположения земельного участка на кадастровом плане территории» (прилагается).</w:t>
      </w:r>
    </w:p>
    <w:p w:rsidR="00075361" w:rsidRPr="00075361" w:rsidRDefault="00075361" w:rsidP="00075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Специалисту по земельным отношениям Администрации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Гигант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 сельского поселения обеспечить исполнение муниципальной услуги «Утверждение схемы расположения земельного участка на кадастровом плане территории».</w:t>
      </w:r>
    </w:p>
    <w:p w:rsidR="00075361" w:rsidRPr="00075361" w:rsidRDefault="00075361" w:rsidP="00075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постановление на информационных стендах в границах поселения и обеспечить его размещение на интернет-сайте администрации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Гигант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 поселения</w:t>
      </w:r>
      <w:bookmarkStart w:id="2" w:name="sub_3"/>
      <w:bookmarkEnd w:id="1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361" w:rsidRPr="00075361" w:rsidRDefault="00075361" w:rsidP="00075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со дня официального обнародования.</w:t>
      </w:r>
    </w:p>
    <w:p w:rsidR="00075361" w:rsidRPr="00075361" w:rsidRDefault="00075361" w:rsidP="00075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</w:t>
      </w:r>
      <w:bookmarkStart w:id="3" w:name="sub_4"/>
      <w:bookmarkEnd w:id="2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Гигант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П.П.Попов</w:t>
      </w:r>
      <w:proofErr w:type="spell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3"/>
    <w:p w:rsidR="00075361" w:rsidRPr="00075361" w:rsidRDefault="00075361" w:rsidP="00075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3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Подготовил </w:t>
      </w:r>
    </w:p>
    <w:p w:rsidR="00075361" w:rsidRPr="00075361" w:rsidRDefault="00075361" w:rsidP="00075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3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специалист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Литворенко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О.В</w:t>
      </w:r>
      <w:r w:rsidRPr="0007536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75361" w:rsidRPr="00075361" w:rsidRDefault="00075361" w:rsidP="00075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5361" w:rsidRPr="00075361" w:rsidRDefault="00075361" w:rsidP="00075361">
      <w:pPr>
        <w:spacing w:after="120" w:line="240" w:lineRule="exact"/>
        <w:ind w:left="566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suppressAutoHyphens/>
        <w:spacing w:after="0" w:line="240" w:lineRule="auto"/>
        <w:ind w:left="5954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075361" w:rsidRPr="00075361" w:rsidRDefault="00075361" w:rsidP="00075361">
      <w:pPr>
        <w:suppressAutoHyphens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к постановлению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Администрации  </w:t>
      </w:r>
    </w:p>
    <w:p w:rsidR="00075361" w:rsidRPr="00075361" w:rsidRDefault="00075361" w:rsidP="00075361">
      <w:pPr>
        <w:suppressAutoHyphens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Гигантовского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поселения</w:t>
      </w:r>
    </w:p>
    <w:p w:rsidR="00075361" w:rsidRPr="00075361" w:rsidRDefault="00075361" w:rsidP="00075361">
      <w:pPr>
        <w:suppressAutoHyphens/>
        <w:spacing w:after="0" w:line="240" w:lineRule="auto"/>
        <w:ind w:left="5954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от  1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9</w:t>
      </w: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01</w:t>
      </w: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г.  №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30</w:t>
      </w:r>
      <w:bookmarkStart w:id="4" w:name="_GoBack"/>
      <w:bookmarkEnd w:id="4"/>
    </w:p>
    <w:p w:rsidR="00075361" w:rsidRPr="00075361" w:rsidRDefault="00075361" w:rsidP="0007536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075361" w:rsidRPr="00075361" w:rsidRDefault="00075361" w:rsidP="0007536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075361" w:rsidRPr="00075361" w:rsidRDefault="00075361" w:rsidP="00075361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075361" w:rsidRPr="00075361" w:rsidRDefault="00075361" w:rsidP="00075361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5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 </w:t>
      </w:r>
      <w:r w:rsidRPr="0007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Утверждение схемы расположения земельного участка </w:t>
      </w:r>
    </w:p>
    <w:p w:rsidR="00075361" w:rsidRPr="00075361" w:rsidRDefault="00075361" w:rsidP="00075361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кадастровом плане территории</w:t>
      </w:r>
      <w:r w:rsidRPr="00075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(далее -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Регламент действует для утверждения схем расположения земельных участков на кадастровом плане территории, на территориях поселений, которые передали полномочия в данной части в муниципальный район.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>1.3.         В целях настоящего регламента используются следующие понятия: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7536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муниципальная услуга, предоставляемая органом местного самоуправления</w:t>
      </w:r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7536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(далее - муниципальная услуга),</w:t>
      </w:r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6.10.2003г. № 131-ФЗ «Об общих принципах организации местного самоуправления в Российской Федерации» и Уставом муниципального образования;</w:t>
      </w:r>
      <w:proofErr w:type="gramEnd"/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заявитель </w:t>
      </w:r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>- физическое или юридическое лицо либо их уполномоченные представители, обратившиеся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административный регламент</w:t>
      </w:r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075361" w:rsidRPr="00075361" w:rsidRDefault="00075361" w:rsidP="0007536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муниципальной услуги имеют физические и юридические лица, заинтересованные в формировании земельного участка (далее – заявитель).</w:t>
      </w: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 Наименование муниципальной услуги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Утверждение схемы расположения земельного участка на кадастровом плане территории</w:t>
      </w:r>
      <w:r w:rsidRPr="0007536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Муниципальную услугу предоставляет Администрация Кручено-</w:t>
      </w:r>
      <w:proofErr w:type="spellStart"/>
      <w:r w:rsidRPr="00075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Балковского</w:t>
      </w:r>
      <w:proofErr w:type="spellEnd"/>
      <w:r w:rsidRPr="00075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лице специалиста по земельным и имущественным отношениям. 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347618, Ростовская область, Сальский район,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Крученая Балка, ул. </w:t>
      </w:r>
      <w:proofErr w:type="spell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Челнокова</w:t>
      </w:r>
      <w:proofErr w:type="spell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, 14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(86272) 46-3-22 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 Администрации Кручено-</w:t>
      </w:r>
      <w:proofErr w:type="spell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Балковского</w:t>
      </w:r>
      <w:proofErr w:type="spell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  <w:r w:rsidRPr="000753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0753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Крученая-</w:t>
      </w:r>
      <w:proofErr w:type="spell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балка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</w:p>
    <w:p w:rsidR="00075361" w:rsidRPr="00075361" w:rsidRDefault="00075361" w:rsidP="000753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приема: понедельник, вторник, среда, четверг, пятница с 8.00 – 16.00, перерыв на обед - с 12.00 до 13.00.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Результат предоставления муниципальной услуги</w:t>
      </w:r>
    </w:p>
    <w:p w:rsidR="00075361" w:rsidRPr="00075361" w:rsidRDefault="00075361" w:rsidP="00075361">
      <w:pPr>
        <w:keepNext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 предоставления муниципальной услуги является: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Администрации Кручено-</w:t>
      </w:r>
      <w:proofErr w:type="spellStart"/>
      <w:r w:rsidRPr="0007536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Балковского</w:t>
      </w:r>
      <w:proofErr w:type="spellEnd"/>
      <w:r w:rsidRPr="000753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«Об утверждении схемы расположения земельного участка».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письменный мотивированный отказ в предоставлении муниципальной услуги.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</w:t>
      </w:r>
    </w:p>
    <w:p w:rsidR="00075361" w:rsidRPr="00075361" w:rsidRDefault="00075361" w:rsidP="0007536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не должен превышать 1 (одного) месяца со </w:t>
      </w:r>
      <w:r w:rsidRPr="0007536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дня поступления заявления с пакетом документов, необходимых для предоставления муниципальной услуги. </w:t>
      </w:r>
    </w:p>
    <w:p w:rsidR="00075361" w:rsidRPr="00075361" w:rsidRDefault="00075361" w:rsidP="0007536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 Правовые основания для предоставления муниципальной услуги</w:t>
      </w:r>
    </w:p>
    <w:p w:rsidR="00075361" w:rsidRPr="00075361" w:rsidRDefault="00075361" w:rsidP="0007536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РФ Часть I, № 51-ФЗ от 30.11.1994г.;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кодексом РФ № 136-ФЗ от 25.10.2001г.;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 кодексом РФ № 188-ФЗ от 29.12.2004г.;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2004 года № 189-ФЗ «О введении в действие Жилищного кодекса РФ»;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 октября 2001 года № 137-ФЗ «О введении в действие Земельного кодекса РФ»;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 октября 2003 года № 131-ФЗ «Об общих принципах организации местного самоуправления в РФ»;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 июля 2007 года № 221-ФЗ «О государственном кадастре недвижимости»;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02 мая 2006 года № 59-ФЗ «О порядке рассмотрения обращений граждан Российской Федерации»;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Юстиции РФ от 18 февраля 2008 года № 32 «Об утверждении форм кадастровых паспортов здания, сооружения, объекта незавершенного строительства, помещения, земельного участка»;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Юстиции РФ от 14 февраля 2007 года № 29 «Об утверждении инструкции об особенностях внесения записей в Единый государственный реестр прав на недвижимое имущество и сделок с ним при государственной регистрации прав на объекты недвижимого имущества, являющиеся общим имуществом в многоквартирном доме, предоставления информации о зарегистрированных правах общей долевой собственности на такие объекты недвижимого имущества»;</w:t>
      </w:r>
      <w:proofErr w:type="gramEnd"/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экономического развития РФ от 24 ноября 2008 года № 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экономического развития и торговли РФ от 30 октября 2007 года № 370 «Об утверждении перечня документов, прилагаемых к заявлению о приобретении прав на земельный участок, который находится в государственной или муниципальной собственности и на котором расположены здания, строения, сооружения».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Кручено-</w:t>
      </w:r>
      <w:proofErr w:type="spell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Балковского</w:t>
      </w:r>
      <w:proofErr w:type="spell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Перечень документов, необходимых для предоставления муниципальной услуги на земельный участок, фактически занимаемый объектами недвижимости.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(форма заявления – приложение 2); 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свидетельства о государственной регистрации юридического лица (для юридических лиц);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выписка из Единого государственного реестра прав на недвижимое имущество и сделок с ним о правах на здание, строение, сооружение, находящиеся на земельном участке, или копии иных документов, удостоверяющих (устанавливающих) права на такое здание, строение, сооружение: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права собственности,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праве на наследство,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купли–продажи, 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дарения, 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мены, 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регистрационное удостоверение, 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вступившие в законную силу судебные акты.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в случае формирования земельного участка, занимаемого многоквартирным домом - решение общего собрания собственников помещений в многоквартирном доме о формировании земельного участка, на котором расположен многоквартирный дом;</w:t>
      </w:r>
    </w:p>
    <w:p w:rsidR="00075361" w:rsidRPr="00075361" w:rsidRDefault="00075361" w:rsidP="0007536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7) технический паспорт объекта недвижимости, находящегося на формируемом земельном участке, изготовленный не ранее пяти лет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подачи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об утверждении схемы расположения земельного участка (копия).</w:t>
      </w:r>
    </w:p>
    <w:p w:rsidR="00075361" w:rsidRPr="00075361" w:rsidRDefault="00075361" w:rsidP="0007536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8) выписка из информационных систем обеспечения Сальского района;</w:t>
      </w:r>
    </w:p>
    <w:p w:rsidR="00075361" w:rsidRPr="00075361" w:rsidRDefault="00075361" w:rsidP="0007536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план территории (выписка  из государственного кадастра недвижимости) (подлинник и копия).</w:t>
      </w:r>
    </w:p>
    <w:p w:rsidR="00075361" w:rsidRPr="00075361" w:rsidRDefault="00075361" w:rsidP="0007536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расположения земельного участка на кадастровом плане соответствующей территории в  3 экземплярах (подлинники). Указанные схемы могут быть подготовлены любой организацией, имеющей право осуществлять данный вид деятельности в соответствии с требованиями статьи 44 Федерального закона от 24.07.2007 № 221-ФЗ «О государственном кадастре недвижимости». </w:t>
      </w:r>
    </w:p>
    <w:p w:rsidR="00075361" w:rsidRPr="00075361" w:rsidRDefault="00075361" w:rsidP="00075361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должны быть согласованы:</w:t>
      </w:r>
    </w:p>
    <w:p w:rsidR="00075361" w:rsidRPr="00075361" w:rsidRDefault="00075361" w:rsidP="00075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заведующим отделом градостроительства Сальского района; </w:t>
      </w:r>
    </w:p>
    <w:p w:rsidR="00075361" w:rsidRPr="00075361" w:rsidRDefault="00075361" w:rsidP="00075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комитета по управлению имуществом Сальского района;</w:t>
      </w:r>
    </w:p>
    <w:p w:rsidR="00075361" w:rsidRPr="00075361" w:rsidRDefault="00075361" w:rsidP="00075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поселения, в котором расположен земельный участок.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акт согласования местоположения границ земельного участка (копия);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извещение о проведении собрания о согласовании местоположения границ земельного участка (копия);      </w:t>
      </w:r>
    </w:p>
    <w:p w:rsidR="00075361" w:rsidRPr="00075361" w:rsidRDefault="00075361" w:rsidP="00075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заявитель имеет право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дополнительные документы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обоснование своего заявления.  </w:t>
      </w:r>
    </w:p>
    <w:p w:rsidR="00075361" w:rsidRPr="00075361" w:rsidRDefault="00075361" w:rsidP="0007536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Перечень документов, необходимых для предоставления муниципальной услуги на земельный участок, с целью предоставления для строительства.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(форма заявления – приложение 2);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копия свидетельства о государственной регистрации юридического лица (для юридических лиц);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выписка из протокола заседания Комиссии по рассмотрению обращений граждан и юридических лиц о предоставлении земельных участков на территории Кручено-</w:t>
      </w:r>
      <w:proofErr w:type="spell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Балковского</w:t>
      </w:r>
      <w:proofErr w:type="spell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(копия).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выписка из информационных систем обеспечения Сальского района;</w:t>
      </w:r>
    </w:p>
    <w:p w:rsidR="00075361" w:rsidRPr="00075361" w:rsidRDefault="00075361" w:rsidP="00075361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план территории  (выписка из государственного кадастра недвижимости) (подлинник).</w:t>
      </w:r>
    </w:p>
    <w:p w:rsidR="00075361" w:rsidRPr="00075361" w:rsidRDefault="00075361" w:rsidP="00075361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расположения земельного участка на кадастровом плане соответствующей территории в  3 экземплярах (подлинники). Указанные схемы могут быть подготовлены любой организацией, имеющей право осуществлять данный вид деятельности в соответствии с требованиями статьи 44 Федерального закона от 24.07.2007 № 221-ФЗ «О государственном кадастре недвижимости». </w:t>
      </w:r>
    </w:p>
    <w:p w:rsidR="00075361" w:rsidRPr="00075361" w:rsidRDefault="00075361" w:rsidP="00075361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должны быть согласованы:</w:t>
      </w:r>
    </w:p>
    <w:p w:rsidR="00075361" w:rsidRPr="00075361" w:rsidRDefault="00075361" w:rsidP="00075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заведующим отделом градостроительства Сальского района; </w:t>
      </w:r>
    </w:p>
    <w:p w:rsidR="00075361" w:rsidRPr="00075361" w:rsidRDefault="00075361" w:rsidP="00075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комитета по управлению имуществом Сальского района;</w:t>
      </w:r>
    </w:p>
    <w:p w:rsidR="00075361" w:rsidRPr="00075361" w:rsidRDefault="00075361" w:rsidP="00075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администрации поселения, в котором расположен земельный участок.      Заявитель имеет  право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дополнительные документы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обоснование своего заявления.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9) акт согласования местоположения границ земельного участка (копия);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извещение о проведении собрания о согласовании местоположения границ земельного участка (копия);      </w:t>
      </w:r>
    </w:p>
    <w:p w:rsidR="00075361" w:rsidRPr="00075361" w:rsidRDefault="00075361" w:rsidP="00075361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дополнительные документы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обоснование своего заявления.  </w:t>
      </w: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Перечень документов, необходимых для предоставления муниципальной услуги на земельный участок, при предоставлении для целей, не связанных со строительством.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(форма заявления – приложение 2);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>5) выписка из протокола заседания Комиссии по рассмотрению обращений граждан и юридических лиц о предоставлении земельных участков на территории Кручено-</w:t>
      </w:r>
      <w:proofErr w:type="spellStart"/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>Балковского</w:t>
      </w:r>
      <w:proofErr w:type="spellEnd"/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>6) выписка из информационных систем обеспечения Кручено-</w:t>
      </w:r>
      <w:proofErr w:type="spellStart"/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>Балковского</w:t>
      </w:r>
      <w:proofErr w:type="spellEnd"/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>7) кадастровый план территории  (выписка из государственного кадастра недвижимости) (подлинник).</w:t>
      </w:r>
    </w:p>
    <w:p w:rsidR="00075361" w:rsidRPr="00075361" w:rsidRDefault="00075361" w:rsidP="0007536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схема расположения земельного участка на кадастровом плане соответствующей территории в  3 экземплярах (подлинники). Указанные схемы могут быть подготовлены любой организацией, имеющей право осуществлять данный вид деятельности в 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требованиями статьи 44 Федерального закона от 24.07.2007 № 221-ФЗ «О государственном кадастре недвижимости». </w:t>
      </w:r>
    </w:p>
    <w:p w:rsidR="00075361" w:rsidRPr="00075361" w:rsidRDefault="00075361" w:rsidP="00075361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должны быть согласованы:</w:t>
      </w:r>
    </w:p>
    <w:p w:rsidR="00075361" w:rsidRPr="00075361" w:rsidRDefault="00075361" w:rsidP="00075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администрации поселения, в котором расположен земельный участок.      Заявитель имеет  право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дополнительные документы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обоснование своего заявления.</w:t>
      </w:r>
    </w:p>
    <w:p w:rsidR="00075361" w:rsidRPr="00075361" w:rsidRDefault="00075361" w:rsidP="00075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Документы, подтверждающие право собственности или иное право заявителя на существующий основной земельный участок и находящиеся на нем объекты капитального строительства при формировании дополнительного земельного участка, смежного с основным, для обслуживания находящихся на основном земельном участке объектов капитального строительства; для  организации гостевых автостоянок, парковок, карманов; для благоустройства, огородничества и прочих целей, не связанных с капитальным строительством (копии).</w:t>
      </w:r>
      <w:proofErr w:type="gramEnd"/>
    </w:p>
    <w:p w:rsidR="00075361" w:rsidRPr="00075361" w:rsidRDefault="00075361" w:rsidP="00075361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>При утверждении схемы расположения земельного участка на кадастровом плане соответствующей территории с целью предоставления под карьеры или для добычи полезных ископаемых, заявитель дополнительно представляет документы, подтверждающие право осуществлять данный вид деятельности, а также иные документы, предусмотренные действующим законодательством о недрах.</w:t>
      </w:r>
    </w:p>
    <w:p w:rsidR="00075361" w:rsidRPr="00075361" w:rsidRDefault="00075361" w:rsidP="00075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согласования местоположения границ земельного участка (копия);</w:t>
      </w:r>
    </w:p>
    <w:p w:rsidR="00075361" w:rsidRPr="00075361" w:rsidRDefault="00075361" w:rsidP="0007536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собрания о согласовании местоположения границ земельного участка (копия);      </w:t>
      </w:r>
    </w:p>
    <w:p w:rsidR="00075361" w:rsidRPr="00075361" w:rsidRDefault="00075361" w:rsidP="00075361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 имеет право </w:t>
      </w:r>
      <w:proofErr w:type="gramStart"/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предоставить дополнительные документы</w:t>
      </w:r>
      <w:proofErr w:type="gramEnd"/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обоснование своего заявления. 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отказа в приеме документов является: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ненадлежащего лица;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некачественное (нечеткое) изображение текста заявления и документов, необходимых для предоставления муниципальной услуги, при предоставлении муниципальной услуги в электронной форме;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неполного пакета документов, перечень которых установлен пунктом 2.6. настоящего регламента; 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заявления без документов, необходимых для предоставления муниципальной услуги;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документов, необходимых для предоставления муниципальной услуги, без заявления;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фамилии, имени, отчества заявителя с данными, указанными в представленных документах. 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Перечень оснований для отказа в предоставлении муниципальной услуги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является:</w:t>
      </w:r>
    </w:p>
    <w:p w:rsidR="00075361" w:rsidRPr="00075361" w:rsidRDefault="00075361" w:rsidP="000753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судебных актов, решений правоохранительных органов, иных документов, препятствующих предоставлению муниципальной услуги;</w:t>
      </w:r>
    </w:p>
    <w:p w:rsidR="00075361" w:rsidRPr="00075361" w:rsidRDefault="00075361" w:rsidP="000753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земельном участке объекта недвижимости, не соответствующего представленным правоустанавливающим документам;</w:t>
      </w:r>
    </w:p>
    <w:p w:rsidR="00075361" w:rsidRPr="00075361" w:rsidRDefault="00075361" w:rsidP="000753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земельном участке объекта капитального строительства, не предусмотренного градостроительным регламентом соответствующей территориальной зоны;</w:t>
      </w:r>
    </w:p>
    <w:p w:rsidR="00075361" w:rsidRPr="00075361" w:rsidRDefault="00075361" w:rsidP="000753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 урегулированного спора при согласовании местоположения границ земельного участка;</w:t>
      </w:r>
    </w:p>
    <w:p w:rsidR="00075361" w:rsidRPr="00075361" w:rsidRDefault="00075361" w:rsidP="000753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согласования местоположения границ земельного участка с лицами, обладающими смежными земельными участками;</w:t>
      </w:r>
    </w:p>
    <w:p w:rsidR="00075361" w:rsidRPr="00075361" w:rsidRDefault="00075361" w:rsidP="000753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согласования местоположения границ земельного участка с лицами, обладающими смежными земельными участками.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75361" w:rsidRPr="00075361" w:rsidRDefault="00075361" w:rsidP="0007536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заявителя при подаче заявления не должно превышать двадцати минут;</w:t>
      </w:r>
    </w:p>
    <w:p w:rsidR="00075361" w:rsidRPr="00075361" w:rsidRDefault="00075361" w:rsidP="0007536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приема заявителей у специалиста при подаче заявления не должно превышать двадцати минут.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Срок регистрации заявления заявителя о предоставлении муниципальной услуги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заявлений производится в журнале регистрации входящей документации, после предварительного рассмотрения специалистом пакета документов непосредственно в день поступления заявления.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Требования к помещению, в котором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специалиста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устройством;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(подчеркиваются);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 соответствовать комфортным условиям для заявителей, оборудованы мебелью (стол, стулья), местом общественного пользования (туалет);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территории, прилегающей к зданию администрации, оборудуются места для парковки автотранспортных средств (по возможности);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отдела должна быть оборудована вывеской с полным наименованием отдела, графиком его работы;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информирования оборудуются информационным стендом, стульями и столом для возможности оформления документов.</w:t>
      </w:r>
    </w:p>
    <w:p w:rsidR="00075361" w:rsidRPr="00075361" w:rsidRDefault="00075361" w:rsidP="000753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2.13.Показатели доступности и качества муниципальной услуги</w:t>
      </w:r>
    </w:p>
    <w:p w:rsidR="00075361" w:rsidRPr="00075361" w:rsidRDefault="00075361" w:rsidP="000753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доступности муниципальной услуги являются условия для подачи заявлений в строго установленных и доступных местах.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Качество предоставления муниципальной услуги характеризуется по следующим показателям:</w:t>
      </w:r>
    </w:p>
    <w:p w:rsidR="00075361" w:rsidRPr="00075361" w:rsidRDefault="00075361" w:rsidP="0007536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Arial" w:hAnsi="Times New Roman" w:cs="Times New Roman"/>
          <w:sz w:val="24"/>
          <w:szCs w:val="24"/>
          <w:lang w:eastAsia="ar-SA"/>
        </w:rPr>
        <w:t>Количество жалоб, поступивших в текущем году по вопросу предоставления муниципальной услуги в единицах.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заявителей, получивших муниципальную услугу с нарушением установленного срока от общего количества заявителей в процентах</w:t>
      </w:r>
    </w:p>
    <w:p w:rsidR="00075361" w:rsidRPr="00075361" w:rsidRDefault="00075361" w:rsidP="0007536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</w:t>
      </w:r>
    </w:p>
    <w:p w:rsidR="00075361" w:rsidRPr="00075361" w:rsidRDefault="00075361" w:rsidP="00075361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действия специалистов в части, приема документов, первичной обработки и проверки, сбора недостающих документов,  согласования, уведомления заявителя, выдачи документов, информирования, консультирования, получения и направления запросов (информации) в другие органы и организации в рамках оказываемой услуги, могут предоставляться на базе многофункционального центра  предоставления государственных и муниципальных услуг Кручено-</w:t>
      </w:r>
      <w:proofErr w:type="spell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Балковского</w:t>
      </w:r>
      <w:proofErr w:type="spell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 (МФЦ) на основании подписанных соглашений между Администрацией Кручено-</w:t>
      </w:r>
      <w:proofErr w:type="spell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Балковского</w:t>
      </w:r>
      <w:proofErr w:type="spell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75361" w:rsidRPr="00075361" w:rsidRDefault="00075361" w:rsidP="00075361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услуги является подача заявителем (лично или путем направления почтового отправления с описью вложения) в Администрацию сельского поселения документов, указанных в пункте 2.6. настоящего регламента. </w:t>
      </w: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прилагаемых к нему документов осуществляется в течение 1 (одного) рабочего дня. На этом этапе проводится проверка компетенции органа местного самоуправления на утверждение схемы расположения земельного участка на кадастровом плане территории (далее – схема).</w:t>
      </w: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документов, при личном обращении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юридического лица действовать от имени юридического лица.</w:t>
      </w: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заявления и документов почтовым отправлением сопроводительное письмо к заявлению и документам на выдачу разрешения регистрируется как входящая корреспонденция администрации сельского поселения. На следующий день сопроводительное письмо и прилагаемая к нему документация передается для исполнения ответственному специалисту.</w:t>
      </w: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документов, проверяет представленные документы на предмет их соответствия установленному перечню и отсутствию оснований для отказа в приеме документов в соответствии  п. 2.7. настоящего регламента.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заявления и прилагаемых к нему документов установленным требованиям специалист, не регистрирует поступившее заявление и возвращает его вместе с прилагаемыми документами заявителю, устно сообщив о причине отказа в приеме заявления.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согласен с причиной отказа и настаивает на приеме заявления и прилагаемых документов, заявление регистрируется и принимается с неполным комплектом документов.  В течение 10 дней после регистрации заявления готовится письменный отказ в выдаче  разрешения на строительство в связи с несоответствием прилагаемых документов установленным требованиям.  Отказ  вручается  заявителю лично  в письменной форме или при его неявке в день получения направляется заказным письмом с уведомлением.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представленные копии документов нотариально не заверены, специалист, сличив копии документов с их подлинными экземплярами, выполняет на копиях надпись об их соответствии подлинным экземплярам, заверяет своей подписью.</w:t>
      </w: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представленные для выдачи разрешения почтовым отправлением, должны быть заверены нотариально.</w:t>
      </w: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регистрацию принятого заявления, регистрирует принятое заявление согласно очередному порядковому номеру в журнале регистрации заявлений, проставляет регистрационный номер на заявлении. Вносится запись о дате приема заявления, наименовании заявителя (юридическое лицо), цели обращения заявителя (выдача разрешения), фамилия, подпись специалиста.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производит изучение документов, устанавливает соответствие документов действующему законодательству и регламенту. Если в соответствии с перечнем поступили все, необходимые для предоставления муниципальной услуги, документы, их содержание соответствует действующему законодательству, готовится проект постановления об утверждении схемы.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наличия одного либо нескольких оснований для отказа в предоставлении муниципальной услуги, установленных в пункте 2.8 настоящего регламента, готовится проект письменного отказа в предоставлении муниципальной услуги.</w:t>
      </w:r>
    </w:p>
    <w:p w:rsidR="00075361" w:rsidRPr="00075361" w:rsidRDefault="00075361" w:rsidP="0007536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Проект постановления согласовывается ответственными специалистами Администрации сельского поселения и передается 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порядке делопроизводства специалисту по регистрационному учету для подготовки постановления администрации Кручено-</w:t>
      </w:r>
      <w:proofErr w:type="spellStart"/>
      <w:r w:rsidRPr="0007536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Балковского</w:t>
      </w:r>
      <w:proofErr w:type="spellEnd"/>
      <w:r w:rsidRPr="000753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поселения. Три экземпляра готового постановления в порядке делопроизводства предаются в отдел по земельным и имущественным отношениям.</w:t>
      </w:r>
    </w:p>
    <w:p w:rsidR="00075361" w:rsidRPr="00075361" w:rsidRDefault="00075361" w:rsidP="00075361">
      <w:pPr>
        <w:tabs>
          <w:tab w:val="left" w:pos="70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отдела делает на схеме отметку об ее утверждении и заверяет печатью администрации сельского поселения.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земельным и имущественным отношениям в течение одного рабочего дня сообщает заявителю результаты рассмотрения заявления (по телефону либо иным способом, указанным в заявлении). 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расположения земельного участка на кадастровом плане территории и постановление об утверждении схемы направляется, либо выдается заявителю (в случае его личного обращения) в трехдневный срок с момента его изготовления.</w:t>
      </w: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Формы </w:t>
      </w:r>
      <w:proofErr w:type="gramStart"/>
      <w:r w:rsidRPr="0007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07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исполнителями по исполнению настоящего административного регламента осуществляется специалистом по земельным и имущественным отношениям.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Текущий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предоставлением услуги ответственными исполнителями иных органов, участвующих в предоставлении услуги, осуществляется соответственно руководителями этих органов.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Проверки полноты и качества предоставления услуги  включают в себя  проведение проверок, выявление и устранение нарушений порядка  и сроков предоставления услуги, рассмотрение обращений заявителей в ходе  предоставления услуги, содержащие жалобы на решения, действия  (бездействия) должностных лиц и муниципальных служащих.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муниципальной услуги осуществляется путем проведения: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исполнению услуги;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Главы Администрации сельского поселения, на основании иных документов и сведений, указывающих на нарушения настоящего административного регламента.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 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осуществления плановых проверок полноты и качества исполнения услуги устанавливается Главой администрации.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4.6. Плановые и внеплановые проверки проводятся должностным лицом, 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курирующим данный вопрос.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В ходе плановых и внеплановых проверок проверяется: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специалистом по земельным и имущественным отношениям требований настоящего административного регламента, нормативных правовых актов, устанавливающих требования к исполнению соответствующей муниципальной услуги;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ответственными лицами сроков и последовательности исполнения административных процедур;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правильность и своевременность информирования заявителей об изменении административных процедур, предусмотренных настоящим административным  регламентом;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нарушений и недостатков, выявленных в ходе предыдущих проверок.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Ростовской области.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Персональная ответственность должностных лиц закрепляется в их должностных инструкциях.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 предоставляющего муниципальную услугу, а также должностных лиц, муниципальных служащих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Заинтересованные лица имеют право на обжалование действий (бездействия), решений, принятых (осуществляемых) в ходе предоставления  муниципальной услуги в досудебном (внесудебном) или судебном порядке.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Основанием для начала процедуры досудебного (внесудебного) обжалования является поступление жалобы.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действия (бездействие) должностных лиц,  непосредственно предоставляющих услугу, принятые ими решения при предоставлении муниципальной услуги может быть подана в досудебном (внесудебном) порядке Главе Кручено-</w:t>
      </w:r>
      <w:proofErr w:type="spell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Балковского</w:t>
      </w:r>
      <w:proofErr w:type="spell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Жалоба, поданная в письменной форме, должна содержать: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органа местного самоуправления либо фамилию, имя, отчество соответствующего должностного лица, либо должность соответствующего лица;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фамилию, имя, отчество (последнее – при наличии) лица, подавшего жалобу, почтовый адрес, по которому должны быть направлены ответ, уведомление о переадресации обращения;</w:t>
      </w:r>
      <w:proofErr w:type="gramEnd"/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существо жалобы;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личную подпись (подпись уполномоченного представителя) и дату;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иные документы и материалы либо их копии (в случае необходимости в подтверждение своих доводов).</w:t>
      </w:r>
    </w:p>
    <w:p w:rsidR="00075361" w:rsidRPr="00075361" w:rsidRDefault="00075361" w:rsidP="0007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Заявитель имеет право на получение информации и документов, необходимых для обоснования и рассмотрения жалобы: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представлять дополнительные документы и материалы либо обращаться с просьбой об их истребовании;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Порядок рассмотрения жалоб.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если в жалобе не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гражданина, направившего жалобу, и почтовый адрес, по которому должен быть направлен ответ, ответ на жалобу не дается; 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жалоба содержит нецензурные либо оскорбительные выражения, угрозы жизни, здоровью и имуществу должностного лица, а также членов его семьи (гражданину направляется сообщение о недопустимости злоупотребления правом);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если текст жалобы не поддается прочтению, ответ на жалобу не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сообщается гражданину, направившему (жалобу, если его фамилия и почтовый адрес поддаются прочтению;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</w:t>
      </w:r>
      <w:proofErr w:type="gram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ранее направляемые жалобы направлялись в адрес Главы Кручено-</w:t>
      </w:r>
      <w:proofErr w:type="spell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Балковского</w:t>
      </w:r>
      <w:proofErr w:type="spellEnd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одному и тому же должностному лицу. </w:t>
      </w:r>
      <w:proofErr w:type="gramStart"/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данном решении уведомляется гражданин, направивший обращение;</w:t>
      </w:r>
      <w:proofErr w:type="gramEnd"/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Поступившая жалоба рассматривается в течение 30 дней со дня регистрации.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Решения, действие (бездействие) муниципального служащего Администрации сельского поселения, иных должностных лиц могут быть обжалованы заинтересованными лицами в судебном порядке.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может быть подано гражданином в суд в течение трех месяцев со дня, когда ему стало известно о нарушении его прав и свобод по месту его жительства. 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действия (бездействие), принятое решение в ходе исполнения муниципальной услуги, затрагивает права и законные интересы в сфере предпринимательской и иной экономической деятельности, заявление направляется в арбитражный суд в течение трех месяцев со дня, когда гражданину, организации стало известно о нарушении их прав и законных интересов. 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Приложение № 1 </w:t>
      </w:r>
    </w:p>
    <w:p w:rsidR="00075361" w:rsidRPr="00075361" w:rsidRDefault="00075361" w:rsidP="00075361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 административному регламенту</w:t>
      </w:r>
    </w:p>
    <w:p w:rsidR="00075361" w:rsidRPr="00075361" w:rsidRDefault="00075361" w:rsidP="00075361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:rsidR="00075361" w:rsidRPr="00075361" w:rsidRDefault="00075361" w:rsidP="00075361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исполнения муниципальной услуги</w:t>
      </w:r>
    </w:p>
    <w:p w:rsidR="00075361" w:rsidRPr="00075361" w:rsidRDefault="00075361" w:rsidP="00075361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схемы расположения земельного участка на кадастровом плане территории</w:t>
      </w:r>
      <w:r w:rsidRPr="0007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75361" w:rsidRPr="00075361" w:rsidRDefault="00075361" w:rsidP="00075361">
      <w:pPr>
        <w:autoSpaceDE w:val="0"/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5361" w:rsidRPr="00075361" w:rsidRDefault="00075361" w:rsidP="00075361">
      <w:pPr>
        <w:autoSpaceDE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3670A72E" wp14:editId="1ACA6C1A">
                <wp:extent cx="5850890" cy="7506335"/>
                <wp:effectExtent l="0" t="0" r="6985" b="0"/>
                <wp:docPr id="39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43432" y="100773"/>
                            <a:ext cx="4992885" cy="32264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autoSpaceDE w:val="0"/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Обращение заявителя в  Администрацию Кручено-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Балковского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сельского поселения  с заявлением</w:t>
                              </w:r>
                            </w:p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3048017" y="423417"/>
                            <a:ext cx="857" cy="228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43432" y="684242"/>
                            <a:ext cx="5001457" cy="28707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Проверка комплектности документов, предоставленных заявителем, специалистом </w:t>
                              </w:r>
                            </w:p>
                            <w:p w:rsidR="00075361" w:rsidRDefault="00075361" w:rsidP="00075361">
                              <w:pPr>
                                <w:pStyle w:val="ConsNormal"/>
                                <w:widowControl/>
                                <w:ind w:right="0"/>
                                <w:jc w:val="both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3042017" y="973012"/>
                            <a:ext cx="2571" cy="200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47167" y="1821540"/>
                            <a:ext cx="1050863" cy="346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44861" y="1722460"/>
                            <a:ext cx="2162584" cy="34550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autoSpaceDE w:val="0"/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Прием и регистрация заявления специалистом </w:t>
                              </w:r>
                            </w:p>
                            <w:p w:rsidR="00075361" w:rsidRDefault="00075361" w:rsidP="00075361">
                              <w:pPr>
                                <w:rPr>
                                  <w:sz w:val="2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818010" y="3923381"/>
                            <a:ext cx="857" cy="2904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 flipV="1">
                            <a:off x="5531174" y="241348"/>
                            <a:ext cx="315430" cy="5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15437" y="1266017"/>
                            <a:ext cx="541717" cy="22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441739" y="1258395"/>
                            <a:ext cx="616289" cy="213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есть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3755164" y="1372718"/>
                            <a:ext cx="670289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064012" y="1372718"/>
                            <a:ext cx="287144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5298030" y="2027320"/>
                            <a:ext cx="55200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H="1" flipV="1">
                            <a:off x="5846604" y="247275"/>
                            <a:ext cx="857" cy="178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346013" y="1182180"/>
                            <a:ext cx="1403151" cy="38107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Замечания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1773439" y="1493815"/>
                            <a:ext cx="1714" cy="228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787153" y="2065428"/>
                            <a:ext cx="3429" cy="228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44861" y="2294073"/>
                            <a:ext cx="2162584" cy="318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Проверка соответствия документов действующему законодательству и регламенту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02004" y="4206224"/>
                            <a:ext cx="2205441" cy="337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Изготовление проекта постановления </w:t>
                              </w:r>
                            </w:p>
                            <w:p w:rsidR="00075361" w:rsidRDefault="00075361" w:rsidP="00075361">
                              <w:pPr>
                                <w:rPr>
                                  <w:sz w:val="2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/>
                        <wps:spPr bwMode="auto">
                          <a:xfrm flipH="1">
                            <a:off x="1790581" y="2612482"/>
                            <a:ext cx="1714" cy="3294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4744312" y="1493815"/>
                            <a:ext cx="857" cy="327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02004" y="4843889"/>
                            <a:ext cx="2205441" cy="354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Согласование проекта постановления</w:t>
                              </w:r>
                            </w:p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02004" y="5534906"/>
                            <a:ext cx="2205441" cy="354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Подписание проекта постановления</w:t>
                              </w:r>
                            </w:p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093720" y="2941901"/>
                            <a:ext cx="1404008" cy="38107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Замечания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515437" y="3665944"/>
                            <a:ext cx="605146" cy="257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214304" y="2985936"/>
                            <a:ext cx="636004" cy="292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есть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0"/>
                        <wps:cNvCnPr>
                          <a:cxnSpLocks noChangeShapeType="1"/>
                          <a:stCxn id="24" idx="2"/>
                          <a:endCxn id="25" idx="0"/>
                        </wps:cNvCnPr>
                        <wps:spPr bwMode="auto">
                          <a:xfrm>
                            <a:off x="1795724" y="3322976"/>
                            <a:ext cx="23143" cy="342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1"/>
                        <wps:cNvCnPr>
                          <a:cxnSpLocks noChangeShapeType="1"/>
                          <a:stCxn id="24" idx="3"/>
                          <a:endCxn id="26" idx="1"/>
                        </wps:cNvCnPr>
                        <wps:spPr bwMode="auto">
                          <a:xfrm flipV="1">
                            <a:off x="2497728" y="3131591"/>
                            <a:ext cx="716575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371453" y="2985936"/>
                            <a:ext cx="1050006" cy="33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Отказ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3"/>
                        <wps:cNvCnPr>
                          <a:cxnSpLocks noChangeShapeType="1"/>
                          <a:stCxn id="26" idx="3"/>
                          <a:endCxn id="29" idx="1"/>
                        </wps:cNvCnPr>
                        <wps:spPr bwMode="auto">
                          <a:xfrm>
                            <a:off x="3850307" y="3131591"/>
                            <a:ext cx="521146" cy="22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4"/>
                        <wps:cNvCnPr>
                          <a:cxnSpLocks noChangeShapeType="1"/>
                          <a:stCxn id="29" idx="3"/>
                        </wps:cNvCnPr>
                        <wps:spPr bwMode="auto">
                          <a:xfrm>
                            <a:off x="5421459" y="3154456"/>
                            <a:ext cx="4251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CnPr>
                          <a:cxnSpLocks noChangeShapeType="1"/>
                          <a:stCxn id="14" idx="0"/>
                        </wps:cNvCnPr>
                        <wps:spPr bwMode="auto">
                          <a:xfrm>
                            <a:off x="5848319" y="2027320"/>
                            <a:ext cx="2571" cy="11271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  <a:stCxn id="19" idx="2"/>
                          <a:endCxn id="22" idx="0"/>
                        </wps:cNvCnPr>
                        <wps:spPr bwMode="auto">
                          <a:xfrm>
                            <a:off x="1805153" y="4544110"/>
                            <a:ext cx="857" cy="2997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7"/>
                        <wps:cNvCnPr>
                          <a:cxnSpLocks noChangeShapeType="1"/>
                          <a:stCxn id="22" idx="2"/>
                          <a:endCxn id="23" idx="0"/>
                        </wps:cNvCnPr>
                        <wps:spPr bwMode="auto">
                          <a:xfrm>
                            <a:off x="1805153" y="5198713"/>
                            <a:ext cx="857" cy="3361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03718" y="6236084"/>
                            <a:ext cx="2203727" cy="356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Изготовление оригинала постановления</w:t>
                              </w:r>
                            </w:p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9"/>
                        <wps:cNvCnPr>
                          <a:cxnSpLocks noChangeShapeType="1"/>
                          <a:stCxn id="23" idx="2"/>
                          <a:endCxn id="35" idx="0"/>
                        </wps:cNvCnPr>
                        <wps:spPr bwMode="auto">
                          <a:xfrm>
                            <a:off x="1805153" y="5889729"/>
                            <a:ext cx="857" cy="3463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02004" y="6916092"/>
                            <a:ext cx="2204584" cy="356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Выдача постановления заявителю</w:t>
                              </w:r>
                            </w:p>
                            <w:p w:rsidR="00075361" w:rsidRDefault="00075361" w:rsidP="00075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075361" w:rsidRDefault="00075361" w:rsidP="00075361">
                              <w:pPr>
                                <w:rPr>
                                  <w:sz w:val="2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1"/>
                        <wps:cNvCnPr>
                          <a:cxnSpLocks noChangeShapeType="1"/>
                          <a:stCxn id="35" idx="2"/>
                          <a:endCxn id="37" idx="0"/>
                        </wps:cNvCnPr>
                        <wps:spPr bwMode="auto">
                          <a:xfrm flipH="1">
                            <a:off x="1804296" y="6592601"/>
                            <a:ext cx="1714" cy="3234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60.7pt;height:591.05pt;mso-position-horizontal-relative:char;mso-position-vertical-relative:line" coordsize="58508,75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508;height:75063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5434;top:1007;width:49929;height:3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ff8IA&#10;AADaAAAADwAAAGRycy9kb3ducmV2LnhtbERPTWvCQBC9F/wPywhegtloWwmpq0ghooceGr30Ns1O&#10;k2B2NmS3Mf333UChp+HxPme7H00rBupdY1nBKk5AEJdWN1wpuF7yZQrCeWSNrWVS8EMO9rvZwxYz&#10;be/8TkPhKxFC2GWooPa+y6R0ZU0GXWw74sB92d6gD7CvpO7xHsJNK9dJspEGGw4NNXb0WlN5K76N&#10;gnUaFUd+y09Pn2ed4/PqY4gez0ot5uPhBYSn0f+L/9wnHebD9Mp05e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p9/wgAAANoAAAAPAAAAAAAAAAAAAAAAAJgCAABkcnMvZG93&#10;bnJldi54bWxQSwUGAAAAAAQABAD1AAAAhwMAAAAA&#10;">
                  <v:textbox>
                    <w:txbxContent>
                      <w:p w:rsidR="00075361" w:rsidRDefault="00075361" w:rsidP="00075361">
                        <w:pPr>
                          <w:autoSpaceDE w:val="0"/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Обращение заявителя в  Администрацию Кручено-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Балковского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сельского поселения  с заявлением</w:t>
                        </w:r>
                      </w:p>
                      <w:p w:rsidR="00075361" w:rsidRDefault="00075361" w:rsidP="00075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Line 5" o:spid="_x0000_s1029" style="position:absolute;visibility:visible;mso-wrap-style:square" from="30480,4234" to="30488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shape id="AutoShape 6" o:spid="_x0000_s1030" type="#_x0000_t109" style="position:absolute;left:5434;top:6842;width:50014;height: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    <v:textbox>
                    <w:txbxContent>
                      <w:p w:rsidR="00075361" w:rsidRDefault="00075361" w:rsidP="0007536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Проверка комплектности документов, предоставленных заявителем, специалистом </w:t>
                        </w:r>
                      </w:p>
                      <w:p w:rsidR="00075361" w:rsidRDefault="00075361" w:rsidP="00075361">
                        <w:pPr>
                          <w:pStyle w:val="ConsNormal"/>
                          <w:widowControl/>
                          <w:ind w:right="0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Line 7" o:spid="_x0000_s1031" style="position:absolute;visibility:visible;mso-wrap-style:square" from="30420,9730" to="30445,1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rect id="Rectangle 8" o:spid="_x0000_s1032" style="position:absolute;left:42471;top:18215;width:10509;height:3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075361" w:rsidRDefault="00075361" w:rsidP="00075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shape id="AutoShape 9" o:spid="_x0000_s1033" type="#_x0000_t109" style="position:absolute;left:7448;top:17224;width:21626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075361" w:rsidRDefault="00075361" w:rsidP="00075361">
                        <w:pPr>
                          <w:autoSpaceDE w:val="0"/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Прием и регистрация заявления специалистом </w:t>
                        </w:r>
                      </w:p>
                      <w:p w:rsidR="00075361" w:rsidRDefault="00075361" w:rsidP="00075361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visibility:visible;mso-wrap-style:square" from="18180,39233" to="18188,42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flip:x y;visibility:visible;mso-wrap-style:square" from="55311,2413" to="58466,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l1Db8AAADaAAAADwAAAGRycy9kb3ducmV2LnhtbERPy4rCMBTdD/gP4QqzG1NnIU41igiC&#10;Czc+0O1tc22qzU3bxFr/3iyEWR7Oe77sbSU6an3pWMF4lIAgzp0uuVBwOm5+piB8QNZYOSYFL/Kw&#10;XAy+5phq9+Q9dYdQiBjCPkUFJoQ6ldLnhiz6kauJI3d1rcUQYVtI3eIzhttK/ibJRFosOTYYrGlt&#10;KL8fHlZBlz3Gt/Nuf/fZpfnLpqZZ75qJUt/DfjUDEagP/+KPe6sVxK3xSrwB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l1Db8AAADaAAAADwAAAAAAAAAAAAAAAACh&#10;AgAAZHJzL2Rvd25yZXYueG1sUEsFBgAAAAAEAAQA+QAAAI0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15154;top:12660;width:5417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075361" w:rsidRDefault="00075361" w:rsidP="0007536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нет</w:t>
                        </w:r>
                      </w:p>
                    </w:txbxContent>
                  </v:textbox>
                </v:shape>
                <v:shape id="Text Box 13" o:spid="_x0000_s1037" type="#_x0000_t202" style="position:absolute;left:44417;top:12583;width:6163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075361" w:rsidRDefault="00075361" w:rsidP="0007536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есть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37551,13727" to="44254,13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20640,13727" to="23511,13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40" style="position:absolute;visibility:visible;mso-wrap-style:square" from="52980,20273" to="58500,20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41" style="position:absolute;flip:x y;visibility:visible;mso-wrap-style:square" from="58466,2472" to="58474,20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aGi8IAAADbAAAADwAAAGRycy9kb3ducmV2LnhtbERPTWvCQBC9F/wPywi9FN0YQ5HUTRBB&#10;6SmltsXrkB2T0OxsyK5J2l/vFgre5vE+Z5tPphUD9a6xrGC1jEAQl1Y3XCn4/DgsNiCcR9bYWiYF&#10;P+Qgz2YPW0y1HfmdhpOvRAhhl6KC2vsuldKVNRl0S9sRB+5ie4M+wL6SuscxhJtWxlH0LA02HBpq&#10;7GhfU/l9uhoFyMXvejOuKJFHOru4eHvafV2UepxPuxcQniZ/F/+7X3WYn8DfL+EA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aGi8IAAADbAAAADwAAAAAAAAAAAAAA&#10;AAChAgAAZHJzL2Rvd25yZXYueG1sUEsFBgAAAAAEAAQA+QAAAJADAAAAAA==&#10;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8" o:spid="_x0000_s1042" type="#_x0000_t4" style="position:absolute;left:23460;top:11821;width:14031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KOsAA&#10;AADbAAAADwAAAGRycy9kb3ducmV2LnhtbERP3WrCMBS+F/YO4Qx2p6mCQzqjiCDI9MbOBzg2x6az&#10;OalJ1nZvvwjC7s7H93uW68E2oiMfascKppMMBHHpdM2VgvPXbrwAESKyxsYxKfilAOvVy2iJuXY9&#10;n6grYiVSCIccFZgY21zKUBqyGCauJU7c1XmLMUFfSe2xT+G2kbMse5cWa04NBlvaGipvxY9V8H1p&#10;TX9c3K9ZUfpOfh79/n46KPX2Omw+QEQa4r/46d7rNH8O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TKOsAAAADbAAAADwAAAAAAAAAAAAAAAACYAgAAZHJzL2Rvd25y&#10;ZXYueG1sUEsFBgAAAAAEAAQA9QAAAIUDAAAAAA==&#10;">
                  <v:textbox>
                    <w:txbxContent>
                      <w:p w:rsidR="00075361" w:rsidRDefault="00075361" w:rsidP="0007536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Замечания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17734,14938" to="17751,17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17871,20654" to="17905,2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shape id="Text Box 21" o:spid="_x0000_s1045" type="#_x0000_t202" style="position:absolute;left:7448;top:22940;width:21626;height:3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075361" w:rsidRDefault="00075361" w:rsidP="0007536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Проверка соответствия документов действующему законодательству и регламенту</w:t>
                        </w:r>
                      </w:p>
                    </w:txbxContent>
                  </v:textbox>
                </v:shape>
                <v:rect id="Rectangle 22" o:spid="_x0000_s1046" style="position:absolute;left:7020;top:42062;width:22054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075361" w:rsidRDefault="00075361" w:rsidP="0007536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Изготовление проекта постановления </w:t>
                        </w:r>
                      </w:p>
                      <w:p w:rsidR="00075361" w:rsidRDefault="00075361" w:rsidP="00075361">
                        <w:pPr>
                          <w:rPr>
                            <w:sz w:val="28"/>
                            <w:szCs w:val="18"/>
                          </w:rPr>
                        </w:pPr>
                      </w:p>
                    </w:txbxContent>
                  </v:textbox>
                </v:rect>
                <v:line id="Line 23" o:spid="_x0000_s1047" style="position:absolute;flip:x;visibility:visible;mso-wrap-style:square" from="17905,26124" to="17922,29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24" o:spid="_x0000_s1048" style="position:absolute;visibility:visible;mso-wrap-style:square" from="47443,14938" to="47451,18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rect id="Rectangle 25" o:spid="_x0000_s1049" style="position:absolute;left:7020;top:48438;width:22054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075361" w:rsidRDefault="00075361" w:rsidP="00075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Согласование проекта постановления</w:t>
                        </w:r>
                      </w:p>
                      <w:p w:rsidR="00075361" w:rsidRDefault="00075361" w:rsidP="00075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6" o:spid="_x0000_s1050" style="position:absolute;left:7020;top:55349;width:22054;height:3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075361" w:rsidRDefault="00075361" w:rsidP="00075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Подписание проекта постановления</w:t>
                        </w:r>
                      </w:p>
                      <w:p w:rsidR="00075361" w:rsidRDefault="00075361" w:rsidP="00075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AutoShape 27" o:spid="_x0000_s1051" type="#_x0000_t4" style="position:absolute;left:10937;top:29419;width:14040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SlHMMA&#10;AADbAAAADwAAAGRycy9kb3ducmV2LnhtbESPUWvCMBSF3wf7D+EKe5upMkQ6o4gwEOeL1R9w11yb&#10;anNTk9h2/94MBj4ezjnf4SxWg21ERz7UjhVMxhkI4tLpmisFp+PX+xxEiMgaG8ek4JcCrJavLwvM&#10;tev5QF0RK5EgHHJUYGJscylDachiGLuWOHln5y3GJH0ltcc+wW0jp1k2kxZrTgsGW9oYKq/F3Sq4&#10;/LSm389v56wofSd3e7+9Hb6VehsN608QkYb4DP+3t1rB9AP+vq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SlHMMAAADbAAAADwAAAAAAAAAAAAAAAACYAgAAZHJzL2Rv&#10;d25yZXYueG1sUEsFBgAAAAAEAAQA9QAAAIgDAAAAAA==&#10;">
                  <v:textbox>
                    <w:txbxContent>
                      <w:p w:rsidR="00075361" w:rsidRDefault="00075361" w:rsidP="0007536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Замечания</w:t>
                        </w:r>
                      </w:p>
                    </w:txbxContent>
                  </v:textbox>
                </v:shape>
                <v:shape id="Text Box 28" o:spid="_x0000_s1052" type="#_x0000_t202" style="position:absolute;left:15154;top:36659;width:6051;height: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075361" w:rsidRDefault="00075361" w:rsidP="0007536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нет</w:t>
                        </w:r>
                      </w:p>
                    </w:txbxContent>
                  </v:textbox>
                </v:shape>
                <v:shape id="Text Box 29" o:spid="_x0000_s1053" type="#_x0000_t202" style="position:absolute;left:32143;top:29859;width:6360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075361" w:rsidRDefault="00075361" w:rsidP="0007536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есть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54" type="#_x0000_t32" style="position:absolute;left:17957;top:33229;width:231;height:3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31" o:spid="_x0000_s1055" type="#_x0000_t32" style="position:absolute;left:24977;top:31315;width:7166;height: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/>
                <v:shape id="Text Box 32" o:spid="_x0000_s1056" type="#_x0000_t202" style="position:absolute;left:43714;top:29859;width:10500;height:3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075361" w:rsidRDefault="00075361" w:rsidP="0007536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Отказ в предоставлении услуги</w:t>
                        </w:r>
                      </w:p>
                    </w:txbxContent>
                  </v:textbox>
                </v:shape>
                <v:shape id="AutoShape 33" o:spid="_x0000_s1057" type="#_x0000_t32" style="position:absolute;left:38503;top:31315;width:5211;height: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34" o:spid="_x0000_s1058" type="#_x0000_t32" style="position:absolute;left:54214;top:31544;width:42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35" o:spid="_x0000_s1059" type="#_x0000_t32" style="position:absolute;left:58483;top:20273;width:25;height:11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36" o:spid="_x0000_s1060" type="#_x0000_t32" style="position:absolute;left:18051;top:45441;width:9;height:29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shape id="AutoShape 37" o:spid="_x0000_s1061" type="#_x0000_t32" style="position:absolute;left:18051;top:51987;width:9;height:33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rect id="Rectangle 38" o:spid="_x0000_s1062" style="position:absolute;left:7037;top:62360;width:22037;height:3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075361" w:rsidRDefault="00075361" w:rsidP="00075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Изготовление оригинала постановления</w:t>
                        </w:r>
                      </w:p>
                      <w:p w:rsidR="00075361" w:rsidRDefault="00075361" w:rsidP="00075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AutoShape 39" o:spid="_x0000_s1063" type="#_x0000_t32" style="position:absolute;left:18051;top:58897;width:9;height:3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  <v:rect id="Rectangle 40" o:spid="_x0000_s1064" style="position:absolute;left:7020;top:69160;width:22045;height:3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075361" w:rsidRDefault="00075361" w:rsidP="0007536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Выдача постановления заявителю</w:t>
                        </w:r>
                      </w:p>
                      <w:p w:rsidR="00075361" w:rsidRDefault="00075361" w:rsidP="00075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075361" w:rsidRDefault="00075361" w:rsidP="00075361">
                        <w:pPr>
                          <w:rPr>
                            <w:sz w:val="28"/>
                            <w:szCs w:val="24"/>
                          </w:rPr>
                        </w:pPr>
                      </w:p>
                    </w:txbxContent>
                  </v:textbox>
                </v:rect>
                <v:shape id="AutoShape 41" o:spid="_x0000_s1065" type="#_x0000_t32" style="position:absolute;left:18042;top:65926;width:18;height:32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    <v:stroke endarrow="block"/>
                </v:shape>
                <w10:anchorlock/>
              </v:group>
            </w:pict>
          </mc:Fallback>
        </mc:AlternateContent>
      </w:r>
    </w:p>
    <w:p w:rsidR="00075361" w:rsidRPr="00075361" w:rsidRDefault="00075361" w:rsidP="00075361">
      <w:pPr>
        <w:autoSpaceDE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61" w:rsidRPr="00075361" w:rsidRDefault="00075361" w:rsidP="000753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075361" w:rsidRPr="00075361" w:rsidRDefault="00075361" w:rsidP="00075361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3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753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 административному регламенту</w:t>
      </w:r>
    </w:p>
    <w:p w:rsidR="00075361" w:rsidRPr="00075361" w:rsidRDefault="00075361" w:rsidP="00075361">
      <w:pPr>
        <w:autoSpaceDE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361" w:rsidRPr="00075361" w:rsidRDefault="00075361" w:rsidP="00075361">
      <w:pPr>
        <w:spacing w:after="0" w:line="240" w:lineRule="auto"/>
        <w:ind w:left="45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администрацию Кручено-</w:t>
      </w:r>
      <w:proofErr w:type="spellStart"/>
      <w:r w:rsidRPr="000753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Балковского</w:t>
      </w:r>
      <w:proofErr w:type="spellEnd"/>
      <w:r w:rsidRPr="000753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</w:t>
      </w:r>
    </w:p>
    <w:p w:rsidR="00075361" w:rsidRPr="00075361" w:rsidRDefault="00075361" w:rsidP="00075361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361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От______________________________________________</w:t>
      </w:r>
    </w:p>
    <w:p w:rsidR="00075361" w:rsidRPr="00075361" w:rsidRDefault="00075361" w:rsidP="00075361">
      <w:pPr>
        <w:spacing w:after="0" w:line="240" w:lineRule="auto"/>
        <w:ind w:right="-81" w:firstLine="4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3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</w:t>
      </w:r>
    </w:p>
    <w:p w:rsidR="00075361" w:rsidRPr="00075361" w:rsidRDefault="00075361" w:rsidP="00075361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361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– для физических лиц, полное наименование, организационно-правовая форма – для юридического лица)</w:t>
      </w:r>
    </w:p>
    <w:p w:rsidR="00075361" w:rsidRPr="00075361" w:rsidRDefault="00075361" w:rsidP="00075361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3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075361" w:rsidRPr="00075361" w:rsidRDefault="00075361" w:rsidP="00075361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361">
        <w:rPr>
          <w:rFonts w:ascii="Times New Roman" w:eastAsia="Times New Roman" w:hAnsi="Times New Roman" w:cs="Times New Roman"/>
          <w:sz w:val="18"/>
          <w:szCs w:val="18"/>
          <w:lang w:eastAsia="ru-RU"/>
        </w:rPr>
        <w:t>(паспортные данные)</w:t>
      </w:r>
    </w:p>
    <w:p w:rsidR="00075361" w:rsidRPr="00075361" w:rsidRDefault="00075361" w:rsidP="00075361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3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075361" w:rsidRPr="00075361" w:rsidRDefault="00075361" w:rsidP="00075361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36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заявителя:_________________________________</w:t>
      </w:r>
    </w:p>
    <w:p w:rsidR="00075361" w:rsidRPr="00075361" w:rsidRDefault="00075361" w:rsidP="00075361">
      <w:pPr>
        <w:spacing w:after="0" w:line="240" w:lineRule="auto"/>
        <w:ind w:left="4500" w:right="-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3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075361" w:rsidRPr="00075361" w:rsidRDefault="00075361" w:rsidP="00075361">
      <w:pPr>
        <w:spacing w:after="0" w:line="240" w:lineRule="auto"/>
        <w:ind w:left="4500" w:right="-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36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_________________________________________</w:t>
      </w:r>
    </w:p>
    <w:p w:rsidR="00075361" w:rsidRPr="00075361" w:rsidRDefault="00075361" w:rsidP="0007536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:rsidR="00075361" w:rsidRPr="00075361" w:rsidRDefault="00075361" w:rsidP="0007536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360" w:lineRule="auto"/>
        <w:ind w:right="125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утвердить схему расположения земельного участка на кадастровой карте или кадастровом плане, </w:t>
      </w:r>
      <w:proofErr w:type="gramStart"/>
      <w:r w:rsidRPr="000753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находящийся</w:t>
      </w:r>
      <w:proofErr w:type="gramEnd"/>
      <w:r w:rsidRPr="00075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адресу:_______________________________________________________________ ___________________________________________________________________________________________, площадью __________________</w:t>
      </w:r>
      <w:proofErr w:type="spellStart"/>
      <w:r w:rsidRPr="00075361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075361">
        <w:rPr>
          <w:rFonts w:ascii="Times New Roman" w:eastAsia="Times New Roman" w:hAnsi="Times New Roman" w:cs="Times New Roman"/>
          <w:sz w:val="20"/>
          <w:szCs w:val="20"/>
          <w:lang w:eastAsia="ru-RU"/>
        </w:rPr>
        <w:t>.,  используемый под ___________________________________________________________________________________________</w:t>
      </w:r>
    </w:p>
    <w:p w:rsidR="00075361" w:rsidRPr="00075361" w:rsidRDefault="00075361" w:rsidP="00075361">
      <w:pPr>
        <w:spacing w:after="0" w:line="360" w:lineRule="auto"/>
        <w:ind w:right="1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 </w:t>
      </w:r>
    </w:p>
    <w:p w:rsidR="00075361" w:rsidRPr="00075361" w:rsidRDefault="00075361" w:rsidP="0007536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9112"/>
      </w:tblGrid>
      <w:tr w:rsidR="00075361" w:rsidRPr="00075361" w:rsidTr="0007536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61" w:rsidRPr="00075361" w:rsidRDefault="00075361" w:rsidP="0007536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5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61" w:rsidRPr="00075361" w:rsidRDefault="00075361" w:rsidP="0007536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5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документа</w:t>
            </w:r>
          </w:p>
        </w:tc>
      </w:tr>
      <w:tr w:rsidR="00075361" w:rsidRPr="00075361" w:rsidTr="0007536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361" w:rsidRPr="00075361" w:rsidTr="0007536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361" w:rsidRPr="00075361" w:rsidTr="0007536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361" w:rsidRPr="00075361" w:rsidTr="0007536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361" w:rsidRPr="00075361" w:rsidTr="0007536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361" w:rsidRPr="00075361" w:rsidTr="0007536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361" w:rsidRPr="00075361" w:rsidTr="0007536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361" w:rsidRPr="00075361" w:rsidTr="0007536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61" w:rsidRPr="00075361" w:rsidRDefault="00075361" w:rsidP="0007536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5361" w:rsidRPr="00075361" w:rsidRDefault="00075361" w:rsidP="000753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3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Подпись______________________________ Дата_______________________________</w:t>
      </w:r>
    </w:p>
    <w:p w:rsidR="00075361" w:rsidRPr="00075361" w:rsidRDefault="00075361" w:rsidP="000753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361" w:rsidRPr="00075361" w:rsidRDefault="00075361" w:rsidP="00075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1BD6" w:rsidRDefault="00241BD6"/>
    <w:sectPr w:rsidR="0024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A74"/>
    <w:multiLevelType w:val="hybridMultilevel"/>
    <w:tmpl w:val="52809258"/>
    <w:lvl w:ilvl="0" w:tplc="4D98440E">
      <w:start w:val="7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41C99"/>
    <w:multiLevelType w:val="multilevel"/>
    <w:tmpl w:val="B2FAB88E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sz w:val="28"/>
      </w:rPr>
    </w:lvl>
  </w:abstractNum>
  <w:abstractNum w:abstractNumId="2">
    <w:nsid w:val="6C7F16EA"/>
    <w:multiLevelType w:val="hybridMultilevel"/>
    <w:tmpl w:val="9A52B55A"/>
    <w:lvl w:ilvl="0" w:tplc="07AA4D8E">
      <w:start w:val="9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71"/>
    <w:rsid w:val="00075361"/>
    <w:rsid w:val="00241BD6"/>
    <w:rsid w:val="0087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53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53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WINDOWS\Temp\Rar$DI25.800\&#1087;&#1088;&#1077;&#1076;&#1086;&#1089;&#1090;&#1072;&#1074;&#1083;&#1077;&#1085;&#1080;&#1077;%20&#1075;&#1088;&#1072;&#1076;&#1086;&#1089;&#1090;&#1088;&#1086;&#1080;&#1090;&#1077;&#1083;&#1100;&#1085;&#1099;&#1093;%20&#1087;&#1083;&#1072;&#1085;&#1086;&#107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5004</Words>
  <Characters>28523</Characters>
  <Application>Microsoft Office Word</Application>
  <DocSecurity>0</DocSecurity>
  <Lines>237</Lines>
  <Paragraphs>66</Paragraphs>
  <ScaleCrop>false</ScaleCrop>
  <Company/>
  <LinksUpToDate>false</LinksUpToDate>
  <CharactersWithSpaces>33461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2012-04-16T07:52:00Z</dcterms:created>
  <dcterms:modified xsi:type="dcterms:W3CDTF">2012-04-16T07:56:00Z</dcterms:modified>
</cp:coreProperties>
</file>