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>Российская Федерация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 xml:space="preserve">Ростовская область </w:t>
      </w:r>
      <w:r w:rsidR="00C3242F" w:rsidRPr="00B578C0">
        <w:rPr>
          <w:szCs w:val="26"/>
        </w:rPr>
        <w:t>Сальский район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>Администрация Гигантовского сельского поселения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b/>
          <w:szCs w:val="26"/>
        </w:rPr>
      </w:pPr>
    </w:p>
    <w:p w:rsidR="00A64B50" w:rsidRPr="00B578C0" w:rsidRDefault="0068693D" w:rsidP="00B578C0">
      <w:pPr>
        <w:tabs>
          <w:tab w:val="left" w:pos="10490"/>
        </w:tabs>
        <w:jc w:val="center"/>
        <w:rPr>
          <w:b/>
          <w:szCs w:val="26"/>
        </w:rPr>
      </w:pPr>
      <w:r>
        <w:rPr>
          <w:b/>
          <w:noProof/>
          <w:szCs w:val="26"/>
        </w:rPr>
        <w:pict>
          <v:line id="Прямая соединительная линия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4UAIAAFs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" strokeweight="1pt"/>
        </w:pict>
      </w:r>
    </w:p>
    <w:p w:rsidR="00A64B50" w:rsidRPr="00B578C0" w:rsidRDefault="00A64B50" w:rsidP="00B578C0">
      <w:pPr>
        <w:pStyle w:val="1"/>
        <w:tabs>
          <w:tab w:val="left" w:pos="10490"/>
        </w:tabs>
        <w:rPr>
          <w:sz w:val="26"/>
          <w:szCs w:val="26"/>
        </w:rPr>
      </w:pPr>
      <w:r w:rsidRPr="00B578C0">
        <w:rPr>
          <w:sz w:val="26"/>
          <w:szCs w:val="26"/>
        </w:rPr>
        <w:t>ПОСТАНОВЛЕНИЕ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>от 25.07.2013 г                                                                                                 № 2</w:t>
      </w:r>
      <w:r w:rsidR="006F29E7" w:rsidRPr="00B578C0">
        <w:rPr>
          <w:szCs w:val="26"/>
        </w:rPr>
        <w:t>4</w:t>
      </w:r>
      <w:r w:rsidR="00B578C0" w:rsidRPr="00B578C0">
        <w:rPr>
          <w:szCs w:val="26"/>
        </w:rPr>
        <w:t>9</w:t>
      </w:r>
    </w:p>
    <w:p w:rsidR="00A64B50" w:rsidRPr="00B578C0" w:rsidRDefault="00C3242F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>п. Гигант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Об утверждении административного регламента предоставления муниципальной услуги «Заключение договоров аренды  земельных участков, находящихся в муниципальной собственности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на новый срок»</w:t>
      </w:r>
    </w:p>
    <w:p w:rsidR="00A64B50" w:rsidRPr="00B578C0" w:rsidRDefault="00A64B50" w:rsidP="00B578C0">
      <w:pPr>
        <w:tabs>
          <w:tab w:val="left" w:pos="10490"/>
        </w:tabs>
        <w:jc w:val="both"/>
        <w:rPr>
          <w:szCs w:val="26"/>
        </w:rPr>
      </w:pPr>
    </w:p>
    <w:p w:rsidR="00B91518" w:rsidRPr="00B578C0" w:rsidRDefault="00B91518" w:rsidP="00B578C0">
      <w:pPr>
        <w:tabs>
          <w:tab w:val="left" w:pos="10490"/>
        </w:tabs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jc w:val="both"/>
        <w:rPr>
          <w:szCs w:val="26"/>
        </w:rPr>
      </w:pPr>
      <w:r w:rsidRPr="00B578C0">
        <w:rPr>
          <w:szCs w:val="26"/>
        </w:rPr>
        <w:t>В соответствии с Федеральным законом от 27.07.2010 № 210-ФЗ «</w:t>
      </w:r>
      <w:r w:rsidRPr="00B578C0">
        <w:rPr>
          <w:color w:val="373737"/>
          <w:szCs w:val="26"/>
        </w:rPr>
        <w:t>Об организации предоставления государственных и муниципальных услуг</w:t>
      </w:r>
      <w:r w:rsidRPr="00B578C0">
        <w:rPr>
          <w:szCs w:val="26"/>
        </w:rPr>
        <w:t xml:space="preserve">», Администрация </w:t>
      </w:r>
      <w:r w:rsidR="00C3242F" w:rsidRPr="00B578C0">
        <w:rPr>
          <w:szCs w:val="26"/>
        </w:rPr>
        <w:t>Гигантовского сельского поселения</w:t>
      </w:r>
    </w:p>
    <w:p w:rsidR="00A64B50" w:rsidRPr="00B578C0" w:rsidRDefault="00A64B50" w:rsidP="00B578C0">
      <w:pPr>
        <w:tabs>
          <w:tab w:val="left" w:pos="10490"/>
        </w:tabs>
        <w:jc w:val="both"/>
        <w:rPr>
          <w:szCs w:val="26"/>
        </w:rPr>
      </w:pPr>
    </w:p>
    <w:p w:rsidR="00A64B50" w:rsidRDefault="00A64B50" w:rsidP="00B578C0">
      <w:pPr>
        <w:pStyle w:val="a3"/>
        <w:tabs>
          <w:tab w:val="left" w:pos="10490"/>
        </w:tabs>
        <w:spacing w:after="0"/>
        <w:ind w:left="0"/>
        <w:jc w:val="center"/>
        <w:rPr>
          <w:b/>
          <w:color w:val="000000"/>
          <w:szCs w:val="26"/>
        </w:rPr>
      </w:pPr>
      <w:proofErr w:type="gramStart"/>
      <w:r w:rsidRPr="00B578C0">
        <w:rPr>
          <w:b/>
          <w:color w:val="000000"/>
          <w:szCs w:val="26"/>
        </w:rPr>
        <w:t>п</w:t>
      </w:r>
      <w:proofErr w:type="gramEnd"/>
      <w:r w:rsidRPr="00B578C0">
        <w:rPr>
          <w:b/>
          <w:color w:val="000000"/>
          <w:szCs w:val="26"/>
        </w:rPr>
        <w:t xml:space="preserve"> о с т а н о в л я е т:</w:t>
      </w:r>
    </w:p>
    <w:p w:rsidR="00B578C0" w:rsidRPr="00B578C0" w:rsidRDefault="00B578C0" w:rsidP="00B578C0">
      <w:pPr>
        <w:pStyle w:val="a3"/>
        <w:tabs>
          <w:tab w:val="left" w:pos="10490"/>
        </w:tabs>
        <w:spacing w:after="0"/>
        <w:ind w:left="0"/>
        <w:jc w:val="center"/>
        <w:rPr>
          <w:b/>
          <w:color w:val="000000"/>
          <w:szCs w:val="26"/>
        </w:rPr>
      </w:pPr>
    </w:p>
    <w:p w:rsidR="00B578C0" w:rsidRDefault="00B578C0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>Утвердить административный регламент «Заключение договоров аренды  земельных участков, находящихся в муниципальной собственности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на новый срок» согласно приложения к настоящему регламенту.</w:t>
      </w:r>
      <w:r>
        <w:rPr>
          <w:szCs w:val="26"/>
        </w:rPr>
        <w:t xml:space="preserve"> </w:t>
      </w:r>
    </w:p>
    <w:p w:rsidR="00A64B50" w:rsidRPr="00B578C0" w:rsidRDefault="00C3242F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>Обнародовать настоящее постановление на информационных стендах Гигантовского сельского поселения</w:t>
      </w:r>
      <w:r w:rsidR="00A64B50" w:rsidRPr="00B578C0">
        <w:rPr>
          <w:szCs w:val="26"/>
        </w:rPr>
        <w:t>.</w:t>
      </w:r>
    </w:p>
    <w:p w:rsidR="00A64B50" w:rsidRPr="00B578C0" w:rsidRDefault="00C3242F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>Специалисту по организационной работе</w:t>
      </w:r>
      <w:r w:rsidR="00A64B50" w:rsidRPr="00B578C0">
        <w:rPr>
          <w:szCs w:val="26"/>
        </w:rPr>
        <w:t xml:space="preserve"> </w:t>
      </w:r>
      <w:proofErr w:type="gramStart"/>
      <w:r w:rsidR="00A64B50" w:rsidRPr="00B578C0">
        <w:rPr>
          <w:szCs w:val="26"/>
        </w:rPr>
        <w:t>разместить</w:t>
      </w:r>
      <w:proofErr w:type="gramEnd"/>
      <w:r w:rsidR="00A64B50" w:rsidRPr="00B578C0">
        <w:rPr>
          <w:szCs w:val="26"/>
        </w:rPr>
        <w:t xml:space="preserve"> настоящее постановление в сети Интернет на официальном Интернет-сайте Администрации </w:t>
      </w:r>
      <w:r w:rsidRPr="00B578C0">
        <w:rPr>
          <w:szCs w:val="26"/>
        </w:rPr>
        <w:t>Гигантовского сельского поселения</w:t>
      </w:r>
      <w:r w:rsidR="00A64B50" w:rsidRPr="00B578C0">
        <w:rPr>
          <w:szCs w:val="26"/>
        </w:rPr>
        <w:t>.</w:t>
      </w:r>
    </w:p>
    <w:p w:rsidR="00A64B50" w:rsidRPr="00B578C0" w:rsidRDefault="00A64B50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 xml:space="preserve">Настоящее постановление вступает в силу со дня его официального </w:t>
      </w:r>
      <w:r w:rsidR="00C3242F" w:rsidRPr="00B578C0">
        <w:rPr>
          <w:szCs w:val="26"/>
        </w:rPr>
        <w:t>обнародования</w:t>
      </w:r>
      <w:r w:rsidRPr="00B578C0">
        <w:rPr>
          <w:szCs w:val="26"/>
        </w:rPr>
        <w:t>.</w:t>
      </w:r>
    </w:p>
    <w:p w:rsidR="00A64B50" w:rsidRPr="00B578C0" w:rsidRDefault="00B91518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 xml:space="preserve">Сектору земельно-имущественных отношений </w:t>
      </w:r>
      <w:r w:rsidR="00A64B50" w:rsidRPr="00B578C0">
        <w:rPr>
          <w:szCs w:val="26"/>
        </w:rPr>
        <w:t>с момента принятия настоящего постановления обеспечить выполнение требований Административного регламента.</w:t>
      </w:r>
    </w:p>
    <w:p w:rsidR="00A64B50" w:rsidRPr="00B578C0" w:rsidRDefault="00A64B50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rPr>
          <w:szCs w:val="26"/>
        </w:rPr>
      </w:pPr>
      <w:proofErr w:type="gramStart"/>
      <w:r w:rsidRPr="00B578C0">
        <w:rPr>
          <w:szCs w:val="26"/>
        </w:rPr>
        <w:t>Контроль за</w:t>
      </w:r>
      <w:proofErr w:type="gramEnd"/>
      <w:r w:rsidRPr="00B578C0">
        <w:rPr>
          <w:szCs w:val="26"/>
        </w:rPr>
        <w:t xml:space="preserve"> исполнением настоящего постановления возложить </w:t>
      </w:r>
      <w:r w:rsidR="00B91518" w:rsidRPr="00B578C0">
        <w:rPr>
          <w:szCs w:val="26"/>
        </w:rPr>
        <w:t xml:space="preserve">специалиста по </w:t>
      </w:r>
      <w:r w:rsidR="00397FA6" w:rsidRPr="00B578C0">
        <w:rPr>
          <w:szCs w:val="26"/>
        </w:rPr>
        <w:t xml:space="preserve">земельным </w:t>
      </w:r>
      <w:r w:rsidR="00B91518" w:rsidRPr="00B578C0">
        <w:rPr>
          <w:szCs w:val="26"/>
        </w:rPr>
        <w:t xml:space="preserve"> отношениям Администрации </w:t>
      </w:r>
      <w:r w:rsidRPr="00B578C0">
        <w:rPr>
          <w:szCs w:val="26"/>
        </w:rPr>
        <w:t xml:space="preserve">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  </w:t>
      </w:r>
      <w:r w:rsidR="00397FA6" w:rsidRPr="00B578C0">
        <w:rPr>
          <w:szCs w:val="26"/>
        </w:rPr>
        <w:t>Мусиенко Г.А.</w:t>
      </w:r>
      <w:bookmarkStart w:id="0" w:name="_GoBack"/>
      <w:bookmarkEnd w:id="0"/>
    </w:p>
    <w:p w:rsidR="00B91518" w:rsidRPr="00B578C0" w:rsidRDefault="00B91518" w:rsidP="00B578C0">
      <w:pPr>
        <w:tabs>
          <w:tab w:val="left" w:pos="10490"/>
        </w:tabs>
        <w:rPr>
          <w:szCs w:val="26"/>
        </w:rPr>
      </w:pPr>
    </w:p>
    <w:p w:rsidR="00AF725F" w:rsidRPr="00B578C0" w:rsidRDefault="00AF725F" w:rsidP="00B578C0">
      <w:pPr>
        <w:tabs>
          <w:tab w:val="left" w:pos="10490"/>
        </w:tabs>
        <w:rPr>
          <w:szCs w:val="26"/>
        </w:rPr>
      </w:pPr>
    </w:p>
    <w:p w:rsidR="00A64B50" w:rsidRPr="00B578C0" w:rsidRDefault="00A64B50" w:rsidP="00B578C0">
      <w:pPr>
        <w:pStyle w:val="1"/>
        <w:tabs>
          <w:tab w:val="left" w:pos="10490"/>
        </w:tabs>
        <w:jc w:val="left"/>
        <w:rPr>
          <w:b w:val="0"/>
          <w:sz w:val="26"/>
          <w:szCs w:val="26"/>
        </w:rPr>
      </w:pPr>
      <w:r w:rsidRPr="00B578C0">
        <w:rPr>
          <w:b w:val="0"/>
          <w:sz w:val="26"/>
          <w:szCs w:val="26"/>
        </w:rPr>
        <w:t xml:space="preserve">Глава  </w:t>
      </w:r>
      <w:r w:rsidR="00C3242F" w:rsidRPr="00B578C0">
        <w:rPr>
          <w:b w:val="0"/>
          <w:sz w:val="26"/>
          <w:szCs w:val="26"/>
        </w:rPr>
        <w:t>Гигантовского сельского поселения</w:t>
      </w:r>
      <w:r w:rsidRPr="00B578C0">
        <w:rPr>
          <w:b w:val="0"/>
          <w:sz w:val="26"/>
          <w:szCs w:val="26"/>
        </w:rPr>
        <w:t xml:space="preserve">                                       </w:t>
      </w:r>
      <w:r w:rsidR="00B91518" w:rsidRPr="00B578C0">
        <w:rPr>
          <w:b w:val="0"/>
          <w:sz w:val="26"/>
          <w:szCs w:val="26"/>
        </w:rPr>
        <w:t xml:space="preserve">Ю.М. </w:t>
      </w:r>
      <w:proofErr w:type="spellStart"/>
      <w:r w:rsidR="00B91518" w:rsidRPr="00B578C0">
        <w:rPr>
          <w:b w:val="0"/>
          <w:sz w:val="26"/>
          <w:szCs w:val="26"/>
        </w:rPr>
        <w:t>Штельман</w:t>
      </w:r>
      <w:proofErr w:type="spellEnd"/>
      <w:r w:rsidRPr="00B578C0">
        <w:rPr>
          <w:b w:val="0"/>
          <w:sz w:val="26"/>
          <w:szCs w:val="26"/>
        </w:rPr>
        <w:t xml:space="preserve">                                     </w:t>
      </w:r>
    </w:p>
    <w:p w:rsidR="00A64B50" w:rsidRPr="00B578C0" w:rsidRDefault="00A64B50" w:rsidP="00B578C0">
      <w:pPr>
        <w:tabs>
          <w:tab w:val="left" w:pos="10490"/>
        </w:tabs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rPr>
          <w:szCs w:val="26"/>
        </w:rPr>
      </w:pPr>
      <w:r w:rsidRPr="00B578C0">
        <w:rPr>
          <w:szCs w:val="26"/>
        </w:rPr>
        <w:t xml:space="preserve">Верно: </w:t>
      </w:r>
      <w:r w:rsidR="00B91518" w:rsidRPr="00B578C0">
        <w:rPr>
          <w:szCs w:val="26"/>
        </w:rPr>
        <w:t>специалист</w:t>
      </w:r>
      <w:r w:rsidR="008A74D1" w:rsidRPr="00B578C0">
        <w:rPr>
          <w:szCs w:val="26"/>
        </w:rPr>
        <w:t xml:space="preserve">                                                                                 Т.В. </w:t>
      </w:r>
      <w:proofErr w:type="spellStart"/>
      <w:r w:rsidR="008A74D1" w:rsidRPr="00B578C0">
        <w:rPr>
          <w:szCs w:val="26"/>
        </w:rPr>
        <w:t>Статова</w:t>
      </w:r>
      <w:proofErr w:type="spellEnd"/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8A74D1" w:rsidRPr="00B578C0">
        <w:rPr>
          <w:szCs w:val="26"/>
        </w:rPr>
        <w:tab/>
      </w:r>
      <w:r w:rsidR="00B91518" w:rsidRPr="00B578C0">
        <w:rPr>
          <w:szCs w:val="26"/>
        </w:rPr>
        <w:tab/>
      </w:r>
      <w:r w:rsidR="00B91518" w:rsidRPr="00B578C0">
        <w:rPr>
          <w:szCs w:val="26"/>
        </w:rPr>
        <w:tab/>
      </w:r>
      <w:r w:rsidR="00B91518" w:rsidRPr="00B578C0">
        <w:rPr>
          <w:szCs w:val="26"/>
        </w:rPr>
        <w:tab/>
      </w:r>
      <w:r w:rsidR="00B91518" w:rsidRPr="00B578C0">
        <w:rPr>
          <w:szCs w:val="26"/>
        </w:rPr>
        <w:tab/>
      </w:r>
      <w:r w:rsidR="00B91518" w:rsidRPr="00B578C0">
        <w:rPr>
          <w:szCs w:val="26"/>
        </w:rPr>
        <w:tab/>
      </w:r>
      <w:r w:rsidR="00B91518" w:rsidRPr="00B578C0">
        <w:rPr>
          <w:szCs w:val="26"/>
        </w:rPr>
        <w:tab/>
      </w:r>
      <w:r w:rsidR="00B91518" w:rsidRPr="00B578C0">
        <w:rPr>
          <w:szCs w:val="26"/>
        </w:rPr>
        <w:tab/>
      </w:r>
      <w:r w:rsidR="00B91518" w:rsidRPr="00B578C0">
        <w:rPr>
          <w:szCs w:val="26"/>
        </w:rPr>
        <w:tab/>
        <w:t xml:space="preserve">    Т.В. </w:t>
      </w:r>
      <w:proofErr w:type="spellStart"/>
      <w:r w:rsidR="00B91518" w:rsidRPr="00B578C0">
        <w:rPr>
          <w:szCs w:val="26"/>
        </w:rPr>
        <w:t>Статова</w:t>
      </w:r>
      <w:proofErr w:type="spellEnd"/>
    </w:p>
    <w:p w:rsidR="00A64B50" w:rsidRPr="00B578C0" w:rsidRDefault="00A64B50" w:rsidP="00B578C0">
      <w:pPr>
        <w:tabs>
          <w:tab w:val="left" w:pos="10490"/>
        </w:tabs>
        <w:rPr>
          <w:szCs w:val="26"/>
        </w:rPr>
      </w:pPr>
    </w:p>
    <w:p w:rsidR="00B91518" w:rsidRPr="00B578C0" w:rsidRDefault="00B91518" w:rsidP="00B578C0">
      <w:pPr>
        <w:tabs>
          <w:tab w:val="left" w:pos="10490"/>
        </w:tabs>
        <w:rPr>
          <w:szCs w:val="26"/>
        </w:rPr>
      </w:pPr>
    </w:p>
    <w:p w:rsidR="00A64B50" w:rsidRPr="00B578C0" w:rsidRDefault="00A64B50" w:rsidP="00B578C0">
      <w:pPr>
        <w:pStyle w:val="a3"/>
        <w:tabs>
          <w:tab w:val="left" w:pos="10490"/>
        </w:tabs>
        <w:spacing w:after="0"/>
        <w:ind w:left="0"/>
        <w:rPr>
          <w:color w:val="000000"/>
          <w:sz w:val="20"/>
        </w:rPr>
      </w:pPr>
      <w:r w:rsidRPr="00B578C0">
        <w:rPr>
          <w:color w:val="000000"/>
          <w:sz w:val="20"/>
        </w:rPr>
        <w:t xml:space="preserve">Постановление вносит  </w:t>
      </w:r>
    </w:p>
    <w:p w:rsidR="00A64B50" w:rsidRPr="00B578C0" w:rsidRDefault="00B91518" w:rsidP="00B578C0">
      <w:pPr>
        <w:pStyle w:val="a3"/>
        <w:tabs>
          <w:tab w:val="left" w:pos="10490"/>
        </w:tabs>
        <w:spacing w:after="0"/>
        <w:ind w:left="0"/>
        <w:jc w:val="both"/>
        <w:rPr>
          <w:color w:val="000000"/>
          <w:sz w:val="20"/>
        </w:rPr>
      </w:pPr>
      <w:r w:rsidRPr="00B578C0">
        <w:rPr>
          <w:color w:val="000000"/>
          <w:sz w:val="20"/>
        </w:rPr>
        <w:t xml:space="preserve">Специалист </w:t>
      </w:r>
      <w:proofErr w:type="spellStart"/>
      <w:r w:rsidRPr="00B578C0">
        <w:rPr>
          <w:color w:val="000000"/>
          <w:sz w:val="20"/>
        </w:rPr>
        <w:t>Статова</w:t>
      </w:r>
      <w:proofErr w:type="spellEnd"/>
      <w:r w:rsidRPr="00B578C0">
        <w:rPr>
          <w:color w:val="000000"/>
          <w:sz w:val="20"/>
        </w:rPr>
        <w:t xml:space="preserve"> Т.В.</w:t>
      </w:r>
    </w:p>
    <w:p w:rsidR="008A74D1" w:rsidRPr="00B578C0" w:rsidRDefault="008A74D1" w:rsidP="00B578C0">
      <w:pPr>
        <w:tabs>
          <w:tab w:val="left" w:pos="10490"/>
        </w:tabs>
        <w:jc w:val="right"/>
        <w:rPr>
          <w:szCs w:val="26"/>
        </w:rPr>
      </w:pPr>
    </w:p>
    <w:p w:rsidR="002C0539" w:rsidRPr="00B578C0" w:rsidRDefault="002C0539" w:rsidP="00B578C0">
      <w:pPr>
        <w:tabs>
          <w:tab w:val="left" w:pos="10490"/>
        </w:tabs>
        <w:jc w:val="right"/>
        <w:rPr>
          <w:szCs w:val="26"/>
        </w:rPr>
      </w:pPr>
    </w:p>
    <w:p w:rsidR="002C0539" w:rsidRPr="00B578C0" w:rsidRDefault="002C0539" w:rsidP="00B578C0">
      <w:pPr>
        <w:tabs>
          <w:tab w:val="left" w:pos="10490"/>
        </w:tabs>
        <w:jc w:val="right"/>
        <w:rPr>
          <w:szCs w:val="26"/>
        </w:rPr>
      </w:pPr>
    </w:p>
    <w:p w:rsidR="002C0539" w:rsidRPr="00B578C0" w:rsidRDefault="002C0539" w:rsidP="00B578C0">
      <w:pPr>
        <w:tabs>
          <w:tab w:val="left" w:pos="10490"/>
        </w:tabs>
        <w:jc w:val="right"/>
        <w:rPr>
          <w:szCs w:val="26"/>
        </w:rPr>
      </w:pPr>
    </w:p>
    <w:p w:rsidR="002C0539" w:rsidRPr="00B578C0" w:rsidRDefault="002C0539" w:rsidP="00B578C0">
      <w:pPr>
        <w:tabs>
          <w:tab w:val="left" w:pos="10490"/>
        </w:tabs>
        <w:jc w:val="right"/>
        <w:rPr>
          <w:szCs w:val="26"/>
        </w:rPr>
      </w:pPr>
    </w:p>
    <w:p w:rsidR="006F29E7" w:rsidRPr="00B578C0" w:rsidRDefault="006F29E7" w:rsidP="00B578C0">
      <w:pPr>
        <w:tabs>
          <w:tab w:val="left" w:pos="10490"/>
        </w:tabs>
        <w:jc w:val="right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jc w:val="right"/>
        <w:rPr>
          <w:sz w:val="20"/>
        </w:rPr>
      </w:pPr>
      <w:r w:rsidRPr="00B578C0">
        <w:rPr>
          <w:sz w:val="20"/>
        </w:rPr>
        <w:lastRenderedPageBreak/>
        <w:t>Приложение  к постановлению</w:t>
      </w:r>
    </w:p>
    <w:p w:rsidR="00A64B50" w:rsidRPr="00B578C0" w:rsidRDefault="00A64B50" w:rsidP="00B578C0">
      <w:pPr>
        <w:tabs>
          <w:tab w:val="left" w:pos="10490"/>
        </w:tabs>
        <w:jc w:val="right"/>
        <w:rPr>
          <w:sz w:val="20"/>
        </w:rPr>
      </w:pPr>
      <w:r w:rsidRPr="00B578C0">
        <w:rPr>
          <w:sz w:val="20"/>
        </w:rPr>
        <w:t xml:space="preserve">Администрации </w:t>
      </w:r>
      <w:r w:rsidR="00C3242F" w:rsidRPr="00B578C0">
        <w:rPr>
          <w:sz w:val="20"/>
        </w:rPr>
        <w:t>Гигантовского сельского поселения</w:t>
      </w:r>
    </w:p>
    <w:p w:rsidR="00A64B50" w:rsidRPr="00B578C0" w:rsidRDefault="00A64B50" w:rsidP="00B578C0">
      <w:pPr>
        <w:tabs>
          <w:tab w:val="left" w:pos="10490"/>
        </w:tabs>
        <w:jc w:val="right"/>
        <w:rPr>
          <w:sz w:val="20"/>
        </w:rPr>
      </w:pPr>
      <w:r w:rsidRPr="00B578C0">
        <w:rPr>
          <w:sz w:val="20"/>
        </w:rPr>
        <w:t xml:space="preserve">от </w:t>
      </w:r>
      <w:r w:rsidR="00B91518" w:rsidRPr="00B578C0">
        <w:rPr>
          <w:sz w:val="20"/>
        </w:rPr>
        <w:t xml:space="preserve">25.07.2013 </w:t>
      </w:r>
      <w:r w:rsidRPr="00B578C0">
        <w:rPr>
          <w:sz w:val="20"/>
        </w:rPr>
        <w:t xml:space="preserve">№ </w:t>
      </w:r>
      <w:r w:rsidR="00B91518" w:rsidRPr="00B578C0">
        <w:rPr>
          <w:sz w:val="20"/>
        </w:rPr>
        <w:t>2</w:t>
      </w:r>
      <w:r w:rsidR="006F29E7" w:rsidRPr="00B578C0">
        <w:rPr>
          <w:sz w:val="20"/>
        </w:rPr>
        <w:t>4</w:t>
      </w:r>
      <w:r w:rsidR="00B578C0" w:rsidRPr="00B578C0">
        <w:rPr>
          <w:sz w:val="20"/>
        </w:rPr>
        <w:t>9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b/>
          <w:bCs/>
          <w:szCs w:val="26"/>
        </w:rPr>
      </w:pPr>
    </w:p>
    <w:p w:rsidR="00A64B50" w:rsidRPr="00B578C0" w:rsidRDefault="00A64B50" w:rsidP="00B578C0">
      <w:pPr>
        <w:tabs>
          <w:tab w:val="left" w:pos="10490"/>
        </w:tabs>
        <w:jc w:val="center"/>
        <w:rPr>
          <w:b/>
          <w:bCs/>
          <w:szCs w:val="26"/>
        </w:rPr>
      </w:pPr>
      <w:r w:rsidRPr="00B578C0">
        <w:rPr>
          <w:b/>
          <w:bCs/>
          <w:szCs w:val="26"/>
        </w:rPr>
        <w:t xml:space="preserve">    Административный регламент предоставления муниципальной услуги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jc w:val="center"/>
        <w:rPr>
          <w:b/>
          <w:szCs w:val="26"/>
          <w:u w:val="single"/>
        </w:rPr>
      </w:pPr>
      <w:r w:rsidRPr="00B578C0">
        <w:rPr>
          <w:b/>
          <w:szCs w:val="26"/>
          <w:u w:val="single"/>
        </w:rPr>
        <w:t>«</w:t>
      </w:r>
      <w:r w:rsidR="00B578C0" w:rsidRPr="00B578C0">
        <w:rPr>
          <w:b/>
          <w:szCs w:val="26"/>
          <w:u w:val="single"/>
        </w:rPr>
        <w:t>Заключение договоров аренды  земельных участков, находящихся в муниципальной собственности</w:t>
      </w:r>
      <w:proofErr w:type="gramStart"/>
      <w:r w:rsidR="00B578C0" w:rsidRPr="00B578C0">
        <w:rPr>
          <w:b/>
          <w:szCs w:val="26"/>
          <w:u w:val="single"/>
        </w:rPr>
        <w:t xml:space="preserve"> </w:t>
      </w:r>
      <w:r w:rsidR="00822634">
        <w:rPr>
          <w:b/>
          <w:szCs w:val="26"/>
          <w:u w:val="single"/>
        </w:rPr>
        <w:t>,</w:t>
      </w:r>
      <w:proofErr w:type="gramEnd"/>
      <w:r w:rsidR="00822634">
        <w:rPr>
          <w:b/>
          <w:szCs w:val="26"/>
          <w:u w:val="single"/>
        </w:rPr>
        <w:t xml:space="preserve"> или земельных участков,</w:t>
      </w:r>
      <w:r w:rsidR="00B578C0" w:rsidRPr="00B578C0">
        <w:rPr>
          <w:b/>
          <w:szCs w:val="26"/>
          <w:u w:val="single"/>
        </w:rPr>
        <w:t xml:space="preserve"> государственная собственность на которые не разграничена, на новый срок</w:t>
      </w:r>
      <w:r w:rsidRPr="00B578C0">
        <w:rPr>
          <w:b/>
          <w:szCs w:val="26"/>
          <w:u w:val="single"/>
        </w:rPr>
        <w:t>»</w:t>
      </w:r>
    </w:p>
    <w:p w:rsidR="00A64B50" w:rsidRPr="00B578C0" w:rsidRDefault="00A64B50" w:rsidP="00B578C0">
      <w:pPr>
        <w:pStyle w:val="ConsPlusTitle"/>
        <w:widowControl/>
        <w:tabs>
          <w:tab w:val="left" w:pos="10490"/>
        </w:tabs>
        <w:jc w:val="center"/>
        <w:rPr>
          <w:sz w:val="26"/>
          <w:szCs w:val="26"/>
          <w:u w:val="single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b/>
          <w:szCs w:val="26"/>
        </w:rPr>
      </w:pPr>
      <w:r w:rsidRPr="00B578C0">
        <w:rPr>
          <w:b/>
          <w:szCs w:val="26"/>
        </w:rPr>
        <w:t>1. Общие положения</w:t>
      </w: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Наименование 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  1.1. Муниципальная услуга «</w:t>
      </w:r>
      <w:r w:rsidR="00B578C0" w:rsidRPr="00B578C0">
        <w:rPr>
          <w:szCs w:val="26"/>
        </w:rPr>
        <w:t>Заключение договоров аренды  земельных участков, находящихся в муниципальной собственности</w:t>
      </w:r>
      <w:proofErr w:type="gramStart"/>
      <w:r w:rsidR="00B578C0"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="00B578C0" w:rsidRPr="00B578C0">
        <w:rPr>
          <w:szCs w:val="26"/>
        </w:rPr>
        <w:t xml:space="preserve"> государственная собственность на которые не разграничена, на новый срок</w:t>
      </w:r>
      <w:r w:rsidRPr="00B578C0">
        <w:rPr>
          <w:szCs w:val="26"/>
        </w:rPr>
        <w:t>» (далее — муниципальная услуга).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Наименование функ</w:t>
      </w:r>
      <w:r w:rsidR="00B91518" w:rsidRPr="00B578C0">
        <w:rPr>
          <w:szCs w:val="26"/>
        </w:rPr>
        <w:t>ционального органа Администраци</w:t>
      </w:r>
      <w:r w:rsidR="006F29E7" w:rsidRPr="00B578C0">
        <w:rPr>
          <w:szCs w:val="26"/>
        </w:rPr>
        <w:t>и</w:t>
      </w:r>
      <w:r w:rsidRPr="00B578C0">
        <w:rPr>
          <w:szCs w:val="26"/>
        </w:rPr>
        <w:t xml:space="preserve">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>,</w:t>
      </w:r>
      <w:r w:rsidR="00B91518" w:rsidRPr="00B578C0">
        <w:rPr>
          <w:szCs w:val="26"/>
        </w:rPr>
        <w:t xml:space="preserve"> </w:t>
      </w:r>
      <w:r w:rsidRPr="00B578C0">
        <w:rPr>
          <w:szCs w:val="26"/>
        </w:rPr>
        <w:t>непосредственно предоставляющего муниципальную услугу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1.2. Предоставление муниципальной услуги осуществляется </w:t>
      </w:r>
      <w:r w:rsidR="00B91518" w:rsidRPr="00B578C0">
        <w:rPr>
          <w:szCs w:val="26"/>
        </w:rPr>
        <w:t xml:space="preserve">сектором земельно-имущественных отношений </w:t>
      </w:r>
      <w:r w:rsidR="00D7748C" w:rsidRPr="00B578C0">
        <w:rPr>
          <w:szCs w:val="26"/>
        </w:rPr>
        <w:t>Администрации Гигантовского сельского поселения</w:t>
      </w:r>
      <w:r w:rsidRPr="00B578C0">
        <w:rPr>
          <w:szCs w:val="26"/>
        </w:rPr>
        <w:t xml:space="preserve"> (далее </w:t>
      </w:r>
      <w:r w:rsidR="008A74D1" w:rsidRPr="00B578C0">
        <w:rPr>
          <w:szCs w:val="26"/>
        </w:rPr>
        <w:t>Администрация</w:t>
      </w:r>
      <w:r w:rsidRPr="00B578C0">
        <w:rPr>
          <w:szCs w:val="26"/>
        </w:rPr>
        <w:t xml:space="preserve">). Прием заявлений на предоставление муниципальной услуги осуществляется непосредственно  в </w:t>
      </w:r>
      <w:r w:rsidR="002C0539" w:rsidRPr="00B578C0">
        <w:rPr>
          <w:szCs w:val="26"/>
        </w:rPr>
        <w:t>Администрации</w:t>
      </w:r>
      <w:r w:rsidRPr="00B578C0">
        <w:rPr>
          <w:szCs w:val="26"/>
        </w:rPr>
        <w:t xml:space="preserve"> и в МАУ МФЦ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(далее — МФЦ).</w:t>
      </w:r>
    </w:p>
    <w:p w:rsidR="00A64B50" w:rsidRPr="00B578C0" w:rsidRDefault="00A64B50" w:rsidP="00B578C0">
      <w:pPr>
        <w:widowControl w:val="0"/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        График (режим) работы МФЦ: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        Гигантовское сельское поселение: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4B50" w:rsidRPr="00B578C0" w:rsidTr="00C3242F">
        <w:tc>
          <w:tcPr>
            <w:tcW w:w="4860" w:type="dxa"/>
            <w:shd w:val="clear" w:color="auto" w:fill="auto"/>
          </w:tcPr>
          <w:p w:rsidR="00A64B50" w:rsidRPr="00B578C0" w:rsidRDefault="00A64B50" w:rsidP="00B578C0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Понедельник – пятница</w:t>
            </w:r>
          </w:p>
        </w:tc>
        <w:tc>
          <w:tcPr>
            <w:tcW w:w="4860" w:type="dxa"/>
            <w:shd w:val="clear" w:color="auto" w:fill="auto"/>
          </w:tcPr>
          <w:p w:rsidR="00A64B50" w:rsidRPr="00B578C0" w:rsidRDefault="00A64B50" w:rsidP="00B578C0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8.00 – 17.00</w:t>
            </w:r>
          </w:p>
        </w:tc>
      </w:tr>
      <w:tr w:rsidR="00A64B50" w:rsidRPr="00B578C0" w:rsidTr="00C3242F">
        <w:tc>
          <w:tcPr>
            <w:tcW w:w="4860" w:type="dxa"/>
            <w:shd w:val="clear" w:color="auto" w:fill="auto"/>
          </w:tcPr>
          <w:p w:rsidR="00A64B50" w:rsidRPr="00B578C0" w:rsidRDefault="00A64B50" w:rsidP="00B578C0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Перерыв</w:t>
            </w:r>
          </w:p>
        </w:tc>
        <w:tc>
          <w:tcPr>
            <w:tcW w:w="4860" w:type="dxa"/>
            <w:shd w:val="clear" w:color="auto" w:fill="auto"/>
          </w:tcPr>
          <w:p w:rsidR="00A64B50" w:rsidRPr="00B578C0" w:rsidRDefault="00A64B50" w:rsidP="00B578C0">
            <w:pPr>
              <w:tabs>
                <w:tab w:val="left" w:pos="-290"/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 xml:space="preserve">12.00 – 13.00 </w:t>
            </w:r>
          </w:p>
        </w:tc>
      </w:tr>
      <w:tr w:rsidR="00A64B50" w:rsidRPr="00B578C0" w:rsidTr="00C3242F">
        <w:tc>
          <w:tcPr>
            <w:tcW w:w="4860" w:type="dxa"/>
            <w:shd w:val="clear" w:color="auto" w:fill="auto"/>
          </w:tcPr>
          <w:p w:rsidR="00A64B50" w:rsidRPr="00B578C0" w:rsidRDefault="00A64B50" w:rsidP="00B578C0">
            <w:pPr>
              <w:tabs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Выходной</w:t>
            </w:r>
          </w:p>
        </w:tc>
        <w:tc>
          <w:tcPr>
            <w:tcW w:w="4860" w:type="dxa"/>
            <w:shd w:val="clear" w:color="auto" w:fill="auto"/>
          </w:tcPr>
          <w:p w:rsidR="00A64B50" w:rsidRPr="00B578C0" w:rsidRDefault="00A64B50" w:rsidP="00B578C0">
            <w:pPr>
              <w:tabs>
                <w:tab w:val="left" w:pos="-290"/>
                <w:tab w:val="left" w:pos="10490"/>
              </w:tabs>
              <w:snapToGrid w:val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суббота, воскресенье</w:t>
            </w:r>
          </w:p>
          <w:p w:rsidR="00A64B50" w:rsidRPr="00B578C0" w:rsidRDefault="00A64B50" w:rsidP="00B578C0">
            <w:pPr>
              <w:tabs>
                <w:tab w:val="left" w:pos="-290"/>
                <w:tab w:val="left" w:pos="10490"/>
              </w:tabs>
              <w:snapToGrid w:val="0"/>
              <w:jc w:val="both"/>
              <w:rPr>
                <w:szCs w:val="26"/>
                <w:lang w:val="en-US"/>
              </w:rPr>
            </w:pPr>
          </w:p>
        </w:tc>
      </w:tr>
    </w:tbl>
    <w:p w:rsidR="00A64B50" w:rsidRPr="00B578C0" w:rsidRDefault="00A64B50" w:rsidP="00B578C0">
      <w:pPr>
        <w:pStyle w:val="a3"/>
        <w:tabs>
          <w:tab w:val="left" w:pos="10490"/>
        </w:tabs>
        <w:spacing w:after="0"/>
        <w:ind w:left="0"/>
        <w:jc w:val="both"/>
        <w:rPr>
          <w:szCs w:val="26"/>
        </w:rPr>
      </w:pPr>
      <w:r w:rsidRPr="00B578C0">
        <w:rPr>
          <w:szCs w:val="26"/>
        </w:rPr>
        <w:t>Контактная информация МФЦ: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7"/>
        <w:gridCol w:w="4140"/>
      </w:tblGrid>
      <w:tr w:rsidR="00A64B50" w:rsidRPr="00B578C0" w:rsidTr="00C3242F">
        <w:tc>
          <w:tcPr>
            <w:tcW w:w="5307" w:type="dxa"/>
            <w:shd w:val="clear" w:color="auto" w:fill="auto"/>
          </w:tcPr>
          <w:p w:rsidR="003C5CE5" w:rsidRPr="00B578C0" w:rsidRDefault="00A64B50" w:rsidP="00B578C0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Юридический и фактический адрес:</w:t>
            </w:r>
          </w:p>
          <w:p w:rsidR="003C5CE5" w:rsidRPr="00B578C0" w:rsidRDefault="003C5CE5" w:rsidP="00B578C0">
            <w:pPr>
              <w:rPr>
                <w:szCs w:val="26"/>
              </w:rPr>
            </w:pPr>
          </w:p>
          <w:p w:rsidR="003C5CE5" w:rsidRPr="00B578C0" w:rsidRDefault="003C5CE5" w:rsidP="00B578C0">
            <w:pPr>
              <w:rPr>
                <w:szCs w:val="26"/>
              </w:rPr>
            </w:pPr>
          </w:p>
          <w:p w:rsidR="003C5CE5" w:rsidRPr="00B578C0" w:rsidRDefault="003C5CE5" w:rsidP="00B578C0">
            <w:pPr>
              <w:rPr>
                <w:szCs w:val="26"/>
              </w:rPr>
            </w:pPr>
          </w:p>
          <w:p w:rsidR="00A64B50" w:rsidRPr="00B578C0" w:rsidRDefault="00A64B50" w:rsidP="00B578C0">
            <w:pPr>
              <w:rPr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:rsidR="00A64B50" w:rsidRPr="00B578C0" w:rsidRDefault="00A64B50" w:rsidP="00B578C0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347</w:t>
            </w:r>
            <w:r w:rsidR="00B91518" w:rsidRPr="00B578C0">
              <w:rPr>
                <w:szCs w:val="26"/>
              </w:rPr>
              <w:t>628</w:t>
            </w:r>
            <w:r w:rsidRPr="00B578C0">
              <w:rPr>
                <w:szCs w:val="26"/>
              </w:rPr>
              <w:t xml:space="preserve">, Ростовская область, </w:t>
            </w:r>
            <w:r w:rsidR="00B91518" w:rsidRPr="00B578C0">
              <w:rPr>
                <w:szCs w:val="26"/>
              </w:rPr>
              <w:t>Сальский район, п. Гигант, ул. Красная, 2</w:t>
            </w:r>
            <w:r w:rsidR="003C5CE5" w:rsidRPr="00B578C0">
              <w:rPr>
                <w:szCs w:val="26"/>
              </w:rPr>
              <w:t>0</w:t>
            </w:r>
          </w:p>
        </w:tc>
      </w:tr>
      <w:tr w:rsidR="00A64B50" w:rsidRPr="00B578C0" w:rsidTr="00C3242F">
        <w:tc>
          <w:tcPr>
            <w:tcW w:w="5307" w:type="dxa"/>
            <w:shd w:val="clear" w:color="auto" w:fill="auto"/>
          </w:tcPr>
          <w:p w:rsidR="00A64B50" w:rsidRPr="00B578C0" w:rsidRDefault="00A64B50" w:rsidP="00B578C0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№ телефонов:</w:t>
            </w:r>
          </w:p>
        </w:tc>
        <w:tc>
          <w:tcPr>
            <w:tcW w:w="4140" w:type="dxa"/>
            <w:shd w:val="clear" w:color="auto" w:fill="auto"/>
          </w:tcPr>
          <w:p w:rsidR="00A64B50" w:rsidRPr="00B578C0" w:rsidRDefault="00A64B50" w:rsidP="00B578C0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 xml:space="preserve">(86372) </w:t>
            </w:r>
            <w:r w:rsidR="00B91518" w:rsidRPr="00B578C0">
              <w:rPr>
                <w:szCs w:val="26"/>
              </w:rPr>
              <w:t>78-2-02</w:t>
            </w:r>
            <w:r w:rsidRPr="00B578C0">
              <w:rPr>
                <w:szCs w:val="26"/>
              </w:rPr>
              <w:t>;</w:t>
            </w:r>
          </w:p>
          <w:p w:rsidR="00A64B50" w:rsidRPr="00B578C0" w:rsidRDefault="00A64B50" w:rsidP="00B578C0">
            <w:pPr>
              <w:pStyle w:val="a3"/>
              <w:tabs>
                <w:tab w:val="left" w:pos="10490"/>
              </w:tabs>
              <w:spacing w:after="0"/>
              <w:ind w:left="0"/>
              <w:jc w:val="both"/>
              <w:rPr>
                <w:szCs w:val="26"/>
              </w:rPr>
            </w:pPr>
          </w:p>
        </w:tc>
      </w:tr>
      <w:tr w:rsidR="00A64B50" w:rsidRPr="00B578C0" w:rsidTr="00C3242F">
        <w:tc>
          <w:tcPr>
            <w:tcW w:w="5307" w:type="dxa"/>
            <w:shd w:val="clear" w:color="auto" w:fill="auto"/>
          </w:tcPr>
          <w:p w:rsidR="00A64B50" w:rsidRPr="00B578C0" w:rsidRDefault="00A64B50" w:rsidP="00B578C0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r w:rsidRPr="00B578C0">
              <w:rPr>
                <w:szCs w:val="26"/>
              </w:rPr>
              <w:t>Адрес сайта МФЦ в сети Интернет:</w:t>
            </w:r>
          </w:p>
        </w:tc>
        <w:tc>
          <w:tcPr>
            <w:tcW w:w="4140" w:type="dxa"/>
            <w:shd w:val="clear" w:color="auto" w:fill="auto"/>
          </w:tcPr>
          <w:p w:rsidR="00A64B50" w:rsidRPr="00B578C0" w:rsidRDefault="0068693D" w:rsidP="00B578C0">
            <w:pPr>
              <w:pStyle w:val="a3"/>
              <w:tabs>
                <w:tab w:val="left" w:pos="10490"/>
              </w:tabs>
              <w:snapToGrid w:val="0"/>
              <w:spacing w:after="0"/>
              <w:ind w:left="0"/>
              <w:jc w:val="both"/>
              <w:rPr>
                <w:szCs w:val="26"/>
              </w:rPr>
            </w:pPr>
            <w:hyperlink r:id="rId8" w:history="1">
              <w:r w:rsidR="00A64B50" w:rsidRPr="00B578C0">
                <w:rPr>
                  <w:rStyle w:val="a8"/>
                  <w:szCs w:val="26"/>
                </w:rPr>
                <w:t>www.salskmfc.ru</w:t>
              </w:r>
            </w:hyperlink>
          </w:p>
        </w:tc>
      </w:tr>
    </w:tbl>
    <w:p w:rsidR="00AF725F" w:rsidRPr="00B578C0" w:rsidRDefault="00AF725F" w:rsidP="00B578C0">
      <w:pPr>
        <w:jc w:val="both"/>
        <w:rPr>
          <w:szCs w:val="26"/>
        </w:rPr>
      </w:pP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Административный регламент  оказания муниципальной  услуги </w:t>
      </w:r>
      <w:r w:rsidRPr="00B578C0">
        <w:rPr>
          <w:b/>
          <w:szCs w:val="26"/>
        </w:rPr>
        <w:t>«</w:t>
      </w:r>
      <w:r w:rsidRPr="00B578C0">
        <w:rPr>
          <w:szCs w:val="26"/>
        </w:rPr>
        <w:t>Заключение договоров аренды  земельных участков, находящихся в муниципальной собственности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на новый срок</w:t>
      </w:r>
      <w:r w:rsidRPr="00B578C0">
        <w:rPr>
          <w:b/>
          <w:szCs w:val="26"/>
        </w:rPr>
        <w:t>»</w:t>
      </w:r>
      <w:r w:rsidRPr="00B578C0">
        <w:rPr>
          <w:szCs w:val="26"/>
        </w:rPr>
        <w:t xml:space="preserve"> (далее – Административный регламент)  определяет сроки и последовательность действий (административных процедур) </w:t>
      </w:r>
      <w:r>
        <w:rPr>
          <w:szCs w:val="26"/>
        </w:rPr>
        <w:t>Сектора земельно-имущественных отношений Администрации</w:t>
      </w:r>
      <w:r w:rsidRPr="00B578C0">
        <w:rPr>
          <w:szCs w:val="26"/>
        </w:rPr>
        <w:t xml:space="preserve">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, порядок взаимодействия между должностными лицами, а также взаимодействие </w:t>
      </w:r>
      <w:r>
        <w:rPr>
          <w:szCs w:val="26"/>
        </w:rPr>
        <w:t>Сектора земельно-имущественных отношений Администрации</w:t>
      </w:r>
      <w:r w:rsidRPr="00B578C0">
        <w:rPr>
          <w:szCs w:val="26"/>
        </w:rPr>
        <w:t xml:space="preserve"> </w:t>
      </w:r>
      <w:r>
        <w:rPr>
          <w:szCs w:val="26"/>
        </w:rPr>
        <w:lastRenderedPageBreak/>
        <w:t>Гигантовского сельского поселения</w:t>
      </w:r>
      <w:r w:rsidRPr="00B578C0">
        <w:rPr>
          <w:szCs w:val="26"/>
        </w:rPr>
        <w:t xml:space="preserve"> с физическими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юридическими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предоставлении данной муниципальной услуги.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Нормативные правовые акты, регулирующие предоставление</w:t>
      </w: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1. Конституция Российской Федерации от 12.12.1993.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2. Земельный кодекс Российской Федерации от 25.10.2001 № 136-ФЗ (Собрание законодательства Российской Федерации, 29.10.2001, № 44, ст. 4147; Парламентская газета, № 204-205, 30.10.2001; Российская газета, № 211-212, 30.10.2001).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rStyle w:val="a7"/>
          <w:szCs w:val="26"/>
        </w:rPr>
        <w:t>3.</w:t>
      </w:r>
      <w:r w:rsidRPr="00B578C0">
        <w:rPr>
          <w:szCs w:val="26"/>
        </w:rPr>
        <w:t xml:space="preserve"> Гражданский кодекс  Российской Федерации (часть первая) от 30.11.1994 № 51-ФЗ (Собрание законодательства Российской Федерации, 05.12.1994, № 32, ст. 3301; Российская газета, № 238-239, 08.12.1994).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4. Гражданский кодекс Российской Федерации (часть вторая) от 26.01.1996   № 14-ФЗ (Собрание законодательства Российской Федерации, 29.01.1996, № 5, ст. 410; Российская газета, № 23, 06.02.1996, № 24, 07.02.1996, № 25, 08.02.1996, № 27, 10.02.1996).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5. Градостроительный кодекс  Российской Федерации от 29.12.2004 № 190-ФЗ (Российская газета, № 290, 30.12.2004).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6. Федеральный закон от 29.12.2004 № 191-ФЗ «О введении в действие градостроительного кодекса Российской Федерации» (Российская газета, № 290, 30.12.2004).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7. Федеральный закон от 24.07.2002 № 101-ФЗ «Об обороте земель сельскохозяйственного назначения» (Собрание законодательства Российской Федерации, 29.07.2002, № 30, ст. 3018; Российская газета, № 137, 27.07.2002).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8. 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28.07.1997, № 30, ст. 3594; Российская газета, № 145, 30.07.1997).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9. Федеральный закон от 14.03.1995 № 33-ФЗ «Об особо охраняемых природных территориях» (Собрание законодательства Российской Федерации, 20.03.1995, N 12, ст. 1024, Российская газета, N 57, 22.03.1995).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10. Федеральный закон от 23.11.2007 № 268-ФЗ «О внесении изменений в отдельные законодательные акты Российской Федерации по вопросу оформления в упрощенном порядке прав наследников, а также иных граждан на земельные участки» (Российская газета, № 265, 27.11.2007).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11. Федеральный закон от 24.07.2007 № 221-ФЗ «О государственном кадастре недвижимости».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12. Федеральный закон от 29.07.1998 № 135-ФЗ «Об оценочной деятельности в Российской Федерации».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13. Постановление Правительства Российской Федерации от 30.06.2006 № 404 «Об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муниципального образования на земельный участок при разграничении государственной собственности на землю» (Собрание законодательства Российской Федерации, 10.07.2006, № 28, ст. 3074; Российская газета, № 152, 14.07.2006).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lastRenderedPageBreak/>
        <w:t>14. Приказ Минэкономразвития Российской Федерации от 13.09.2011  № 475 «Об утверждении перечня документов, необходимых для приобретения прав на земельный участок».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15. Областной закон от 22.07.2003 № 19-ЗС «О регулировании земельных отношений в Ростовской области» (Наше время, № 161, 30.07.2003).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16. Областной закон от 02.07.2012 № 546-ЗС «Об установлении порядка определения цены земельных участков, находящихся в государственной собственности Ростовской области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их оплаты при продаже указанных земельных участков собственникам зданий, строений, сооружений»).</w:t>
      </w:r>
    </w:p>
    <w:p w:rsidR="00B578C0" w:rsidRPr="00B578C0" w:rsidRDefault="00B578C0" w:rsidP="00B578C0">
      <w:pPr>
        <w:jc w:val="both"/>
        <w:rPr>
          <w:szCs w:val="26"/>
        </w:rPr>
      </w:pPr>
    </w:p>
    <w:p w:rsidR="00B578C0" w:rsidRPr="00B578C0" w:rsidRDefault="00B578C0" w:rsidP="00B578C0">
      <w:pPr>
        <w:tabs>
          <w:tab w:val="left" w:pos="10490"/>
        </w:tabs>
        <w:autoSpaceDE w:val="0"/>
        <w:jc w:val="center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Описание результатов предоставления 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6F29E7" w:rsidRPr="00B578C0" w:rsidRDefault="006F29E7" w:rsidP="00B578C0">
      <w:pPr>
        <w:keepLines/>
        <w:tabs>
          <w:tab w:val="left" w:pos="993"/>
          <w:tab w:val="left" w:pos="1276"/>
        </w:tabs>
        <w:suppressAutoHyphens/>
        <w:jc w:val="both"/>
        <w:rPr>
          <w:bCs/>
          <w:szCs w:val="26"/>
        </w:rPr>
      </w:pPr>
      <w:r w:rsidRPr="00B578C0">
        <w:rPr>
          <w:bCs/>
          <w:szCs w:val="26"/>
        </w:rPr>
        <w:t>Конечным  результатом предоставления  муниципальной   услуги  является:</w:t>
      </w:r>
    </w:p>
    <w:p w:rsidR="006F29E7" w:rsidRPr="00B578C0" w:rsidRDefault="006F29E7" w:rsidP="00B578C0">
      <w:pPr>
        <w:keepLines/>
        <w:tabs>
          <w:tab w:val="left" w:pos="993"/>
          <w:tab w:val="left" w:pos="1276"/>
        </w:tabs>
        <w:suppressAutoHyphens/>
        <w:jc w:val="both"/>
        <w:rPr>
          <w:b/>
          <w:szCs w:val="26"/>
        </w:rPr>
      </w:pPr>
      <w:r w:rsidRPr="00B578C0">
        <w:rPr>
          <w:bCs/>
          <w:szCs w:val="26"/>
        </w:rPr>
        <w:t xml:space="preserve"> - в</w:t>
      </w:r>
      <w:r w:rsidRPr="00B578C0">
        <w:rPr>
          <w:szCs w:val="26"/>
        </w:rPr>
        <w:t>ыдача арендатору земельного участка согласия на залог права аренды земельного участка</w:t>
      </w:r>
      <w:r w:rsidRPr="00B578C0">
        <w:rPr>
          <w:b/>
          <w:szCs w:val="26"/>
        </w:rPr>
        <w:t>.</w:t>
      </w:r>
    </w:p>
    <w:p w:rsidR="006F29E7" w:rsidRPr="00B578C0" w:rsidRDefault="006F29E7" w:rsidP="00B578C0">
      <w:pPr>
        <w:keepLines/>
        <w:tabs>
          <w:tab w:val="left" w:pos="993"/>
          <w:tab w:val="left" w:pos="1276"/>
        </w:tabs>
        <w:suppressAutoHyphens/>
        <w:jc w:val="both"/>
        <w:rPr>
          <w:b/>
          <w:szCs w:val="26"/>
        </w:rPr>
      </w:pPr>
      <w:r w:rsidRPr="00B578C0">
        <w:rPr>
          <w:bCs/>
          <w:szCs w:val="26"/>
        </w:rPr>
        <w:t xml:space="preserve">- отказ в предоставлении </w:t>
      </w:r>
      <w:r w:rsidRPr="00B578C0">
        <w:rPr>
          <w:szCs w:val="26"/>
        </w:rPr>
        <w:t>согласия на залог права аренды земельного участка</w:t>
      </w:r>
      <w:r w:rsidRPr="00B578C0">
        <w:rPr>
          <w:bCs/>
          <w:szCs w:val="26"/>
        </w:rPr>
        <w:t>.</w:t>
      </w:r>
      <w:r w:rsidRPr="00B578C0">
        <w:rPr>
          <w:szCs w:val="26"/>
        </w:rPr>
        <w:t xml:space="preserve"> Процедура предоставления муниципальной услуги завершается направлением </w:t>
      </w:r>
      <w:r w:rsidRPr="00B578C0">
        <w:rPr>
          <w:bCs/>
          <w:szCs w:val="26"/>
        </w:rPr>
        <w:t>физическому</w:t>
      </w:r>
      <w:proofErr w:type="gramStart"/>
      <w:r w:rsidRPr="00B578C0">
        <w:rPr>
          <w:bCs/>
          <w:szCs w:val="26"/>
        </w:rPr>
        <w:t xml:space="preserve"> </w:t>
      </w:r>
      <w:r w:rsidR="00822634">
        <w:rPr>
          <w:bCs/>
          <w:szCs w:val="26"/>
        </w:rPr>
        <w:t>,</w:t>
      </w:r>
      <w:proofErr w:type="gramEnd"/>
      <w:r w:rsidR="00822634">
        <w:rPr>
          <w:bCs/>
          <w:szCs w:val="26"/>
        </w:rPr>
        <w:t xml:space="preserve"> или земельных участков,</w:t>
      </w:r>
      <w:r w:rsidRPr="00B578C0">
        <w:rPr>
          <w:bCs/>
          <w:szCs w:val="26"/>
        </w:rPr>
        <w:t xml:space="preserve"> юридическому лицу </w:t>
      </w:r>
      <w:r w:rsidRPr="00B578C0">
        <w:rPr>
          <w:szCs w:val="26"/>
        </w:rPr>
        <w:t>арендатору земельного участка согласия на залог права аренды земельного участка</w:t>
      </w:r>
      <w:r w:rsidRPr="00B578C0">
        <w:rPr>
          <w:b/>
          <w:szCs w:val="26"/>
        </w:rPr>
        <w:t xml:space="preserve"> </w:t>
      </w:r>
      <w:r w:rsidRPr="00B578C0">
        <w:rPr>
          <w:szCs w:val="26"/>
        </w:rPr>
        <w:t>либо отказа.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Описание заявителей на получение результатов предоставления</w:t>
      </w: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1.5. Заявителями на получение результатов предоставления муниципальной услуги являются:</w:t>
      </w:r>
    </w:p>
    <w:p w:rsidR="006F29E7" w:rsidRPr="00B578C0" w:rsidRDefault="006F29E7" w:rsidP="00B578C0">
      <w:pPr>
        <w:jc w:val="both"/>
        <w:rPr>
          <w:szCs w:val="26"/>
        </w:rPr>
      </w:pPr>
      <w:r w:rsidRPr="00B578C0">
        <w:rPr>
          <w:szCs w:val="26"/>
        </w:rPr>
        <w:t>-физические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электронной форме.  </w:t>
      </w:r>
    </w:p>
    <w:p w:rsidR="006F29E7" w:rsidRPr="00B578C0" w:rsidRDefault="006F29E7" w:rsidP="00B578C0">
      <w:pPr>
        <w:jc w:val="both"/>
        <w:rPr>
          <w:szCs w:val="26"/>
        </w:rPr>
      </w:pPr>
      <w:r w:rsidRPr="00B578C0">
        <w:rPr>
          <w:szCs w:val="26"/>
        </w:rPr>
        <w:t>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договоре. В предусмотренных законом случаях от имени юридического лица могут действовать его участники. 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b/>
          <w:szCs w:val="26"/>
        </w:rPr>
      </w:pPr>
      <w:r w:rsidRPr="00B578C0">
        <w:rPr>
          <w:b/>
          <w:szCs w:val="26"/>
        </w:rPr>
        <w:t>2. Требования к порядку предоставления</w:t>
      </w:r>
      <w:r w:rsidR="003C5CE5" w:rsidRPr="00B578C0">
        <w:rPr>
          <w:b/>
          <w:szCs w:val="26"/>
        </w:rPr>
        <w:t xml:space="preserve"> </w:t>
      </w:r>
      <w:r w:rsidRPr="00B578C0">
        <w:rPr>
          <w:b/>
          <w:szCs w:val="26"/>
        </w:rPr>
        <w:t>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Порядок информирования о правилах предоставления</w:t>
      </w:r>
      <w:r w:rsidR="003C5CE5" w:rsidRPr="00B578C0">
        <w:rPr>
          <w:szCs w:val="26"/>
        </w:rPr>
        <w:t xml:space="preserve"> </w:t>
      </w:r>
      <w:r w:rsidRPr="00B578C0">
        <w:rPr>
          <w:szCs w:val="26"/>
        </w:rPr>
        <w:t>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2.1. Информацию о месте нахождения, графике работы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и МФЦ, а также о порядке предоставления услуги, перечне документов, необходимых для ее получения, можно получить, используя: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индивидуальную консультацию (пункты 2.3. – 2.5. настоящего Регламента);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Интернет-сайт Администрации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по адресу </w:t>
      </w:r>
      <w:hyperlink r:id="rId9" w:history="1">
        <w:r w:rsidR="004B4A55" w:rsidRPr="00B578C0">
          <w:rPr>
            <w:rStyle w:val="a8"/>
            <w:szCs w:val="26"/>
          </w:rPr>
          <w:t>www.</w:t>
        </w:r>
        <w:r w:rsidR="004B4A55" w:rsidRPr="00B578C0">
          <w:rPr>
            <w:rStyle w:val="a8"/>
            <w:szCs w:val="26"/>
            <w:lang w:val="en-US"/>
          </w:rPr>
          <w:t>gigant</w:t>
        </w:r>
        <w:r w:rsidR="004B4A55" w:rsidRPr="00B578C0">
          <w:rPr>
            <w:rStyle w:val="a8"/>
            <w:szCs w:val="26"/>
          </w:rPr>
          <w:t>/</w:t>
        </w:r>
        <w:r w:rsidR="004B4A55" w:rsidRPr="00B578C0">
          <w:rPr>
            <w:rStyle w:val="a8"/>
            <w:szCs w:val="26"/>
            <w:lang w:val="en-US"/>
          </w:rPr>
          <w:t>ru</w:t>
        </w:r>
      </w:hyperlink>
      <w:r w:rsidRPr="00B578C0">
        <w:rPr>
          <w:szCs w:val="26"/>
        </w:rPr>
        <w:t xml:space="preserve"> в разделе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и сайт  МФЦ  </w:t>
      </w:r>
      <w:r w:rsidRPr="00B578C0">
        <w:rPr>
          <w:szCs w:val="26"/>
          <w:lang w:val="en-US"/>
        </w:rPr>
        <w:t>www</w:t>
      </w:r>
      <w:r w:rsidRPr="00B578C0">
        <w:rPr>
          <w:szCs w:val="26"/>
        </w:rPr>
        <w:t>.</w:t>
      </w:r>
      <w:r w:rsidRPr="00B578C0">
        <w:rPr>
          <w:szCs w:val="26"/>
          <w:lang w:val="en-US"/>
        </w:rPr>
        <w:t>salskmfc</w:t>
      </w:r>
      <w:r w:rsidRPr="00B578C0">
        <w:rPr>
          <w:szCs w:val="26"/>
        </w:rPr>
        <w:t>.</w:t>
      </w:r>
      <w:r w:rsidRPr="00B578C0">
        <w:rPr>
          <w:szCs w:val="26"/>
          <w:lang w:val="en-US"/>
        </w:rPr>
        <w:t>ru</w:t>
      </w:r>
      <w:r w:rsidRPr="00B578C0">
        <w:rPr>
          <w:szCs w:val="26"/>
        </w:rPr>
        <w:t>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lastRenderedPageBreak/>
        <w:t>2.2.  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индивидуальная консультация по телефону;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индивидуальная консультация по почте;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индивидуальная консультация по электронной почте;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на Интернет-сайте Администрации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в разделе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и сайте  МФЦ.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Контактные координаты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и  МФЦ  (справочные телефоны, адрес электронной почты, адрес официального сайта в сети Интернет), по которым можно получить информацию о порядке исполнения муниципальной услуги, представлены в приложении № 3 к настоящему  Административному Регламенту (далее — Регламент).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2.3. Индивидуальная консультация по телефону.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Ответ на телефонный звонок должен начинаться с информации о наименовании органа, в который позвонил гражданин.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Время разговора не должно превышать 10 минут.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В том случае, если должностное лицо, осуществляющее индивидуальную консультацию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структурных подразделениях, должностных лицах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>, которые располагают необходимыми сведениями.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2.4. Индивидуальная консультация по почте.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При консультировании по письменным обращениям ответ на обращение заинтересованного лица направляется почтой в адрес заинтересованного лица в срок, </w:t>
      </w:r>
      <w:r w:rsidRPr="00B578C0">
        <w:rPr>
          <w:szCs w:val="26"/>
          <w:shd w:val="clear" w:color="auto" w:fill="FFFFFF"/>
        </w:rPr>
        <w:t>не превышающий 25 рабочих</w:t>
      </w:r>
      <w:r w:rsidRPr="00B578C0">
        <w:rPr>
          <w:szCs w:val="26"/>
        </w:rPr>
        <w:t xml:space="preserve"> дней с момента поступления письменного обращения.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Датой получения обращения является дата регистрации входящего обращения.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2.5. Индивидуальная консультация по электронной почте.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25 рабочих дней с момента поступления обращения.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Датой поступления обращения является дата регистрации входящего сообщения.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2.6. Интернет-сайт Администрации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в разделе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. 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В сети Интернет на официальном сайте Администрации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в разделе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</w:t>
      </w:r>
      <w:r w:rsidR="004B4A55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должны размещаться следующие информационные материалы: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в разделе «</w:t>
      </w:r>
      <w:r w:rsidR="008A74D1" w:rsidRPr="00B578C0">
        <w:rPr>
          <w:szCs w:val="26"/>
        </w:rPr>
        <w:t>Администраци</w:t>
      </w:r>
      <w:r w:rsidR="004B4A55" w:rsidRPr="00B578C0">
        <w:rPr>
          <w:szCs w:val="26"/>
        </w:rPr>
        <w:t>я</w:t>
      </w:r>
      <w:r w:rsidRPr="00B578C0">
        <w:rPr>
          <w:szCs w:val="26"/>
        </w:rPr>
        <w:t xml:space="preserve">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»: полное наименование, почтовый адрес,  адрес электронной почты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>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в разделе «Муниципальные услуги»: справочные телефоны, по которым можно получить консультацию о порядке предоставления муниципальной услуги, форма заявления, перечень документов, необходимых для получения выписки из реестра муниципального имущества, административный регламент предоставления муниципальной услуги (с соответствующими ссылками на блок-схемы, отображающие алгоритм прохождения административных процедур в приложении № 4 к настоящему Регламенту).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2.7. Должностные лица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>, предоставляющие муниципальную услугу: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при обращении заинтересованного лица по телефону дают ответ самостоятельно. Если должностное лицо, к которому обратилось заинтересованное лицо, не может ответить на вопрос самостоятельно, то оно может предложить заинтересованному </w:t>
      </w:r>
      <w:r w:rsidRPr="00B578C0">
        <w:rPr>
          <w:szCs w:val="26"/>
        </w:rPr>
        <w:lastRenderedPageBreak/>
        <w:t>лицу обратиться письменно, либо назначить другое удобное для него время консультации, либо переадресовать (перевести) на другое должностное лицо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сообщить телефонный номер, по которому можно получить необходимую информацию;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должны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-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косвенно на индивидуальные решения заинтересованных лиц.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ответы на поставленные вопросы;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должность, </w:t>
      </w:r>
      <w:proofErr w:type="spellStart"/>
      <w:proofErr w:type="gramStart"/>
      <w:r w:rsidRPr="00B578C0">
        <w:rPr>
          <w:szCs w:val="26"/>
        </w:rPr>
        <w:t>фам</w:t>
      </w:r>
      <w:proofErr w:type="spellEnd"/>
      <w:proofErr w:type="gramEnd"/>
      <w:r w:rsidR="00822634">
        <w:rPr>
          <w:szCs w:val="26"/>
        </w:rPr>
        <w:t xml:space="preserve">, или земельных </w:t>
      </w:r>
      <w:proofErr w:type="spellStart"/>
      <w:r w:rsidR="00822634">
        <w:rPr>
          <w:szCs w:val="26"/>
        </w:rPr>
        <w:t>участков,</w:t>
      </w:r>
      <w:r w:rsidRPr="00B578C0">
        <w:rPr>
          <w:szCs w:val="26"/>
        </w:rPr>
        <w:t>ю</w:t>
      </w:r>
      <w:proofErr w:type="spellEnd"/>
      <w:r w:rsidRPr="00B578C0">
        <w:rPr>
          <w:szCs w:val="26"/>
        </w:rPr>
        <w:t xml:space="preserve"> и инициалы лица, подписавшего ответ;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proofErr w:type="spellStart"/>
      <w:proofErr w:type="gramStart"/>
      <w:r w:rsidRPr="00B578C0">
        <w:rPr>
          <w:szCs w:val="26"/>
        </w:rPr>
        <w:t>фам</w:t>
      </w:r>
      <w:proofErr w:type="spellEnd"/>
      <w:proofErr w:type="gramEnd"/>
      <w:r w:rsidR="00822634">
        <w:rPr>
          <w:szCs w:val="26"/>
        </w:rPr>
        <w:t xml:space="preserve">, или земельных </w:t>
      </w:r>
      <w:proofErr w:type="spellStart"/>
      <w:r w:rsidR="00822634">
        <w:rPr>
          <w:szCs w:val="26"/>
        </w:rPr>
        <w:t>участков,</w:t>
      </w:r>
      <w:r w:rsidRPr="00B578C0">
        <w:rPr>
          <w:szCs w:val="26"/>
        </w:rPr>
        <w:t>ю</w:t>
      </w:r>
      <w:proofErr w:type="spellEnd"/>
      <w:r w:rsidRPr="00B578C0">
        <w:rPr>
          <w:szCs w:val="26"/>
        </w:rPr>
        <w:t xml:space="preserve"> и инициалы исполнителя;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номер телефона исполнителя;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2.8. Срок предоставления результатов муниципальной услуги.</w:t>
      </w:r>
    </w:p>
    <w:p w:rsidR="006F29E7" w:rsidRPr="00B578C0" w:rsidRDefault="006F29E7" w:rsidP="00B578C0">
      <w:pPr>
        <w:jc w:val="both"/>
        <w:rPr>
          <w:bCs/>
          <w:szCs w:val="26"/>
        </w:rPr>
      </w:pPr>
      <w:r w:rsidRPr="00B578C0">
        <w:rPr>
          <w:bCs/>
          <w:szCs w:val="26"/>
        </w:rPr>
        <w:t>Общий срок предоставления муниципальной  услуги 30 (тридцать) календарных дней со дня регистрации заявления.</w:t>
      </w:r>
    </w:p>
    <w:p w:rsidR="006F29E7" w:rsidRPr="00B578C0" w:rsidRDefault="006F29E7" w:rsidP="00B578C0">
      <w:pPr>
        <w:jc w:val="both"/>
        <w:rPr>
          <w:bCs/>
          <w:szCs w:val="26"/>
        </w:rPr>
      </w:pPr>
      <w:r w:rsidRPr="00B578C0">
        <w:rPr>
          <w:bCs/>
          <w:szCs w:val="26"/>
        </w:rPr>
        <w:t>В общий срок осуществления процедуры по предоставлению муниципальной услуги входит: проверка наличия документов, прилагаемых к заявлению, предусмотренных пунктом 2.6 настоящего административного регламента.</w:t>
      </w:r>
      <w:r w:rsidRPr="00B578C0">
        <w:rPr>
          <w:szCs w:val="26"/>
        </w:rPr>
        <w:br/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Приостановление муниципальной услуги   в  предоставление выписки из реестра муниципального имущества    предоставляется заинтересованному  лицу  в  течение  3 календарных     дней   со  дня поступления  в </w:t>
      </w:r>
      <w:r w:rsidR="008A74D1" w:rsidRPr="00B578C0">
        <w:rPr>
          <w:szCs w:val="26"/>
        </w:rPr>
        <w:t>Администраци</w:t>
      </w:r>
      <w:r w:rsidR="004B4A55" w:rsidRPr="00B578C0">
        <w:rPr>
          <w:szCs w:val="26"/>
        </w:rPr>
        <w:t>ю</w:t>
      </w:r>
      <w:r w:rsidRPr="00B578C0">
        <w:rPr>
          <w:szCs w:val="26"/>
        </w:rPr>
        <w:t xml:space="preserve"> заявления.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В общий срок осуществления процедуры по предоставлению муниципальной услуги входит: проверка наличия документов, прилагаемых к заявлению, предусмотренных пунктом 2.10 настоящего административного регламента.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szCs w:val="26"/>
        </w:rPr>
      </w:pPr>
      <w:r w:rsidRPr="00B578C0">
        <w:rPr>
          <w:szCs w:val="26"/>
        </w:rPr>
        <w:t>Порядок подачи обращения о предоставлении 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2.9. Обращение о предоставлении муниципальной услуги можно передать следующими способами: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лично, почтовым отправлением (адрес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 и МФЦ указан в приложении № 3 к настоящему Регламенту).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2.10. Перечень документов, представляемых заявителем (его уполномоченным представителем), при обращении в </w:t>
      </w:r>
      <w:r w:rsidR="008A74D1" w:rsidRPr="00B578C0">
        <w:rPr>
          <w:szCs w:val="26"/>
        </w:rPr>
        <w:t>Администраци</w:t>
      </w:r>
      <w:r w:rsidR="004B4A55" w:rsidRPr="00B578C0">
        <w:rPr>
          <w:szCs w:val="26"/>
        </w:rPr>
        <w:t xml:space="preserve">ю </w:t>
      </w:r>
      <w:r w:rsidR="00C3242F" w:rsidRPr="00B578C0">
        <w:rPr>
          <w:szCs w:val="26"/>
        </w:rPr>
        <w:t>Гигантовского сельского поселения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МАУ МФЦ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>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а) Письменное заявление о </w:t>
      </w:r>
      <w:r w:rsidRPr="00B578C0">
        <w:rPr>
          <w:kern w:val="1"/>
          <w:szCs w:val="26"/>
        </w:rPr>
        <w:t>продлении срока аренды</w:t>
      </w:r>
      <w:r w:rsidRPr="00B578C0">
        <w:rPr>
          <w:kern w:val="1"/>
          <w:szCs w:val="26"/>
          <w:vertAlign w:val="superscript"/>
        </w:rPr>
        <w:t xml:space="preserve"> </w:t>
      </w:r>
      <w:r w:rsidRPr="00B578C0">
        <w:rPr>
          <w:kern w:val="1"/>
          <w:szCs w:val="26"/>
        </w:rPr>
        <w:t>земельного участка</w:t>
      </w:r>
      <w:r w:rsidRPr="00B578C0">
        <w:rPr>
          <w:szCs w:val="26"/>
        </w:rPr>
        <w:t xml:space="preserve"> (приложение 1 к Административному регламенту).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lastRenderedPageBreak/>
        <w:t>Заявление заполняется при помощи средств электронно-вычислительной техники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от руки разборчиво (печатными буквами) чернилами черного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синего цвета.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Форму заявления можно получить непосредственно в </w:t>
      </w:r>
      <w:r>
        <w:rPr>
          <w:szCs w:val="26"/>
        </w:rPr>
        <w:t>Администрации Гигантовского сельского поселения</w:t>
      </w:r>
      <w:r w:rsidRPr="00B578C0">
        <w:rPr>
          <w:szCs w:val="26"/>
        </w:rPr>
        <w:t xml:space="preserve">, а также на официальном сайте Администрации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в сети Интернет: </w:t>
      </w:r>
      <w:hyperlink r:id="rId10" w:history="1">
        <w:r w:rsidRPr="00B578C0">
          <w:rPr>
            <w:rStyle w:val="a8"/>
            <w:szCs w:val="26"/>
            <w:lang w:val="en-US"/>
          </w:rPr>
          <w:t>www</w:t>
        </w:r>
        <w:r w:rsidRPr="00B578C0">
          <w:rPr>
            <w:rStyle w:val="a8"/>
            <w:szCs w:val="26"/>
          </w:rPr>
          <w:t>.</w:t>
        </w:r>
        <w:r w:rsidRPr="00B578C0">
          <w:rPr>
            <w:rStyle w:val="a8"/>
            <w:szCs w:val="26"/>
            <w:lang w:val="en-US"/>
          </w:rPr>
          <w:t>salsk</w:t>
        </w:r>
        <w:r w:rsidRPr="00B578C0">
          <w:rPr>
            <w:rStyle w:val="a8"/>
            <w:szCs w:val="26"/>
          </w:rPr>
          <w:t>.</w:t>
        </w:r>
        <w:r w:rsidRPr="00B578C0">
          <w:rPr>
            <w:rStyle w:val="a8"/>
            <w:szCs w:val="26"/>
            <w:lang w:val="en-US"/>
          </w:rPr>
          <w:t>org</w:t>
        </w:r>
      </w:hyperlink>
      <w:r w:rsidRPr="00B578C0">
        <w:rPr>
          <w:szCs w:val="26"/>
        </w:rPr>
        <w:t xml:space="preserve">, в МФЦ и на официальном сайте МФЦ в сети Интернет: </w:t>
      </w:r>
      <w:hyperlink r:id="rId11" w:history="1">
        <w:r w:rsidRPr="00B578C0">
          <w:rPr>
            <w:rStyle w:val="a8"/>
            <w:szCs w:val="26"/>
            <w:lang w:val="en-US"/>
          </w:rPr>
          <w:t>www</w:t>
        </w:r>
        <w:r w:rsidRPr="00B578C0">
          <w:rPr>
            <w:rStyle w:val="a8"/>
            <w:szCs w:val="26"/>
          </w:rPr>
          <w:t>.</w:t>
        </w:r>
        <w:r w:rsidRPr="00B578C0">
          <w:rPr>
            <w:rStyle w:val="a8"/>
            <w:szCs w:val="26"/>
            <w:lang w:val="en-US"/>
          </w:rPr>
          <w:t>salskmfc</w:t>
        </w:r>
        <w:r w:rsidRPr="00B578C0">
          <w:rPr>
            <w:rStyle w:val="a8"/>
            <w:szCs w:val="26"/>
          </w:rPr>
          <w:t>.</w:t>
        </w:r>
        <w:r w:rsidRPr="00B578C0">
          <w:rPr>
            <w:rStyle w:val="a8"/>
            <w:szCs w:val="26"/>
            <w:lang w:val="en-US"/>
          </w:rPr>
          <w:t>ru</w:t>
        </w:r>
      </w:hyperlink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б) документ, удостоверяющий личность получателя (представителя получателя);</w:t>
      </w:r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в) документ, подтверждающий полномочия представителя получателя (получателей) (для физических лиц);</w:t>
      </w:r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г) документ, подтверждающий полномочия руководителя юридического лица (для юридических лиц):</w:t>
      </w:r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индивидуальному предпринимателю (управляющему);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приказ (распоряжение) о назначении руководителя – в случае, если получателем услуг является учреждение, казенное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унитарное предприятие.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д) документ, подтверждающий полномочия представителя юридического лица (для юридических лиц);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е) документы, подтверждающие основание заключение договора аренды на новый срок: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для капитальных объектов: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сообщение заявителя, содержащее перечень зданий, строений, сооружений, расположенных на земельном участке.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color w:val="000000"/>
          <w:szCs w:val="26"/>
        </w:rPr>
        <w:t xml:space="preserve">Перечисленные документы не должны иметь </w:t>
      </w:r>
      <w:r w:rsidRPr="00B578C0">
        <w:rPr>
          <w:szCs w:val="26"/>
        </w:rPr>
        <w:t>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 а также не должны быть исполнены карандашом.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Документы </w:t>
      </w:r>
      <w:r w:rsidRPr="00B578C0">
        <w:rPr>
          <w:color w:val="000000"/>
          <w:szCs w:val="26"/>
        </w:rPr>
        <w:t xml:space="preserve">представляются в подлиннике с приложением их копий в одном экземпляре (подлинник </w:t>
      </w:r>
      <w:r w:rsidRPr="00B578C0">
        <w:rPr>
          <w:szCs w:val="26"/>
        </w:rPr>
        <w:t xml:space="preserve">должен быть возвращен правообладателю после </w:t>
      </w:r>
      <w:proofErr w:type="gramStart"/>
      <w:r w:rsidRPr="00B578C0">
        <w:rPr>
          <w:szCs w:val="26"/>
        </w:rPr>
        <w:t>заверения копий</w:t>
      </w:r>
      <w:proofErr w:type="gramEnd"/>
      <w:r w:rsidRPr="00B578C0">
        <w:rPr>
          <w:bCs/>
          <w:szCs w:val="26"/>
        </w:rPr>
        <w:t xml:space="preserve"> ответственным исполнителем, </w:t>
      </w:r>
      <w:r w:rsidRPr="00B578C0">
        <w:rPr>
          <w:szCs w:val="26"/>
        </w:rPr>
        <w:t>осуществляющим прием заявления с пакетом документов).</w:t>
      </w:r>
    </w:p>
    <w:p w:rsidR="00B578C0" w:rsidRPr="00B578C0" w:rsidRDefault="00B578C0" w:rsidP="00B578C0">
      <w:pPr>
        <w:jc w:val="both"/>
        <w:rPr>
          <w:szCs w:val="26"/>
        </w:rPr>
      </w:pPr>
      <w:proofErr w:type="gramStart"/>
      <w:r w:rsidRPr="00B578C0">
        <w:rPr>
          <w:szCs w:val="26"/>
        </w:rPr>
        <w:t xml:space="preserve">Для принятия решения о предоставлении земельных участков, </w:t>
      </w:r>
      <w:r>
        <w:rPr>
          <w:szCs w:val="26"/>
        </w:rPr>
        <w:t>Администрация</w:t>
      </w:r>
      <w:r w:rsidRPr="00B578C0">
        <w:rPr>
          <w:szCs w:val="26"/>
        </w:rPr>
        <w:t xml:space="preserve">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и МФЦ вправе самостоятельно запрашивать от государственных органов документы и информацию, которые в соответствии с </w:t>
      </w:r>
      <w:r w:rsidRPr="00B578C0">
        <w:rPr>
          <w:szCs w:val="26"/>
        </w:rPr>
        <w:lastRenderedPageBreak/>
        <w:t>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>) подведомственных государственным</w:t>
      </w:r>
      <w:proofErr w:type="gramEnd"/>
      <w:r w:rsidRPr="00B578C0">
        <w:rPr>
          <w:szCs w:val="26"/>
        </w:rPr>
        <w:t xml:space="preserve">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210-ФЗ, при этом заявитель вправе их представить вместе с заявлением о приобретении прав на земельный участок.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В соответствии с </w:t>
      </w:r>
      <w:hyperlink r:id="rId12" w:history="1">
        <w:r w:rsidRPr="00B578C0">
          <w:rPr>
            <w:szCs w:val="26"/>
          </w:rPr>
          <w:t>пунктами 1</w:t>
        </w:r>
      </w:hyperlink>
      <w:r w:rsidRPr="00B578C0">
        <w:rPr>
          <w:szCs w:val="26"/>
        </w:rPr>
        <w:t xml:space="preserve"> и </w:t>
      </w:r>
      <w:hyperlink r:id="rId13" w:history="1">
        <w:r w:rsidRPr="00B578C0">
          <w:rPr>
            <w:szCs w:val="26"/>
          </w:rPr>
          <w:t>2 статьи 7</w:t>
        </w:r>
      </w:hyperlink>
      <w:r w:rsidRPr="00B578C0">
        <w:rPr>
          <w:szCs w:val="26"/>
        </w:rPr>
        <w:t xml:space="preserve"> Федерального закона от 27.07.2010  N 210-ФЗ "Об организации предоставления государственных и муниципальных услуг", </w:t>
      </w:r>
      <w:r>
        <w:rPr>
          <w:szCs w:val="26"/>
        </w:rPr>
        <w:t>Администрация</w:t>
      </w:r>
      <w:r w:rsidRPr="00B578C0">
        <w:rPr>
          <w:szCs w:val="26"/>
        </w:rPr>
        <w:t xml:space="preserve"> и МФЦ не вправе требовать от заявителя: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представления документов и информации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осуществления действий, представление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</w:t>
      </w:r>
      <w:r>
        <w:rPr>
          <w:szCs w:val="26"/>
        </w:rPr>
        <w:t>Администрацией</w:t>
      </w:r>
      <w:r w:rsidRPr="00B578C0">
        <w:rPr>
          <w:szCs w:val="26"/>
        </w:rPr>
        <w:t xml:space="preserve">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>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представления документов и информации, которые находятся в распоряжении органов, предоставляющих муниципальную услугу </w:t>
      </w:r>
      <w:r>
        <w:rPr>
          <w:szCs w:val="26"/>
        </w:rPr>
        <w:t>Администрацией</w:t>
      </w:r>
      <w:r w:rsidRPr="00B578C0">
        <w:rPr>
          <w:szCs w:val="26"/>
        </w:rPr>
        <w:t xml:space="preserve">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Ростовской области и муниципальными правовыми актами;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2.7. Общие требования к оформлению документов, представляемых для предоставления муниципальной услуги: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документы на русском языке, либо имеют заверенный перевод на русский язык;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наименование заявителя, адрес, перечень планируемых работ должны быть написаны полностью, разборчивым почерком;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исправления и подчистки в заявлении и документах не допускаются;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rStyle w:val="a7"/>
          <w:szCs w:val="26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  <w:r>
        <w:rPr>
          <w:szCs w:val="26"/>
        </w:rPr>
        <w:t>Администрацией</w:t>
      </w:r>
      <w:r w:rsidRPr="00B578C0">
        <w:rPr>
          <w:szCs w:val="26"/>
        </w:rPr>
        <w:t xml:space="preserve"> </w:t>
      </w:r>
      <w:r>
        <w:rPr>
          <w:szCs w:val="26"/>
        </w:rPr>
        <w:t>Гигантовского сельского поселения</w:t>
      </w:r>
      <w:r w:rsidRPr="00B578C0">
        <w:rPr>
          <w:rStyle w:val="a7"/>
          <w:szCs w:val="26"/>
        </w:rPr>
        <w:t>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 документы представлены лицом, не имеющим соответствующих полномочий;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 предоставление неполного перечня документов, определенных пунктом 2.6 настоящего Административного регламента;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 документ поврежден, текст не поддается прочтению, содержит нецензурные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оскорбительные выражения;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- анонимные документы (документы без подписи и указания </w:t>
      </w:r>
      <w:proofErr w:type="spellStart"/>
      <w:proofErr w:type="gramStart"/>
      <w:r w:rsidRPr="00B578C0">
        <w:rPr>
          <w:szCs w:val="26"/>
        </w:rPr>
        <w:t>фам</w:t>
      </w:r>
      <w:proofErr w:type="spellEnd"/>
      <w:proofErr w:type="gramEnd"/>
      <w:r w:rsidR="00822634">
        <w:rPr>
          <w:szCs w:val="26"/>
        </w:rPr>
        <w:t xml:space="preserve">, или земельных </w:t>
      </w:r>
      <w:proofErr w:type="spellStart"/>
      <w:r w:rsidR="00822634">
        <w:rPr>
          <w:szCs w:val="26"/>
        </w:rPr>
        <w:t>участков,</w:t>
      </w:r>
      <w:r w:rsidRPr="00B578C0">
        <w:rPr>
          <w:szCs w:val="26"/>
        </w:rPr>
        <w:t>и</w:t>
      </w:r>
      <w:proofErr w:type="spellEnd"/>
      <w:r w:rsidRPr="00B578C0">
        <w:rPr>
          <w:szCs w:val="26"/>
        </w:rPr>
        <w:t>, и (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) почтового адреса физического лица, </w:t>
      </w:r>
      <w:r w:rsidRPr="00B578C0">
        <w:rPr>
          <w:szCs w:val="26"/>
        </w:rPr>
        <w:lastRenderedPageBreak/>
        <w:t xml:space="preserve">полного наименования организации, ее адреса, подписи и </w:t>
      </w:r>
      <w:proofErr w:type="spellStart"/>
      <w:r w:rsidRPr="00B578C0">
        <w:rPr>
          <w:szCs w:val="26"/>
        </w:rPr>
        <w:t>фам</w:t>
      </w:r>
      <w:proofErr w:type="spellEnd"/>
      <w:r w:rsidR="00822634">
        <w:rPr>
          <w:szCs w:val="26"/>
        </w:rPr>
        <w:t xml:space="preserve">, или земельных </w:t>
      </w:r>
      <w:proofErr w:type="spellStart"/>
      <w:r w:rsidR="00822634">
        <w:rPr>
          <w:szCs w:val="26"/>
        </w:rPr>
        <w:t>участков,</w:t>
      </w:r>
      <w:r w:rsidRPr="00B578C0">
        <w:rPr>
          <w:szCs w:val="26"/>
        </w:rPr>
        <w:t>и</w:t>
      </w:r>
      <w:proofErr w:type="spellEnd"/>
      <w:r w:rsidRPr="00B578C0">
        <w:rPr>
          <w:szCs w:val="26"/>
        </w:rPr>
        <w:t xml:space="preserve"> руководителя и (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>) печати).</w:t>
      </w:r>
    </w:p>
    <w:p w:rsidR="00B578C0" w:rsidRPr="00B578C0" w:rsidRDefault="00B578C0" w:rsidP="00B578C0">
      <w:pPr>
        <w:jc w:val="both"/>
        <w:rPr>
          <w:color w:val="000000"/>
          <w:szCs w:val="26"/>
        </w:rPr>
      </w:pPr>
      <w:r w:rsidRPr="00B578C0">
        <w:rPr>
          <w:szCs w:val="26"/>
        </w:rPr>
        <w:t>-в документах присутствуют подчистки, приписки, зачеркнутые слова и иные, не оговоренные в них исправления;</w:t>
      </w:r>
      <w:r w:rsidRPr="00B578C0">
        <w:rPr>
          <w:color w:val="000000"/>
          <w:szCs w:val="26"/>
        </w:rPr>
        <w:t xml:space="preserve"> 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обращения заказчика в нетрезвом виде.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2.9. Основания для приостановления муниципальной услуги: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не предоставления необходимых документов для осуществления муниципальной услуги;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нарушения заказчиком способа получения муниципальной услуги;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отказа заказчиком предоставить сведения, необходимые для регистрации обращения в соответствии с Регламентом;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нарушения в оформлении доверенности для заказа и  получения муниципальной услуги;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Срок устранения заявителями недостатков составляет не более 10 дней.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2.10. Основания для отказа в предоставлении муниципальной услуги: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отсутствия в перечне выдаваемых справок (документов, информации) запрашиваемого варианта справки (документа, информации);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-  в случае выполнения одной и той же муниципальной услуги более трех раз и не получении ее заказчиком по его вине (имеется </w:t>
      </w:r>
      <w:proofErr w:type="gramStart"/>
      <w:r w:rsidRPr="00B578C0">
        <w:rPr>
          <w:szCs w:val="26"/>
        </w:rPr>
        <w:t>ввиду</w:t>
      </w:r>
      <w:proofErr w:type="gramEnd"/>
      <w:r w:rsidRPr="00B578C0">
        <w:rPr>
          <w:szCs w:val="26"/>
        </w:rPr>
        <w:t xml:space="preserve"> </w:t>
      </w:r>
      <w:proofErr w:type="gramStart"/>
      <w:r w:rsidRPr="00B578C0">
        <w:rPr>
          <w:szCs w:val="26"/>
        </w:rPr>
        <w:t>отказ</w:t>
      </w:r>
      <w:proofErr w:type="gramEnd"/>
      <w:r w:rsidRPr="00B578C0">
        <w:rPr>
          <w:szCs w:val="26"/>
        </w:rPr>
        <w:t xml:space="preserve"> в предоставлении одной и той же муниципальной услуги, а не остальных оказываемых услуг);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выявления работником ложных сведений, предоставленных заказчиком при оформлении муниципальной услуги;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в случае не устранения недостатков в 10-дневный срок с момента приостановления муниципальной услуги.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Направление уведомления о приостановлении исполнения в адрес заявителя осуществляется в связи с неполным комплектом необходимых документов.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 Решение об отказе в предоставлении муниципальной услуги может быть обжаловано заявителем в судебном порядке.</w:t>
      </w:r>
    </w:p>
    <w:p w:rsidR="00B578C0" w:rsidRPr="00B578C0" w:rsidRDefault="00B578C0" w:rsidP="00B578C0">
      <w:pPr>
        <w:jc w:val="both"/>
        <w:rPr>
          <w:szCs w:val="26"/>
        </w:rPr>
      </w:pP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2.12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B578C0" w:rsidRPr="00B578C0" w:rsidRDefault="00B578C0" w:rsidP="00B578C0">
      <w:pPr>
        <w:jc w:val="both"/>
        <w:rPr>
          <w:color w:val="FF0000"/>
          <w:szCs w:val="26"/>
        </w:rPr>
      </w:pP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Порядок, размер и основания взимания государственной пошлины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иной платы, взимаемой за предоставление муниципальной услуги</w:t>
      </w:r>
    </w:p>
    <w:p w:rsidR="00B578C0" w:rsidRPr="00B578C0" w:rsidRDefault="00B578C0" w:rsidP="00B578C0">
      <w:pPr>
        <w:jc w:val="both"/>
        <w:rPr>
          <w:szCs w:val="26"/>
        </w:rPr>
      </w:pPr>
    </w:p>
    <w:p w:rsidR="00B578C0" w:rsidRPr="00B578C0" w:rsidRDefault="00B578C0" w:rsidP="00B578C0">
      <w:pPr>
        <w:jc w:val="both"/>
        <w:rPr>
          <w:rStyle w:val="a7"/>
          <w:b w:val="0"/>
          <w:szCs w:val="26"/>
        </w:rPr>
      </w:pPr>
      <w:r w:rsidRPr="00B578C0">
        <w:rPr>
          <w:szCs w:val="26"/>
        </w:rPr>
        <w:t xml:space="preserve">2.13. Муниципальная услуга </w:t>
      </w:r>
      <w:r w:rsidRPr="00B578C0">
        <w:rPr>
          <w:b/>
          <w:szCs w:val="26"/>
        </w:rPr>
        <w:t>«</w:t>
      </w:r>
      <w:r w:rsidRPr="00B578C0">
        <w:rPr>
          <w:szCs w:val="26"/>
        </w:rPr>
        <w:t>Заключение договоров аренды  земельных участков, находящихся в муниципальной собственности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на новый срок</w:t>
      </w:r>
      <w:r w:rsidRPr="00B578C0">
        <w:rPr>
          <w:b/>
          <w:szCs w:val="26"/>
        </w:rPr>
        <w:t xml:space="preserve">» </w:t>
      </w:r>
      <w:r w:rsidRPr="00B578C0">
        <w:rPr>
          <w:szCs w:val="26"/>
        </w:rPr>
        <w:t xml:space="preserve">предоставляется без взимания государственной пошлины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иной платы.</w:t>
      </w:r>
    </w:p>
    <w:p w:rsidR="00B578C0" w:rsidRPr="00B578C0" w:rsidRDefault="00B578C0" w:rsidP="00B578C0">
      <w:pPr>
        <w:jc w:val="both"/>
        <w:rPr>
          <w:szCs w:val="26"/>
        </w:rPr>
      </w:pP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lastRenderedPageBreak/>
        <w:t xml:space="preserve">2.14. </w:t>
      </w:r>
      <w:r w:rsidRPr="00B578C0">
        <w:rPr>
          <w:szCs w:val="26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 xml:space="preserve">Максимальный срок ожидания в очереди при подаче заявления в </w:t>
      </w:r>
      <w:r>
        <w:rPr>
          <w:szCs w:val="26"/>
        </w:rPr>
        <w:t>Администрацию</w:t>
      </w:r>
      <w:r w:rsidRPr="00B578C0">
        <w:rPr>
          <w:szCs w:val="26"/>
        </w:rPr>
        <w:t xml:space="preserve">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о предоставлении муниципальной услуги не должен превышать 30 минут.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 xml:space="preserve">Максимальный срок ожидания в очереди </w:t>
      </w:r>
      <w:r>
        <w:rPr>
          <w:szCs w:val="26"/>
        </w:rPr>
        <w:t>Администрации</w:t>
      </w:r>
      <w:r w:rsidRPr="00B578C0">
        <w:rPr>
          <w:szCs w:val="26"/>
        </w:rPr>
        <w:t xml:space="preserve">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при получении результата предоставления муниципальной  услуги не должен превышать 30 минут.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2.15. Срок регистрации заявления заявителя о предоставлении муниципальной услуги.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Срок регистрации заявления заинтересованного лица составляет не более двух рабочих дней.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color w:val="000000"/>
          <w:szCs w:val="26"/>
        </w:rPr>
        <w:t xml:space="preserve">2.16. </w:t>
      </w:r>
      <w:r w:rsidRPr="00B578C0">
        <w:rPr>
          <w:szCs w:val="26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</w:t>
      </w:r>
      <w:r w:rsidRPr="00B578C0">
        <w:rPr>
          <w:szCs w:val="26"/>
        </w:rPr>
        <w:t>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Помещения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Присутственные места оборудованы противопожарной системой и средствами пожаротушения.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Прием заявителя осуществляется в кабинете. Кабинет должен быть оборудован информационной табличкой с указанием: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номера кабинета;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ФИО и должности специалиста, осуществляющего предоставление муниципальной функции.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B578C0" w:rsidRPr="00B578C0" w:rsidRDefault="00B578C0" w:rsidP="00B578C0">
      <w:pPr>
        <w:jc w:val="both"/>
        <w:rPr>
          <w:szCs w:val="26"/>
          <w:lang w:eastAsia="en-US"/>
        </w:rPr>
      </w:pPr>
      <w:r w:rsidRPr="00B578C0">
        <w:rPr>
          <w:szCs w:val="26"/>
          <w:lang w:eastAsia="en-US"/>
        </w:rPr>
        <w:t xml:space="preserve">Требования к информационным стендам с образцами заполнения заявлений и перечнем документов, необходимых для предоставления муниципальной услуги – 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B578C0">
          <w:rPr>
            <w:szCs w:val="26"/>
            <w:lang w:eastAsia="en-US"/>
          </w:rPr>
          <w:t>1,5 м</w:t>
        </w:r>
      </w:smartTag>
      <w:r w:rsidRPr="00B578C0">
        <w:rPr>
          <w:szCs w:val="26"/>
          <w:lang w:eastAsia="en-US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578C0" w:rsidRPr="00B578C0" w:rsidRDefault="00B578C0" w:rsidP="00B578C0">
      <w:pPr>
        <w:jc w:val="both"/>
        <w:rPr>
          <w:szCs w:val="26"/>
          <w:lang w:eastAsia="en-US"/>
        </w:rPr>
      </w:pPr>
      <w:r w:rsidRPr="00B578C0">
        <w:rPr>
          <w:szCs w:val="26"/>
          <w:lang w:eastAsia="en-US"/>
        </w:rPr>
        <w:t>- текст настоящего Административного регламента;</w:t>
      </w:r>
    </w:p>
    <w:p w:rsidR="00B578C0" w:rsidRPr="00B578C0" w:rsidRDefault="00B578C0" w:rsidP="00B578C0">
      <w:pPr>
        <w:jc w:val="both"/>
        <w:rPr>
          <w:szCs w:val="26"/>
          <w:lang w:eastAsia="en-US"/>
        </w:rPr>
      </w:pPr>
      <w:r w:rsidRPr="00B578C0">
        <w:rPr>
          <w:szCs w:val="26"/>
          <w:lang w:eastAsia="en-US"/>
        </w:rPr>
        <w:t>- информация о порядке предоставления муниципальной услуги (адрес Администрации</w:t>
      </w:r>
      <w:r w:rsidRPr="00B578C0">
        <w:rPr>
          <w:szCs w:val="26"/>
        </w:rPr>
        <w:t xml:space="preserve">, </w:t>
      </w:r>
      <w:r w:rsidRPr="00B578C0">
        <w:rPr>
          <w:szCs w:val="26"/>
          <w:lang w:eastAsia="en-US"/>
        </w:rPr>
        <w:t>ФИО руководителей,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B578C0" w:rsidRPr="00B578C0" w:rsidRDefault="00B578C0" w:rsidP="00B578C0">
      <w:pPr>
        <w:jc w:val="both"/>
        <w:rPr>
          <w:szCs w:val="26"/>
          <w:lang w:eastAsia="en-US"/>
        </w:rPr>
      </w:pPr>
      <w:r w:rsidRPr="00B578C0">
        <w:rPr>
          <w:szCs w:val="26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578C0" w:rsidRPr="00B578C0" w:rsidRDefault="00B578C0" w:rsidP="00B578C0">
      <w:pPr>
        <w:jc w:val="both"/>
        <w:rPr>
          <w:szCs w:val="26"/>
          <w:lang w:eastAsia="en-US"/>
        </w:rPr>
      </w:pPr>
      <w:r w:rsidRPr="00B578C0">
        <w:rPr>
          <w:szCs w:val="26"/>
          <w:lang w:eastAsia="en-US"/>
        </w:rPr>
        <w:lastRenderedPageBreak/>
        <w:t>- образцы заполнения заявлений (запросов) и других документов, подаваемых заявителями;</w:t>
      </w:r>
    </w:p>
    <w:p w:rsidR="00B578C0" w:rsidRPr="00B578C0" w:rsidRDefault="00B578C0" w:rsidP="00B578C0">
      <w:pPr>
        <w:jc w:val="both"/>
        <w:rPr>
          <w:szCs w:val="26"/>
          <w:lang w:eastAsia="en-US"/>
        </w:rPr>
      </w:pPr>
      <w:r w:rsidRPr="00B578C0">
        <w:rPr>
          <w:szCs w:val="26"/>
          <w:lang w:eastAsia="en-US"/>
        </w:rPr>
        <w:t>- формы заявлений (запросов) в количестве не менее 10 экз.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2.17. Показатели качества муниципальной  услуги.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2.18.  Показатели доступности муниципальной  услуги.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а) Обнародование настоящего Административного регламента в установленном порядке, размещение  на официальном сайте Администрации  в сети Интернет, размещение информации о порядке предоставления муниципальной услуги на информационных стендах в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>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б) Муниципальная услуга предоставляется бесплатно.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color w:val="000000"/>
          <w:szCs w:val="26"/>
        </w:rPr>
        <w:t>в</w:t>
      </w:r>
      <w:r w:rsidRPr="00B578C0">
        <w:rPr>
          <w:szCs w:val="26"/>
        </w:rPr>
        <w:t>) Создание надлежащих условий для доступа в здание УИО и МФЦ лиц с ограниченными возможностями здоровья.</w:t>
      </w:r>
    </w:p>
    <w:p w:rsidR="00B578C0" w:rsidRPr="00B578C0" w:rsidRDefault="00B578C0" w:rsidP="00B578C0">
      <w:pPr>
        <w:jc w:val="both"/>
        <w:rPr>
          <w:color w:val="000000"/>
          <w:szCs w:val="26"/>
        </w:rPr>
      </w:pPr>
      <w:r w:rsidRPr="00B578C0">
        <w:rPr>
          <w:szCs w:val="26"/>
        </w:rPr>
        <w:t xml:space="preserve">2.19. В связи с наличием Центра доступа к услугам МАУ МФЦ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(далее по тексту – МФЦ) на территории г. Сальска и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оказание муниципальной услуги возможно в МФЦ. При этом заявитель предоставляет работнику</w:t>
      </w:r>
      <w:r w:rsidRPr="00B578C0">
        <w:rPr>
          <w:color w:val="000000"/>
          <w:szCs w:val="26"/>
        </w:rPr>
        <w:t xml:space="preserve"> МФЦ заявление на оказание муниципальной услуги по форме согласно </w:t>
      </w:r>
      <w:r w:rsidRPr="00B578C0">
        <w:rPr>
          <w:szCs w:val="26"/>
        </w:rPr>
        <w:t>приложению 1</w:t>
      </w:r>
      <w:r w:rsidRPr="00B578C0">
        <w:rPr>
          <w:color w:val="000000"/>
          <w:szCs w:val="26"/>
        </w:rPr>
        <w:t xml:space="preserve"> настоящего Административного регламента, а так же необходимые документы согласно п. 2.6 настоящего Административного регламента. Результат предоставления муниципальной услуги  заявитель получает в МФЦ.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МФЦ передает заявление и документы, предоставленные заявителем, в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не позднее 5 рабочих дней. 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B578C0" w:rsidRPr="00B578C0" w:rsidRDefault="00B578C0" w:rsidP="00B578C0">
      <w:pPr>
        <w:jc w:val="both"/>
        <w:rPr>
          <w:rStyle w:val="a7"/>
          <w:b w:val="0"/>
          <w:szCs w:val="26"/>
        </w:rPr>
      </w:pPr>
    </w:p>
    <w:p w:rsidR="00AF725F" w:rsidRPr="00B578C0" w:rsidRDefault="00AF725F" w:rsidP="00B578C0">
      <w:pPr>
        <w:tabs>
          <w:tab w:val="left" w:pos="10490"/>
        </w:tabs>
        <w:autoSpaceDE w:val="0"/>
        <w:jc w:val="center"/>
        <w:rPr>
          <w:b/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center"/>
        <w:rPr>
          <w:b/>
          <w:szCs w:val="26"/>
        </w:rPr>
      </w:pPr>
      <w:r w:rsidRPr="00B578C0">
        <w:rPr>
          <w:b/>
          <w:szCs w:val="26"/>
        </w:rPr>
        <w:t>3. Административные процедуры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Исчерпывающий перечень административных процедур по муниципальной услуге: «Заключение договоров аренды  земельных участков, находящихся в муниципальной собственности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на новый срок»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 Организация предоставления муниципальной услуги включает в себя следующие административные процедуры: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а) прием, регистрация и рассмотрение заявления о </w:t>
      </w:r>
      <w:r w:rsidRPr="00B578C0">
        <w:rPr>
          <w:kern w:val="1"/>
          <w:szCs w:val="26"/>
        </w:rPr>
        <w:t>продлении срока аренды</w:t>
      </w:r>
      <w:r w:rsidRPr="00B578C0">
        <w:rPr>
          <w:kern w:val="1"/>
          <w:szCs w:val="26"/>
          <w:vertAlign w:val="superscript"/>
        </w:rPr>
        <w:t xml:space="preserve"> </w:t>
      </w:r>
      <w:r w:rsidRPr="00B578C0">
        <w:rPr>
          <w:kern w:val="1"/>
          <w:szCs w:val="26"/>
        </w:rPr>
        <w:t>земельного участка</w:t>
      </w:r>
      <w:r w:rsidRPr="00B578C0">
        <w:rPr>
          <w:szCs w:val="26"/>
        </w:rPr>
        <w:t>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б) запрос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от государственных органов власти документов и информации, которые находятся в распоряжении государственных органов, предоставляющих муниципальную услугу, если заявитель не предоставил их по собственной инициативе;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lastRenderedPageBreak/>
        <w:t>в) при наличии оснований принятия решения о приостановлении муниципальной услуги;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г) принятие решения о предоставлении земельного участка в аренду и подготовка проекта договора аренды земельного участка;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д) направление заявителю результата предоставления муниципальной услуги, либо решения об отказе в предоставлении муниципальной услуги.</w:t>
      </w:r>
    </w:p>
    <w:p w:rsidR="00B578C0" w:rsidRPr="00B578C0" w:rsidRDefault="00B578C0" w:rsidP="00B578C0">
      <w:pPr>
        <w:jc w:val="both"/>
        <w:rPr>
          <w:color w:val="FF0000"/>
          <w:szCs w:val="26"/>
        </w:rPr>
      </w:pP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4. Блок-схема предоставления муниципальной услуги представлена в </w:t>
      </w:r>
      <w:hyperlink r:id="rId14" w:history="1">
        <w:r w:rsidRPr="00B578C0">
          <w:rPr>
            <w:szCs w:val="26"/>
          </w:rPr>
          <w:t xml:space="preserve">приложении № </w:t>
        </w:r>
      </w:hyperlink>
      <w:r w:rsidRPr="00B578C0">
        <w:rPr>
          <w:szCs w:val="26"/>
        </w:rPr>
        <w:t>2 к Административному регламенту.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b/>
          <w:color w:val="FF0000"/>
          <w:szCs w:val="26"/>
        </w:rPr>
      </w:pP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rStyle w:val="a7"/>
          <w:b w:val="0"/>
          <w:szCs w:val="26"/>
        </w:rPr>
      </w:pPr>
      <w:r w:rsidRPr="00B578C0">
        <w:rPr>
          <w:szCs w:val="26"/>
        </w:rPr>
        <w:t>5.</w:t>
      </w:r>
      <w:r w:rsidRPr="00B578C0">
        <w:rPr>
          <w:b/>
          <w:color w:val="FF0000"/>
          <w:szCs w:val="26"/>
        </w:rPr>
        <w:t xml:space="preserve"> </w:t>
      </w:r>
      <w:r w:rsidRPr="00B578C0">
        <w:rPr>
          <w:rStyle w:val="a7"/>
          <w:szCs w:val="26"/>
        </w:rPr>
        <w:t>Описание каждой административной процедуры.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b/>
          <w:color w:val="FF0000"/>
          <w:szCs w:val="26"/>
        </w:rPr>
      </w:pP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Граждане и юридические лица, заинтересованные в заключени</w:t>
      </w:r>
      <w:proofErr w:type="gramStart"/>
      <w:r w:rsidRPr="00B578C0">
        <w:rPr>
          <w:szCs w:val="26"/>
        </w:rPr>
        <w:t>и</w:t>
      </w:r>
      <w:proofErr w:type="gramEnd"/>
      <w:r w:rsidRPr="00B578C0">
        <w:rPr>
          <w:szCs w:val="26"/>
        </w:rPr>
        <w:t xml:space="preserve"> договора аренды  земельных участков, находящихся в муниципальной собственности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на новый срок, подают заявления в многофункциональный центр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>,</w:t>
      </w:r>
      <w:r w:rsidRPr="00B578C0">
        <w:rPr>
          <w:color w:val="FF0000"/>
          <w:szCs w:val="26"/>
        </w:rPr>
        <w:t xml:space="preserve"> </w:t>
      </w:r>
      <w:r w:rsidRPr="00B578C0">
        <w:rPr>
          <w:szCs w:val="26"/>
        </w:rPr>
        <w:t>по форме согласно приложению № 1 к настоящему Административному регламенту.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В указанном заявлении должны быть определены цель использования земельного участка, его предполагаемые размеры и местоположение, испрашиваемое право на землю, срок аренды.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К заявлению прилагаются следующие документы:</w:t>
      </w:r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а) документ, удостоверяющий личность получателя (представителя получателя);</w:t>
      </w:r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б) документ, подтверждающий полномочия представителя получателя (получателей) (для физических лиц);</w:t>
      </w:r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в) документ, подтверждающий полномочия руководителя юридического лица (для юридических лиц):</w:t>
      </w:r>
    </w:p>
    <w:p w:rsidR="00B578C0" w:rsidRPr="00B578C0" w:rsidRDefault="00B578C0" w:rsidP="00B578C0">
      <w:pPr>
        <w:tabs>
          <w:tab w:val="left" w:pos="8364"/>
        </w:tabs>
        <w:snapToGrid w:val="0"/>
        <w:jc w:val="both"/>
        <w:rPr>
          <w:szCs w:val="26"/>
        </w:rPr>
      </w:pPr>
      <w:r w:rsidRPr="00B578C0">
        <w:rPr>
          <w:szCs w:val="26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индивидуальному предпринимателю (управляющему);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приказ (распоряжение) о назначении руководителя – в случае, если получателем услуг является учреждение, казенное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унитарное предприятие.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г) документ, подтверждающий полномочия представителя юридического лица (для юридических лиц);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lastRenderedPageBreak/>
        <w:t>д) документы, подтверждающие основание заключение договора аренды на новый срок: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- для капитальных объектов: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сообщение заявителя, содержащее перечень зданий, строений, сооружений, расположенных на земельном участке.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Основанием для начала административной процедуры является поступление заявления с пакетом документов.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Содержание административной процедуры и сроки выполнения действий по административной процедуре: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1) рассмотрение заявления с пакетом документов - в течение одного рабочего дня;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2) принятие решения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о предоставлении земельного участка в аренду, либо об отказе в предоставлении земельного участка в аренду (в форме уведомления заявителю) – не позднее десяти рабочих дней, следующих за днем рассмотрения заявления с пакетом документов. 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3) оформление договора аренды земельного участка - не позднее пяти рабочих дней</w:t>
      </w:r>
      <w:r w:rsidRPr="00B578C0">
        <w:rPr>
          <w:kern w:val="1"/>
          <w:szCs w:val="26"/>
        </w:rPr>
        <w:t>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4) передача дела в МФЦ (в случае обращения заявителя в Многофункциональный центр)  - в течение одного рабочего дня, следующего за днем оформления договора аренды земельного участка, либо уведомления заявителю об отказе в предоставлении земельного участка в аренду;</w:t>
      </w:r>
    </w:p>
    <w:p w:rsidR="00B578C0" w:rsidRPr="00B578C0" w:rsidRDefault="00B578C0" w:rsidP="00B578C0">
      <w:pPr>
        <w:jc w:val="both"/>
        <w:rPr>
          <w:i/>
          <w:szCs w:val="26"/>
        </w:rPr>
      </w:pPr>
      <w:proofErr w:type="gramStart"/>
      <w:r w:rsidRPr="00B578C0">
        <w:rPr>
          <w:szCs w:val="26"/>
        </w:rPr>
        <w:t xml:space="preserve">5) вызов заявителя для выдачи решения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о предоставлении земельного участка в аренду, либо уведомления заявителю об отказе в предоставлении земельного участка в аренду, подписания договора</w:t>
      </w:r>
      <w:r w:rsidRPr="00B578C0">
        <w:rPr>
          <w:i/>
          <w:szCs w:val="26"/>
        </w:rPr>
        <w:t xml:space="preserve"> </w:t>
      </w:r>
      <w:r w:rsidRPr="00B578C0">
        <w:rPr>
          <w:szCs w:val="26"/>
        </w:rPr>
        <w:t xml:space="preserve">аренды земельного участка, </w:t>
      </w:r>
      <w:r w:rsidRPr="00B578C0">
        <w:rPr>
          <w:bCs/>
          <w:szCs w:val="26"/>
        </w:rPr>
        <w:t xml:space="preserve">либо </w:t>
      </w:r>
      <w:r w:rsidRPr="00B578C0">
        <w:rPr>
          <w:szCs w:val="26"/>
        </w:rPr>
        <w:t xml:space="preserve">направление заявителю по почте указанного в настоящем подпункте решения, и уведомления о необходимости  подписания заявителем договора аренды земельного участка </w:t>
      </w:r>
      <w:r w:rsidRPr="00B578C0">
        <w:rPr>
          <w:i/>
          <w:szCs w:val="26"/>
        </w:rPr>
        <w:t xml:space="preserve">- </w:t>
      </w:r>
      <w:r w:rsidRPr="00B578C0">
        <w:rPr>
          <w:szCs w:val="26"/>
        </w:rPr>
        <w:t>в течение двух рабочих дней, следующих за днем</w:t>
      </w:r>
      <w:proofErr w:type="gramEnd"/>
      <w:r w:rsidRPr="00B578C0">
        <w:rPr>
          <w:szCs w:val="26"/>
        </w:rPr>
        <w:t xml:space="preserve"> оформления договора аренды земельного участка, либо принятия решения об отказе в</w:t>
      </w:r>
      <w:r w:rsidRPr="00B578C0">
        <w:rPr>
          <w:bCs/>
          <w:szCs w:val="26"/>
        </w:rPr>
        <w:t xml:space="preserve"> предоставлении в аренду </w:t>
      </w:r>
      <w:r w:rsidRPr="00B578C0">
        <w:rPr>
          <w:szCs w:val="26"/>
        </w:rPr>
        <w:t>земельного участка, а в случае обращения заявителя в МФЦ - в течение двух рабочих дней, следующих за днем получения Дела.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 xml:space="preserve">6) выдача заявителю решения УИО </w:t>
      </w:r>
      <w:r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 о предоставлении земельного участка в аренду, либо уведомления заявителю об отказе в предоставлении земельного участка в аренду, подписание заявителем и выдача заявителю договора аренды земельного участка - в течение тридцати минут.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4-дневный срок направляется уведомление о необходимости представления документов в соответствии с действующим законодательством, либо уведомление об отказе в предоставлении земельного участка в аренду.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kern w:val="1"/>
          <w:szCs w:val="26"/>
        </w:rPr>
        <w:t xml:space="preserve">В случае принятия решения УИО </w:t>
      </w:r>
      <w:r>
        <w:rPr>
          <w:kern w:val="1"/>
          <w:szCs w:val="26"/>
        </w:rPr>
        <w:t>Гигантовского сельского поселения</w:t>
      </w:r>
      <w:r w:rsidRPr="00B578C0">
        <w:rPr>
          <w:kern w:val="1"/>
          <w:szCs w:val="26"/>
        </w:rPr>
        <w:t xml:space="preserve"> </w:t>
      </w:r>
      <w:r w:rsidRPr="00B578C0">
        <w:rPr>
          <w:szCs w:val="26"/>
        </w:rPr>
        <w:t xml:space="preserve">об отказе в предоставлении земельного участка в аренду </w:t>
      </w:r>
      <w:r w:rsidRPr="00B578C0">
        <w:rPr>
          <w:bCs/>
          <w:szCs w:val="26"/>
        </w:rPr>
        <w:t>(</w:t>
      </w:r>
      <w:r w:rsidRPr="00B578C0">
        <w:rPr>
          <w:szCs w:val="26"/>
        </w:rPr>
        <w:t xml:space="preserve">в форме уведомления заявителю) процедура предоставления муниципальной услуги завершается принятием данного </w:t>
      </w:r>
      <w:r w:rsidRPr="00B578C0">
        <w:rPr>
          <w:kern w:val="1"/>
          <w:szCs w:val="26"/>
        </w:rPr>
        <w:t>решения.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 xml:space="preserve">При наличии оснований для отказа в предоставлении земельного участка в аренду заявителю выдается уведомление об отказе в предоставлении земельного участка в аренду с указанием причин. 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Критерии принятия решения о предоставлении земельного участка в аренду, либо об отказе в предоставлении земельного участка в аренду: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t>наличие у заявителя права и соответствующих полномочий на получение муниципальной услуги;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rPr>
          <w:szCs w:val="26"/>
        </w:rPr>
      </w:pPr>
      <w:r w:rsidRPr="00B578C0">
        <w:rPr>
          <w:szCs w:val="26"/>
        </w:rPr>
        <w:lastRenderedPageBreak/>
        <w:t xml:space="preserve">представление заявителем полного комплекта надлежаще оформленных документов в соответствии с перечнем и требованиями, установленными пунктом 2.6 раздела Административного регламента; </w:t>
      </w:r>
    </w:p>
    <w:p w:rsidR="00B578C0" w:rsidRPr="00B578C0" w:rsidRDefault="00B578C0" w:rsidP="00B578C0">
      <w:pPr>
        <w:autoSpaceDE w:val="0"/>
        <w:autoSpaceDN w:val="0"/>
        <w:adjustRightInd w:val="0"/>
        <w:jc w:val="both"/>
        <w:outlineLvl w:val="1"/>
        <w:rPr>
          <w:szCs w:val="26"/>
        </w:rPr>
      </w:pPr>
      <w:r w:rsidRPr="00B578C0">
        <w:rPr>
          <w:szCs w:val="26"/>
        </w:rPr>
        <w:t>наличие сведений о заявителе в едином государственном реестре юридических лиц (для юридических лиц)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едином государственном реестре индивидуальных предпринимателей (для индивидуальных предпринимателей);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наличие сведений в государственном кадастре недвижимости о земельном участке.</w:t>
      </w:r>
    </w:p>
    <w:p w:rsidR="00B578C0" w:rsidRPr="00B578C0" w:rsidRDefault="00B578C0" w:rsidP="00B578C0">
      <w:pPr>
        <w:jc w:val="both"/>
        <w:rPr>
          <w:szCs w:val="26"/>
          <w:highlight w:val="green"/>
        </w:rPr>
      </w:pPr>
      <w:r w:rsidRPr="00B578C0">
        <w:rPr>
          <w:szCs w:val="26"/>
        </w:rPr>
        <w:t>Результатом административной процедуры является решение о предоставлении земельного участка в аренду, либо об отказе в предоставлении земельного участка в аренду.</w:t>
      </w:r>
    </w:p>
    <w:p w:rsidR="00B578C0" w:rsidRPr="00B578C0" w:rsidRDefault="00B578C0" w:rsidP="00B578C0">
      <w:pPr>
        <w:jc w:val="both"/>
        <w:rPr>
          <w:szCs w:val="26"/>
        </w:rPr>
      </w:pPr>
      <w:r w:rsidRPr="00B578C0">
        <w:rPr>
          <w:szCs w:val="26"/>
        </w:rPr>
        <w:t>Оформление договора аренды земельного участка.</w:t>
      </w:r>
    </w:p>
    <w:p w:rsidR="00B578C0" w:rsidRPr="00B578C0" w:rsidRDefault="00B578C0" w:rsidP="00B578C0">
      <w:pPr>
        <w:tabs>
          <w:tab w:val="left" w:pos="10490"/>
        </w:tabs>
        <w:autoSpaceDE w:val="0"/>
        <w:jc w:val="both"/>
        <w:rPr>
          <w:b/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b/>
          <w:szCs w:val="26"/>
        </w:rPr>
      </w:pPr>
      <w:r w:rsidRPr="00B578C0">
        <w:rPr>
          <w:b/>
          <w:szCs w:val="26"/>
        </w:rPr>
        <w:t xml:space="preserve">                4. Порядок и формы </w:t>
      </w:r>
      <w:proofErr w:type="gramStart"/>
      <w:r w:rsidRPr="00B578C0">
        <w:rPr>
          <w:b/>
          <w:szCs w:val="26"/>
        </w:rPr>
        <w:t>контроля за</w:t>
      </w:r>
      <w:proofErr w:type="gramEnd"/>
      <w:r w:rsidRPr="00B578C0">
        <w:rPr>
          <w:b/>
          <w:szCs w:val="26"/>
        </w:rPr>
        <w:t xml:space="preserve"> оказанием муниципальной услуги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4.1. </w:t>
      </w:r>
      <w:proofErr w:type="gramStart"/>
      <w:r w:rsidRPr="00B578C0">
        <w:rPr>
          <w:szCs w:val="26"/>
        </w:rPr>
        <w:t>Контроль за</w:t>
      </w:r>
      <w:proofErr w:type="gramEnd"/>
      <w:r w:rsidRPr="00B578C0">
        <w:rPr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</w:t>
      </w:r>
      <w:r w:rsidR="003C5CE5" w:rsidRPr="00B578C0">
        <w:rPr>
          <w:szCs w:val="26"/>
        </w:rPr>
        <w:t>ответственным специалистом сектора Администрации</w:t>
      </w:r>
      <w:r w:rsidRPr="00B578C0">
        <w:rPr>
          <w:szCs w:val="26"/>
        </w:rPr>
        <w:t xml:space="preserve">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>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4.2.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A64B50" w:rsidRPr="00B578C0" w:rsidRDefault="00A64B50" w:rsidP="00B578C0">
      <w:pPr>
        <w:tabs>
          <w:tab w:val="left" w:pos="142"/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4.3. </w:t>
      </w:r>
      <w:proofErr w:type="gramStart"/>
      <w:r w:rsidRPr="00B578C0">
        <w:rPr>
          <w:szCs w:val="26"/>
        </w:rPr>
        <w:t>Контроль за</w:t>
      </w:r>
      <w:proofErr w:type="gramEnd"/>
      <w:r w:rsidRPr="00B578C0">
        <w:rPr>
          <w:szCs w:val="26"/>
        </w:rPr>
        <w:t xml:space="preserve"> исполнением регламента по предоставлению услуги осуществляется путем проведения: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>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4.4. Специалисты </w:t>
      </w:r>
      <w:r w:rsidR="008A74D1" w:rsidRPr="00B578C0">
        <w:rPr>
          <w:szCs w:val="26"/>
        </w:rPr>
        <w:t>Администрации</w:t>
      </w:r>
      <w:r w:rsidRPr="00B578C0">
        <w:rPr>
          <w:szCs w:val="26"/>
        </w:rPr>
        <w:t xml:space="preserve">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</w:t>
      </w:r>
      <w:proofErr w:type="gramStart"/>
      <w:r w:rsidRPr="00B578C0">
        <w:rPr>
          <w:szCs w:val="26"/>
        </w:rPr>
        <w:t>за</w:t>
      </w:r>
      <w:proofErr w:type="gramEnd"/>
      <w:r w:rsidRPr="00B578C0">
        <w:rPr>
          <w:szCs w:val="26"/>
        </w:rPr>
        <w:t xml:space="preserve">: 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- сохранность находящихся на рассмотрении документов,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- за достоверность вносимых в эти документы сведений,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- за соблюдение порядка оформления и выдачи документов в соответствии с частью 5 настоящего Административного регламента,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- за соответствие результатов рассмотрения заявлений требованиям законодательства Российской Федерации.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4.5.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</w:t>
      </w:r>
      <w:r w:rsidR="003C5CE5" w:rsidRPr="00B578C0">
        <w:rPr>
          <w:szCs w:val="26"/>
        </w:rPr>
        <w:t>управления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</w:t>
      </w:r>
      <w:r w:rsidR="00822634">
        <w:rPr>
          <w:szCs w:val="26"/>
        </w:rPr>
        <w:lastRenderedPageBreak/>
        <w:t>или земельных участков,</w:t>
      </w:r>
      <w:r w:rsidRPr="00B578C0">
        <w:rPr>
          <w:szCs w:val="26"/>
        </w:rPr>
        <w:t xml:space="preserve"> должностному лицу, в компетенцию которых входит решение поставленных вопросов.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4.6. Должностные лица, виновные в неисполнении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нормативными актами Ростовской области.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4.7. Персональная ответственность должностных лиц закрепляется в их должностных инструкциях.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b/>
          <w:color w:val="000000"/>
          <w:szCs w:val="26"/>
        </w:rPr>
      </w:pPr>
      <w:r w:rsidRPr="00B578C0">
        <w:rPr>
          <w:b/>
          <w:szCs w:val="26"/>
        </w:rPr>
        <w:t xml:space="preserve">      5. </w:t>
      </w:r>
      <w:r w:rsidRPr="00B578C0">
        <w:rPr>
          <w:b/>
          <w:color w:val="000000"/>
          <w:szCs w:val="26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C5CE5" w:rsidRPr="00B578C0" w:rsidRDefault="003C5CE5" w:rsidP="00B578C0">
      <w:pPr>
        <w:tabs>
          <w:tab w:val="left" w:pos="10490"/>
        </w:tabs>
        <w:autoSpaceDE w:val="0"/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  5.1. Заявитель может обратиться с жалобой, в том числе в следующих случаях: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1) нарушение срока регистрации запроса заявителя о предоставлении муниципальной услуги;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2) нарушение срока предоставления муниципальной услуги;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proofErr w:type="gramStart"/>
      <w:r w:rsidRPr="00B578C0">
        <w:rPr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proofErr w:type="gramStart"/>
      <w:r w:rsidRPr="00B578C0">
        <w:rPr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color w:val="000000"/>
          <w:szCs w:val="26"/>
        </w:rPr>
      </w:pPr>
      <w:r w:rsidRPr="00B578C0">
        <w:rPr>
          <w:szCs w:val="26"/>
        </w:rPr>
        <w:t xml:space="preserve">   5.2. Жалоба подается в письменной форме на бумажном носителе, в электронной форме в Администрацию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. </w:t>
      </w:r>
      <w:r w:rsidRPr="00B578C0">
        <w:rPr>
          <w:color w:val="000000"/>
          <w:szCs w:val="26"/>
        </w:rPr>
        <w:t xml:space="preserve">Жалоба может быть направлена по почте, через многофункциональный центр, с использованием официального сайта Администрации  </w:t>
      </w:r>
      <w:hyperlink r:id="rId15" w:history="1">
        <w:r w:rsidR="003C5CE5" w:rsidRPr="00B578C0">
          <w:rPr>
            <w:rStyle w:val="a8"/>
            <w:szCs w:val="26"/>
            <w:lang w:val="en-US"/>
          </w:rPr>
          <w:t>www</w:t>
        </w:r>
        <w:r w:rsidR="003C5CE5" w:rsidRPr="00B578C0">
          <w:rPr>
            <w:rStyle w:val="a8"/>
            <w:szCs w:val="26"/>
          </w:rPr>
          <w:t>.</w:t>
        </w:r>
      </w:hyperlink>
      <w:proofErr w:type="spellStart"/>
      <w:r w:rsidR="003C5CE5" w:rsidRPr="00B578C0">
        <w:rPr>
          <w:szCs w:val="26"/>
          <w:lang w:val="en-US"/>
        </w:rPr>
        <w:t>gigant</w:t>
      </w:r>
      <w:proofErr w:type="spellEnd"/>
      <w:r w:rsidR="003C5CE5" w:rsidRPr="00B578C0">
        <w:rPr>
          <w:szCs w:val="26"/>
        </w:rPr>
        <w:t>.</w:t>
      </w:r>
      <w:proofErr w:type="spellStart"/>
      <w:r w:rsidR="003C5CE5" w:rsidRPr="00B578C0">
        <w:rPr>
          <w:szCs w:val="26"/>
          <w:lang w:val="en-US"/>
        </w:rPr>
        <w:t>ru</w:t>
      </w:r>
      <w:proofErr w:type="spellEnd"/>
      <w:r w:rsidRPr="00B578C0">
        <w:rPr>
          <w:color w:val="000000"/>
          <w:szCs w:val="26"/>
        </w:rPr>
        <w:t>, а также может быть принята при личном приеме заявителя.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 Жалоба должна содержать: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 xml:space="preserve">2) </w:t>
      </w:r>
      <w:proofErr w:type="spellStart"/>
      <w:proofErr w:type="gramStart"/>
      <w:r w:rsidRPr="00B578C0">
        <w:rPr>
          <w:szCs w:val="26"/>
        </w:rPr>
        <w:t>фам</w:t>
      </w:r>
      <w:proofErr w:type="spellEnd"/>
      <w:proofErr w:type="gramEnd"/>
      <w:r w:rsidR="00822634">
        <w:rPr>
          <w:szCs w:val="26"/>
        </w:rPr>
        <w:t xml:space="preserve">, или земельных </w:t>
      </w:r>
      <w:proofErr w:type="spellStart"/>
      <w:r w:rsidR="00822634">
        <w:rPr>
          <w:szCs w:val="26"/>
        </w:rPr>
        <w:t>участков,</w:t>
      </w:r>
      <w:r w:rsidRPr="00B578C0">
        <w:rPr>
          <w:szCs w:val="26"/>
        </w:rPr>
        <w:t>ю</w:t>
      </w:r>
      <w:proofErr w:type="spellEnd"/>
      <w:r w:rsidRPr="00B578C0">
        <w:rPr>
          <w:szCs w:val="26"/>
        </w:rPr>
        <w:t xml:space="preserve">, имя, отчество (последнее - при наличии), сведения о месте жительства заявителя - физического лица либо наименование, сведения о </w:t>
      </w:r>
      <w:r w:rsidRPr="00B578C0">
        <w:rPr>
          <w:szCs w:val="26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 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proofErr w:type="gramStart"/>
      <w:r w:rsidRPr="00B578C0">
        <w:rPr>
          <w:szCs w:val="26"/>
        </w:rPr>
        <w:t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 муниципальными правовыми актами, а также в иных формах;</w:t>
      </w:r>
      <w:proofErr w:type="gramEnd"/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2) отказывает в удовлетворении жалобы.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4B50" w:rsidRPr="00B578C0" w:rsidRDefault="00A64B50" w:rsidP="00B578C0">
      <w:pPr>
        <w:tabs>
          <w:tab w:val="left" w:pos="10490"/>
        </w:tabs>
        <w:autoSpaceDE w:val="0"/>
        <w:jc w:val="both"/>
        <w:rPr>
          <w:szCs w:val="26"/>
        </w:rPr>
      </w:pPr>
      <w:r w:rsidRPr="00B578C0">
        <w:rPr>
          <w:szCs w:val="26"/>
        </w:rPr>
        <w:t>5.3. В случае установления в ходе</w:t>
      </w:r>
      <w:proofErr w:type="gramStart"/>
      <w:r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Pr="00B578C0">
        <w:rPr>
          <w:szCs w:val="26"/>
        </w:rPr>
        <w:t xml:space="preserve"> по результатам рассмотрения жалобы признаков состава административного правонарушения </w:t>
      </w:r>
      <w:r w:rsidR="00822634">
        <w:rPr>
          <w:szCs w:val="26"/>
        </w:rPr>
        <w:t>, или земельных участков,</w:t>
      </w:r>
      <w:r w:rsidRPr="00B578C0">
        <w:rPr>
          <w:szCs w:val="26"/>
        </w:rPr>
        <w:t xml:space="preserve">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64B50" w:rsidRPr="00B578C0" w:rsidRDefault="00A64B50" w:rsidP="00B578C0">
      <w:pPr>
        <w:widowControl w:val="0"/>
        <w:tabs>
          <w:tab w:val="left" w:pos="10490"/>
        </w:tabs>
        <w:jc w:val="right"/>
        <w:rPr>
          <w:bCs/>
          <w:szCs w:val="26"/>
        </w:rPr>
      </w:pPr>
      <w:r w:rsidRPr="00B578C0">
        <w:rPr>
          <w:bCs/>
          <w:szCs w:val="26"/>
        </w:rPr>
        <w:t xml:space="preserve">  </w:t>
      </w:r>
    </w:p>
    <w:p w:rsidR="00A64B50" w:rsidRPr="00B578C0" w:rsidRDefault="00A64B50" w:rsidP="00B578C0">
      <w:pPr>
        <w:widowControl w:val="0"/>
        <w:tabs>
          <w:tab w:val="left" w:pos="10490"/>
        </w:tabs>
        <w:jc w:val="right"/>
        <w:rPr>
          <w:bCs/>
          <w:szCs w:val="26"/>
        </w:rPr>
      </w:pPr>
    </w:p>
    <w:p w:rsidR="00A64B50" w:rsidRPr="00B578C0" w:rsidRDefault="00A64B50" w:rsidP="00B578C0">
      <w:pPr>
        <w:widowControl w:val="0"/>
        <w:tabs>
          <w:tab w:val="left" w:pos="10490"/>
        </w:tabs>
        <w:jc w:val="right"/>
        <w:rPr>
          <w:bCs/>
          <w:szCs w:val="26"/>
        </w:rPr>
      </w:pPr>
    </w:p>
    <w:p w:rsidR="006F29E7" w:rsidRPr="00B578C0" w:rsidRDefault="006F29E7" w:rsidP="00B578C0">
      <w:pPr>
        <w:jc w:val="right"/>
        <w:rPr>
          <w:bCs/>
          <w:szCs w:val="26"/>
        </w:rPr>
      </w:pPr>
    </w:p>
    <w:p w:rsidR="006F29E7" w:rsidRPr="00B578C0" w:rsidRDefault="006F29E7" w:rsidP="00B578C0">
      <w:pPr>
        <w:jc w:val="right"/>
        <w:rPr>
          <w:bCs/>
          <w:szCs w:val="26"/>
        </w:rPr>
      </w:pPr>
    </w:p>
    <w:p w:rsidR="006F29E7" w:rsidRPr="00B578C0" w:rsidRDefault="006F29E7" w:rsidP="00B578C0">
      <w:pPr>
        <w:jc w:val="right"/>
        <w:rPr>
          <w:bCs/>
          <w:szCs w:val="26"/>
        </w:rPr>
      </w:pPr>
    </w:p>
    <w:p w:rsidR="000D7AD7" w:rsidRPr="00B578C0" w:rsidRDefault="000D7AD7" w:rsidP="00B578C0">
      <w:pPr>
        <w:jc w:val="right"/>
        <w:rPr>
          <w:bCs/>
          <w:szCs w:val="26"/>
        </w:rPr>
      </w:pPr>
    </w:p>
    <w:p w:rsidR="000D7AD7" w:rsidRPr="00B578C0" w:rsidRDefault="000D7AD7" w:rsidP="00B578C0">
      <w:pPr>
        <w:jc w:val="right"/>
        <w:rPr>
          <w:bCs/>
          <w:szCs w:val="26"/>
        </w:rPr>
      </w:pPr>
    </w:p>
    <w:p w:rsidR="000D7AD7" w:rsidRPr="00B578C0" w:rsidRDefault="000D7AD7" w:rsidP="00B578C0">
      <w:pPr>
        <w:jc w:val="right"/>
        <w:rPr>
          <w:bCs/>
          <w:szCs w:val="26"/>
        </w:rPr>
      </w:pPr>
    </w:p>
    <w:p w:rsidR="000D7AD7" w:rsidRPr="00B578C0" w:rsidRDefault="000D7AD7" w:rsidP="00B578C0">
      <w:pPr>
        <w:jc w:val="right"/>
        <w:rPr>
          <w:bCs/>
          <w:szCs w:val="26"/>
        </w:rPr>
      </w:pPr>
    </w:p>
    <w:p w:rsidR="000D7AD7" w:rsidRPr="00B578C0" w:rsidRDefault="000D7AD7" w:rsidP="00B578C0">
      <w:pPr>
        <w:jc w:val="right"/>
        <w:rPr>
          <w:bCs/>
          <w:szCs w:val="26"/>
        </w:rPr>
      </w:pPr>
    </w:p>
    <w:p w:rsidR="000D7AD7" w:rsidRPr="00B578C0" w:rsidRDefault="000D7AD7" w:rsidP="00B578C0">
      <w:pPr>
        <w:jc w:val="right"/>
        <w:rPr>
          <w:bCs/>
          <w:szCs w:val="26"/>
        </w:rPr>
      </w:pPr>
    </w:p>
    <w:p w:rsidR="000D7AD7" w:rsidRDefault="000D7AD7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Default="00B578C0" w:rsidP="00B578C0">
      <w:pPr>
        <w:jc w:val="right"/>
        <w:rPr>
          <w:bCs/>
          <w:szCs w:val="26"/>
        </w:rPr>
      </w:pPr>
    </w:p>
    <w:p w:rsidR="00B578C0" w:rsidRPr="00B578C0" w:rsidRDefault="00B578C0" w:rsidP="00B578C0">
      <w:pPr>
        <w:jc w:val="right"/>
        <w:rPr>
          <w:bCs/>
          <w:szCs w:val="26"/>
        </w:rPr>
      </w:pPr>
    </w:p>
    <w:p w:rsidR="000D7AD7" w:rsidRDefault="000D7AD7" w:rsidP="00AF725F">
      <w:pPr>
        <w:jc w:val="right"/>
        <w:rPr>
          <w:bCs/>
          <w:szCs w:val="26"/>
        </w:rPr>
      </w:pPr>
    </w:p>
    <w:p w:rsidR="00B578C0" w:rsidRPr="00BF0AFD" w:rsidRDefault="00B578C0" w:rsidP="00B578C0">
      <w:pPr>
        <w:ind w:firstLine="709"/>
        <w:jc w:val="right"/>
        <w:rPr>
          <w:bCs/>
          <w:sz w:val="24"/>
          <w:szCs w:val="24"/>
        </w:rPr>
      </w:pPr>
      <w:r w:rsidRPr="00BF0AFD">
        <w:rPr>
          <w:bCs/>
          <w:sz w:val="24"/>
          <w:szCs w:val="24"/>
        </w:rPr>
        <w:t xml:space="preserve">Приложение № 1                                                                                    </w:t>
      </w:r>
    </w:p>
    <w:p w:rsidR="00B578C0" w:rsidRPr="00BF0AFD" w:rsidRDefault="00B578C0" w:rsidP="00B578C0">
      <w:pPr>
        <w:ind w:firstLine="709"/>
        <w:jc w:val="right"/>
        <w:rPr>
          <w:bCs/>
          <w:sz w:val="24"/>
          <w:szCs w:val="24"/>
        </w:rPr>
      </w:pPr>
      <w:r w:rsidRPr="00BF0AFD">
        <w:rPr>
          <w:bCs/>
          <w:sz w:val="24"/>
          <w:szCs w:val="24"/>
        </w:rPr>
        <w:t xml:space="preserve">                                                                   </w:t>
      </w:r>
      <w:r w:rsidRPr="00BF0AFD">
        <w:rPr>
          <w:sz w:val="24"/>
          <w:szCs w:val="24"/>
        </w:rPr>
        <w:t>к Административному регламенту</w:t>
      </w:r>
    </w:p>
    <w:p w:rsidR="00B578C0" w:rsidRPr="00BF0AFD" w:rsidRDefault="00B578C0" w:rsidP="00B578C0">
      <w:pPr>
        <w:ind w:firstLine="709"/>
        <w:jc w:val="right"/>
        <w:rPr>
          <w:b/>
          <w:bCs/>
          <w:sz w:val="24"/>
          <w:szCs w:val="24"/>
        </w:rPr>
      </w:pPr>
    </w:p>
    <w:p w:rsidR="00B578C0" w:rsidRPr="00BF0AFD" w:rsidRDefault="00B578C0" w:rsidP="00B578C0">
      <w:pPr>
        <w:pStyle w:val="aa"/>
        <w:rPr>
          <w:b/>
          <w:sz w:val="24"/>
          <w:szCs w:val="24"/>
        </w:rPr>
      </w:pPr>
      <w:r w:rsidRPr="00BF0AFD">
        <w:rPr>
          <w:b/>
          <w:sz w:val="24"/>
          <w:szCs w:val="24"/>
        </w:rPr>
        <w:t xml:space="preserve"> </w:t>
      </w:r>
    </w:p>
    <w:p w:rsidR="00B578C0" w:rsidRDefault="00B578C0" w:rsidP="00B578C0">
      <w:pPr>
        <w:jc w:val="center"/>
        <w:rPr>
          <w:b/>
          <w:sz w:val="24"/>
          <w:szCs w:val="24"/>
        </w:rPr>
      </w:pPr>
      <w:r w:rsidRPr="00D46F7A">
        <w:rPr>
          <w:b/>
          <w:sz w:val="24"/>
          <w:szCs w:val="24"/>
        </w:rPr>
        <w:t>Образец заявления о заключении договоров аренды  земельных участков, находящихся в муниципальной собственности</w:t>
      </w:r>
      <w:proofErr w:type="gramStart"/>
      <w:r w:rsidRPr="00D46F7A">
        <w:rPr>
          <w:b/>
          <w:sz w:val="24"/>
          <w:szCs w:val="24"/>
        </w:rPr>
        <w:t xml:space="preserve"> </w:t>
      </w:r>
      <w:r w:rsidR="00822634">
        <w:rPr>
          <w:b/>
          <w:sz w:val="24"/>
          <w:szCs w:val="24"/>
        </w:rPr>
        <w:t>,</w:t>
      </w:r>
      <w:proofErr w:type="gramEnd"/>
      <w:r w:rsidR="00822634">
        <w:rPr>
          <w:b/>
          <w:sz w:val="24"/>
          <w:szCs w:val="24"/>
        </w:rPr>
        <w:t xml:space="preserve"> или земельных участков,</w:t>
      </w:r>
      <w:r w:rsidRPr="00D46F7A">
        <w:rPr>
          <w:b/>
          <w:sz w:val="24"/>
          <w:szCs w:val="24"/>
        </w:rPr>
        <w:t xml:space="preserve"> государственная собственность на которые не разграничена, на новый срок</w:t>
      </w:r>
    </w:p>
    <w:p w:rsidR="00B578C0" w:rsidRPr="00D46F7A" w:rsidRDefault="00B578C0" w:rsidP="00B578C0">
      <w:pPr>
        <w:jc w:val="center"/>
        <w:rPr>
          <w:b/>
          <w:sz w:val="24"/>
          <w:szCs w:val="24"/>
        </w:rPr>
      </w:pPr>
    </w:p>
    <w:p w:rsidR="00B578C0" w:rsidRPr="001C4512" w:rsidRDefault="00B578C0" w:rsidP="00B578C0">
      <w:pPr>
        <w:numPr>
          <w:ilvl w:val="2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Главе Гигантовского сельского поселения</w:t>
      </w:r>
    </w:p>
    <w:p w:rsidR="00B578C0" w:rsidRDefault="00B578C0" w:rsidP="00B578C0">
      <w:pPr>
        <w:numPr>
          <w:ilvl w:val="0"/>
          <w:numId w:val="4"/>
        </w:numPr>
        <w:tabs>
          <w:tab w:val="clear" w:pos="432"/>
          <w:tab w:val="num" w:pos="0"/>
          <w:tab w:val="left" w:pos="1755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C451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1C451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____________________________</w:t>
      </w:r>
    </w:p>
    <w:p w:rsidR="00B578C0" w:rsidRPr="00B00D14" w:rsidRDefault="00B578C0" w:rsidP="00B578C0">
      <w:pPr>
        <w:tabs>
          <w:tab w:val="left" w:pos="1755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F67AA4">
        <w:rPr>
          <w:rFonts w:eastAsia="Arial Unicode MS"/>
          <w:lang w:eastAsia="ar-SA"/>
        </w:rPr>
        <w:t xml:space="preserve">   </w:t>
      </w:r>
      <w:r>
        <w:rPr>
          <w:rFonts w:eastAsia="Arial Unicode MS"/>
          <w:lang w:eastAsia="ar-SA"/>
        </w:rPr>
        <w:t xml:space="preserve">                                                                 </w:t>
      </w:r>
      <w:r w:rsidRPr="00F67AA4">
        <w:rPr>
          <w:rFonts w:eastAsia="Arial Unicode MS"/>
          <w:lang w:eastAsia="ar-SA"/>
        </w:rPr>
        <w:t xml:space="preserve"> </w:t>
      </w:r>
      <w:r w:rsidRPr="00B00D14">
        <w:rPr>
          <w:sz w:val="18"/>
          <w:szCs w:val="18"/>
        </w:rPr>
        <w:t xml:space="preserve">Ф. И. О. Главы </w:t>
      </w:r>
      <w:r>
        <w:rPr>
          <w:sz w:val="18"/>
          <w:szCs w:val="18"/>
        </w:rPr>
        <w:t>Гигантовского сельского поселения</w:t>
      </w:r>
    </w:p>
    <w:p w:rsidR="00B578C0" w:rsidRDefault="00B578C0" w:rsidP="00B578C0">
      <w:pPr>
        <w:pStyle w:val="3"/>
        <w:keepLines w:val="0"/>
        <w:numPr>
          <w:ilvl w:val="2"/>
          <w:numId w:val="4"/>
        </w:numPr>
        <w:tabs>
          <w:tab w:val="clear" w:pos="720"/>
          <w:tab w:val="num" w:pos="0"/>
          <w:tab w:val="left" w:pos="2880"/>
        </w:tabs>
        <w:suppressAutoHyphens/>
        <w:spacing w:before="0"/>
        <w:ind w:left="2880" w:firstLine="0"/>
        <w:rPr>
          <w:rFonts w:eastAsia="Arial Unicode MS"/>
          <w:color w:val="auto"/>
          <w:lang w:eastAsia="ar-SA"/>
        </w:rPr>
      </w:pPr>
    </w:p>
    <w:p w:rsidR="00B578C0" w:rsidRPr="00127661" w:rsidRDefault="00B578C0" w:rsidP="00B578C0">
      <w:pPr>
        <w:pStyle w:val="a3"/>
        <w:widowControl w:val="0"/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127661">
        <w:rPr>
          <w:b/>
          <w:sz w:val="21"/>
          <w:szCs w:val="21"/>
        </w:rPr>
        <w:t>Заявление</w:t>
      </w:r>
    </w:p>
    <w:p w:rsidR="00B578C0" w:rsidRPr="00127661" w:rsidRDefault="00B578C0" w:rsidP="00B578C0">
      <w:pPr>
        <w:pStyle w:val="ConsNonforma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1"/>
          <w:szCs w:val="21"/>
        </w:rPr>
      </w:pPr>
      <w:r w:rsidRPr="00127661">
        <w:rPr>
          <w:rFonts w:ascii="Times New Roman" w:hAnsi="Times New Roman"/>
          <w:b/>
          <w:bCs/>
          <w:sz w:val="21"/>
          <w:szCs w:val="21"/>
        </w:rPr>
        <w:t>для физических лиц:</w:t>
      </w:r>
    </w:p>
    <w:p w:rsidR="00B578C0" w:rsidRPr="00127661" w:rsidRDefault="00B578C0" w:rsidP="00B578C0">
      <w:pPr>
        <w:pStyle w:val="ConsNonformat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1"/>
          <w:szCs w:val="21"/>
        </w:rPr>
      </w:pPr>
      <w:r w:rsidRPr="00127661">
        <w:rPr>
          <w:rFonts w:ascii="Times New Roman" w:hAnsi="Times New Roman"/>
          <w:sz w:val="21"/>
          <w:szCs w:val="21"/>
        </w:rPr>
        <w:t>Ф.И.О.__________________________________________________</w:t>
      </w:r>
      <w:r>
        <w:rPr>
          <w:rFonts w:ascii="Times New Roman" w:hAnsi="Times New Roman"/>
          <w:sz w:val="21"/>
          <w:szCs w:val="21"/>
        </w:rPr>
        <w:t>__________________________</w:t>
      </w:r>
      <w:r w:rsidRPr="00127661">
        <w:rPr>
          <w:rFonts w:ascii="Times New Roman" w:hAnsi="Times New Roman"/>
          <w:sz w:val="21"/>
          <w:szCs w:val="21"/>
        </w:rPr>
        <w:t>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Документ, удос</w:t>
      </w:r>
      <w:r>
        <w:rPr>
          <w:sz w:val="21"/>
          <w:szCs w:val="21"/>
        </w:rPr>
        <w:t>товеряющий личность:_________</w:t>
      </w:r>
      <w:r w:rsidRPr="00D46F7A">
        <w:rPr>
          <w:sz w:val="21"/>
          <w:szCs w:val="21"/>
        </w:rPr>
        <w:t>________</w:t>
      </w:r>
      <w:proofErr w:type="spellStart"/>
      <w:proofErr w:type="gramStart"/>
      <w:r w:rsidRPr="00D46F7A">
        <w:rPr>
          <w:sz w:val="21"/>
          <w:szCs w:val="21"/>
        </w:rPr>
        <w:t>c</w:t>
      </w:r>
      <w:proofErr w:type="gramEnd"/>
      <w:r w:rsidRPr="00D46F7A">
        <w:rPr>
          <w:sz w:val="21"/>
          <w:szCs w:val="21"/>
        </w:rPr>
        <w:t>ерия</w:t>
      </w:r>
      <w:proofErr w:type="spellEnd"/>
      <w:r w:rsidRPr="00D46F7A">
        <w:rPr>
          <w:sz w:val="21"/>
          <w:szCs w:val="21"/>
        </w:rPr>
        <w:t>______________ № 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выдан «____» _____________ </w:t>
      </w:r>
      <w:proofErr w:type="gramStart"/>
      <w:r w:rsidRPr="00D46F7A">
        <w:rPr>
          <w:sz w:val="21"/>
          <w:szCs w:val="21"/>
        </w:rPr>
        <w:t>г</w:t>
      </w:r>
      <w:proofErr w:type="gramEnd"/>
      <w:r w:rsidRPr="00D46F7A">
        <w:rPr>
          <w:sz w:val="21"/>
          <w:szCs w:val="21"/>
        </w:rPr>
        <w:t>.________________________________________</w:t>
      </w:r>
      <w:r>
        <w:rPr>
          <w:sz w:val="21"/>
          <w:szCs w:val="21"/>
        </w:rPr>
        <w:t>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jc w:val="center"/>
        <w:rPr>
          <w:sz w:val="16"/>
          <w:szCs w:val="16"/>
        </w:rPr>
      </w:pPr>
      <w:r w:rsidRPr="00D46F7A">
        <w:rPr>
          <w:sz w:val="16"/>
          <w:szCs w:val="16"/>
        </w:rPr>
        <w:t xml:space="preserve">(кем </w:t>
      </w:r>
      <w:proofErr w:type="gramStart"/>
      <w:r w:rsidRPr="00D46F7A">
        <w:rPr>
          <w:sz w:val="16"/>
          <w:szCs w:val="16"/>
        </w:rPr>
        <w:t>выдан</w:t>
      </w:r>
      <w:proofErr w:type="gramEnd"/>
      <w:r w:rsidRPr="00D46F7A">
        <w:rPr>
          <w:sz w:val="16"/>
          <w:szCs w:val="16"/>
        </w:rPr>
        <w:t>)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Место регистрации: __________________________________________</w:t>
      </w:r>
      <w:r>
        <w:rPr>
          <w:sz w:val="21"/>
          <w:szCs w:val="21"/>
        </w:rPr>
        <w:t>____________________________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ИНН _______________________________Контактный тел</w:t>
      </w:r>
      <w:r>
        <w:rPr>
          <w:sz w:val="21"/>
          <w:szCs w:val="21"/>
        </w:rPr>
        <w:t>ефон: _________________________</w:t>
      </w:r>
      <w:r w:rsidRPr="00D46F7A">
        <w:rPr>
          <w:sz w:val="21"/>
          <w:szCs w:val="21"/>
        </w:rPr>
        <w:t>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b/>
          <w:sz w:val="21"/>
          <w:szCs w:val="21"/>
        </w:rPr>
      </w:pPr>
      <w:r w:rsidRPr="00D46F7A">
        <w:rPr>
          <w:b/>
          <w:sz w:val="21"/>
          <w:szCs w:val="21"/>
        </w:rPr>
        <w:t>для юридических лиц: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Наименование  __</w:t>
      </w:r>
      <w:r>
        <w:rPr>
          <w:sz w:val="21"/>
          <w:szCs w:val="21"/>
        </w:rPr>
        <w:t>_______________________________</w:t>
      </w:r>
      <w:r w:rsidRPr="00D46F7A">
        <w:rPr>
          <w:sz w:val="21"/>
          <w:szCs w:val="21"/>
        </w:rPr>
        <w:t>_____________</w:t>
      </w:r>
      <w:r>
        <w:rPr>
          <w:sz w:val="21"/>
          <w:szCs w:val="21"/>
        </w:rPr>
        <w:t>____________________________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Документ о государственной регистрации в качестве юридического ли</w:t>
      </w:r>
      <w:r>
        <w:rPr>
          <w:sz w:val="21"/>
          <w:szCs w:val="21"/>
        </w:rPr>
        <w:t>ца_________________________</w:t>
      </w:r>
      <w:r w:rsidRPr="00D46F7A">
        <w:rPr>
          <w:sz w:val="21"/>
          <w:szCs w:val="21"/>
        </w:rPr>
        <w:t xml:space="preserve"> 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 xml:space="preserve">серия ________________№______________________, дата регистрации «______» ________________ </w:t>
      </w:r>
      <w:proofErr w:type="gramStart"/>
      <w:r w:rsidRPr="00D46F7A">
        <w:rPr>
          <w:sz w:val="21"/>
          <w:szCs w:val="21"/>
        </w:rPr>
        <w:t>г</w:t>
      </w:r>
      <w:proofErr w:type="gramEnd"/>
      <w:r w:rsidRPr="00D46F7A">
        <w:rPr>
          <w:sz w:val="21"/>
          <w:szCs w:val="21"/>
        </w:rPr>
        <w:t>.</w:t>
      </w:r>
    </w:p>
    <w:p w:rsidR="00B578C0" w:rsidRPr="00127661" w:rsidRDefault="00B578C0" w:rsidP="00B578C0">
      <w:pPr>
        <w:pStyle w:val="ConsNonformat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ИНН ______________________</w:t>
      </w:r>
      <w:r w:rsidRPr="00127661">
        <w:rPr>
          <w:rFonts w:ascii="Times New Roman" w:hAnsi="Times New Roman"/>
          <w:sz w:val="21"/>
          <w:szCs w:val="21"/>
        </w:rPr>
        <w:t>_______ Телефон: __________________</w:t>
      </w:r>
      <w:r>
        <w:rPr>
          <w:rFonts w:ascii="Times New Roman" w:hAnsi="Times New Roman"/>
          <w:sz w:val="21"/>
          <w:szCs w:val="21"/>
        </w:rPr>
        <w:t>___ Факс: __________________</w:t>
      </w:r>
    </w:p>
    <w:p w:rsidR="00B578C0" w:rsidRPr="00127661" w:rsidRDefault="00B578C0" w:rsidP="00B578C0">
      <w:pPr>
        <w:pStyle w:val="ConsNonformat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 w:rsidRPr="00127661">
        <w:rPr>
          <w:rFonts w:ascii="Times New Roman" w:hAnsi="Times New Roman"/>
          <w:sz w:val="21"/>
          <w:szCs w:val="21"/>
        </w:rPr>
        <w:t>Юридический адрес: _______</w:t>
      </w:r>
      <w:r>
        <w:rPr>
          <w:rFonts w:ascii="Times New Roman" w:hAnsi="Times New Roman"/>
          <w:sz w:val="21"/>
          <w:szCs w:val="21"/>
        </w:rPr>
        <w:t>_______________________________</w:t>
      </w:r>
      <w:r w:rsidRPr="00127661">
        <w:rPr>
          <w:rFonts w:ascii="Times New Roman" w:hAnsi="Times New Roman"/>
          <w:sz w:val="21"/>
          <w:szCs w:val="21"/>
        </w:rPr>
        <w:t>___</w:t>
      </w:r>
      <w:r>
        <w:rPr>
          <w:rFonts w:ascii="Times New Roman" w:hAnsi="Times New Roman"/>
          <w:sz w:val="21"/>
          <w:szCs w:val="21"/>
        </w:rPr>
        <w:t>____________________________</w:t>
      </w:r>
    </w:p>
    <w:p w:rsidR="00B578C0" w:rsidRPr="00D46F7A" w:rsidRDefault="00B578C0" w:rsidP="00B578C0">
      <w:pPr>
        <w:pStyle w:val="a9"/>
        <w:widowControl w:val="0"/>
        <w:numPr>
          <w:ilvl w:val="0"/>
          <w:numId w:val="4"/>
        </w:numPr>
        <w:suppressAutoHyphens/>
        <w:rPr>
          <w:sz w:val="21"/>
          <w:szCs w:val="21"/>
        </w:rPr>
      </w:pPr>
      <w:r w:rsidRPr="00D932B9">
        <w:rPr>
          <w:sz w:val="21"/>
          <w:szCs w:val="21"/>
        </w:rPr>
        <w:t>в лице</w:t>
      </w:r>
      <w:r>
        <w:rPr>
          <w:sz w:val="21"/>
          <w:szCs w:val="21"/>
        </w:rPr>
        <w:t xml:space="preserve"> __________________________</w:t>
      </w:r>
      <w:r w:rsidRPr="00D46F7A">
        <w:rPr>
          <w:sz w:val="21"/>
          <w:szCs w:val="21"/>
        </w:rPr>
        <w:t>__________________________</w:t>
      </w:r>
      <w:r>
        <w:rPr>
          <w:sz w:val="21"/>
          <w:szCs w:val="21"/>
        </w:rPr>
        <w:t>_____________________________</w:t>
      </w:r>
      <w:r w:rsidRPr="00D46F7A">
        <w:rPr>
          <w:sz w:val="21"/>
          <w:szCs w:val="21"/>
        </w:rPr>
        <w:t>,</w:t>
      </w:r>
    </w:p>
    <w:p w:rsidR="00B578C0" w:rsidRPr="00D46F7A" w:rsidRDefault="00B578C0" w:rsidP="00B578C0">
      <w:pPr>
        <w:pStyle w:val="a9"/>
        <w:widowControl w:val="0"/>
        <w:numPr>
          <w:ilvl w:val="0"/>
          <w:numId w:val="4"/>
        </w:numPr>
        <w:suppressAutoHyphens/>
        <w:jc w:val="center"/>
        <w:rPr>
          <w:sz w:val="16"/>
          <w:szCs w:val="16"/>
        </w:rPr>
      </w:pPr>
      <w:r w:rsidRPr="00D46F7A">
        <w:rPr>
          <w:sz w:val="16"/>
          <w:szCs w:val="16"/>
        </w:rPr>
        <w:t>(Ф.И.О., должность)</w:t>
      </w:r>
    </w:p>
    <w:p w:rsidR="00B578C0" w:rsidRPr="00D46F7A" w:rsidRDefault="00B578C0" w:rsidP="00B578C0">
      <w:pPr>
        <w:pStyle w:val="a9"/>
        <w:widowControl w:val="0"/>
        <w:numPr>
          <w:ilvl w:val="0"/>
          <w:numId w:val="4"/>
        </w:numPr>
        <w:suppressAutoHyphens/>
        <w:rPr>
          <w:sz w:val="21"/>
          <w:szCs w:val="21"/>
        </w:rPr>
      </w:pPr>
      <w:proofErr w:type="gramStart"/>
      <w:r w:rsidRPr="00D46F7A">
        <w:rPr>
          <w:sz w:val="21"/>
          <w:szCs w:val="21"/>
        </w:rPr>
        <w:t>действующего</w:t>
      </w:r>
      <w:proofErr w:type="gramEnd"/>
      <w:r w:rsidRPr="00D46F7A">
        <w:rPr>
          <w:sz w:val="21"/>
          <w:szCs w:val="21"/>
        </w:rPr>
        <w:t xml:space="preserve"> на о</w:t>
      </w:r>
      <w:r>
        <w:rPr>
          <w:sz w:val="21"/>
          <w:szCs w:val="21"/>
        </w:rPr>
        <w:t>сновании_______________________</w:t>
      </w:r>
      <w:r w:rsidRPr="00D46F7A">
        <w:rPr>
          <w:sz w:val="21"/>
          <w:szCs w:val="21"/>
        </w:rPr>
        <w:t>___________</w:t>
      </w:r>
      <w:r>
        <w:rPr>
          <w:sz w:val="21"/>
          <w:szCs w:val="21"/>
        </w:rPr>
        <w:t>____________________________</w:t>
      </w:r>
      <w:r w:rsidRPr="00D46F7A">
        <w:rPr>
          <w:sz w:val="21"/>
          <w:szCs w:val="21"/>
        </w:rPr>
        <w:t>,</w:t>
      </w:r>
    </w:p>
    <w:p w:rsidR="00B578C0" w:rsidRPr="00D46F7A" w:rsidRDefault="00B578C0" w:rsidP="00B578C0">
      <w:pPr>
        <w:pStyle w:val="a9"/>
        <w:widowControl w:val="0"/>
        <w:numPr>
          <w:ilvl w:val="0"/>
          <w:numId w:val="4"/>
        </w:numPr>
        <w:suppressAutoHyphens/>
        <w:jc w:val="center"/>
        <w:rPr>
          <w:sz w:val="16"/>
          <w:szCs w:val="16"/>
        </w:rPr>
      </w:pPr>
      <w:r w:rsidRPr="00D46F7A">
        <w:rPr>
          <w:sz w:val="16"/>
          <w:szCs w:val="16"/>
        </w:rPr>
        <w:t xml:space="preserve">(доверенность, номер, дата, иное) </w:t>
      </w:r>
    </w:p>
    <w:p w:rsidR="00B578C0" w:rsidRPr="00D46F7A" w:rsidRDefault="00B578C0" w:rsidP="00B578C0">
      <w:pPr>
        <w:pStyle w:val="a9"/>
        <w:widowControl w:val="0"/>
        <w:numPr>
          <w:ilvl w:val="0"/>
          <w:numId w:val="4"/>
        </w:numPr>
        <w:suppressAutoHyphens/>
        <w:spacing w:before="120"/>
        <w:rPr>
          <w:bCs/>
          <w:sz w:val="21"/>
          <w:szCs w:val="21"/>
        </w:rPr>
      </w:pPr>
      <w:r w:rsidRPr="00D46F7A">
        <w:rPr>
          <w:bCs/>
          <w:sz w:val="21"/>
          <w:szCs w:val="21"/>
        </w:rPr>
        <w:t>Прошу п</w:t>
      </w:r>
      <w:r>
        <w:rPr>
          <w:bCs/>
          <w:sz w:val="21"/>
          <w:szCs w:val="21"/>
        </w:rPr>
        <w:t>редоставить ___________________</w:t>
      </w:r>
      <w:r w:rsidRPr="00D46F7A">
        <w:rPr>
          <w:bCs/>
          <w:sz w:val="21"/>
          <w:szCs w:val="21"/>
        </w:rPr>
        <w:t>______________________________ земельный участок:</w:t>
      </w:r>
    </w:p>
    <w:p w:rsidR="00B578C0" w:rsidRPr="00D46F7A" w:rsidRDefault="00B578C0" w:rsidP="00B578C0">
      <w:pPr>
        <w:pStyle w:val="a9"/>
        <w:widowControl w:val="0"/>
        <w:numPr>
          <w:ilvl w:val="0"/>
          <w:numId w:val="4"/>
        </w:numPr>
        <w:suppressAutoHyphens/>
        <w:jc w:val="center"/>
        <w:rPr>
          <w:sz w:val="16"/>
          <w:szCs w:val="16"/>
        </w:rPr>
      </w:pPr>
      <w:r w:rsidRPr="00D46F7A">
        <w:rPr>
          <w:sz w:val="16"/>
          <w:szCs w:val="16"/>
        </w:rPr>
        <w:t>(на каком праве)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1. Сведения о земельном участке:</w:t>
      </w:r>
      <w:r w:rsidRPr="00D46F7A">
        <w:rPr>
          <w:sz w:val="21"/>
          <w:szCs w:val="21"/>
        </w:rPr>
        <w:tab/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1.1. площадь __________________</w:t>
      </w:r>
      <w:proofErr w:type="spellStart"/>
      <w:r w:rsidRPr="00D46F7A">
        <w:rPr>
          <w:sz w:val="21"/>
          <w:szCs w:val="21"/>
        </w:rPr>
        <w:t>кв.м</w:t>
      </w:r>
      <w:proofErr w:type="spellEnd"/>
      <w:r w:rsidRPr="00D46F7A">
        <w:rPr>
          <w:sz w:val="21"/>
          <w:szCs w:val="21"/>
        </w:rPr>
        <w:t>.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1.2. кадастровый</w:t>
      </w:r>
      <w:r>
        <w:rPr>
          <w:sz w:val="21"/>
          <w:szCs w:val="21"/>
        </w:rPr>
        <w:t xml:space="preserve"> №_____________________________</w:t>
      </w:r>
      <w:r w:rsidRPr="00D46F7A">
        <w:rPr>
          <w:sz w:val="21"/>
          <w:szCs w:val="21"/>
        </w:rPr>
        <w:t>_____________</w:t>
      </w:r>
      <w:r>
        <w:rPr>
          <w:sz w:val="21"/>
          <w:szCs w:val="21"/>
        </w:rPr>
        <w:t>____________________________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1.3. адрес: Ростовская област</w:t>
      </w:r>
      <w:r>
        <w:rPr>
          <w:sz w:val="21"/>
          <w:szCs w:val="21"/>
        </w:rPr>
        <w:t>ь______________________________</w:t>
      </w:r>
      <w:r w:rsidRPr="00D46F7A">
        <w:rPr>
          <w:sz w:val="21"/>
          <w:szCs w:val="21"/>
        </w:rPr>
        <w:t>___</w:t>
      </w:r>
      <w:r>
        <w:rPr>
          <w:sz w:val="21"/>
          <w:szCs w:val="21"/>
        </w:rPr>
        <w:t>____________________________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1.4. категория земельного участка, вид использования _____________</w:t>
      </w:r>
      <w:r>
        <w:rPr>
          <w:sz w:val="21"/>
          <w:szCs w:val="21"/>
        </w:rPr>
        <w:t>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lastRenderedPageBreak/>
        <w:t>1.5. ограничения использования и обременения земельного уча</w:t>
      </w:r>
      <w:r>
        <w:rPr>
          <w:sz w:val="21"/>
          <w:szCs w:val="21"/>
        </w:rPr>
        <w:t>стка____________________________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1.6. право пользования  земельным участком _____________________</w:t>
      </w:r>
      <w:r>
        <w:rPr>
          <w:sz w:val="21"/>
          <w:szCs w:val="21"/>
        </w:rPr>
        <w:t>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D46F7A">
        <w:rPr>
          <w:sz w:val="16"/>
          <w:szCs w:val="16"/>
        </w:rPr>
        <w:t>( аренда, постоянное (бессрочное) пользование и др.)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1.7. реквизиты документа, удостоверяющего право пользования заявите</w:t>
      </w:r>
      <w:r>
        <w:rPr>
          <w:sz w:val="21"/>
          <w:szCs w:val="21"/>
        </w:rPr>
        <w:t>лем земельным участком 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 xml:space="preserve">2. Сведения об объектах недвижимости, расположенных на земельном участке </w:t>
      </w:r>
    </w:p>
    <w:p w:rsidR="00B578C0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2.1. перечень объектов недвижимости:</w:t>
      </w:r>
    </w:p>
    <w:p w:rsidR="00B578C0" w:rsidRPr="00B578C0" w:rsidRDefault="00B578C0" w:rsidP="00B578C0">
      <w:pPr>
        <w:suppressAutoHyphens/>
        <w:rPr>
          <w:sz w:val="21"/>
          <w:szCs w:val="21"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858"/>
        <w:gridCol w:w="1806"/>
        <w:gridCol w:w="2340"/>
        <w:gridCol w:w="2976"/>
      </w:tblGrid>
      <w:tr w:rsidR="00B578C0" w:rsidRPr="00127661" w:rsidTr="00B578C0">
        <w:tc>
          <w:tcPr>
            <w:tcW w:w="490" w:type="dxa"/>
          </w:tcPr>
          <w:p w:rsidR="00B578C0" w:rsidRPr="00127661" w:rsidRDefault="00B578C0" w:rsidP="00B578C0">
            <w:pPr>
              <w:jc w:val="center"/>
              <w:rPr>
                <w:sz w:val="21"/>
                <w:szCs w:val="21"/>
              </w:rPr>
            </w:pPr>
            <w:r w:rsidRPr="00127661">
              <w:rPr>
                <w:sz w:val="21"/>
                <w:szCs w:val="21"/>
              </w:rPr>
              <w:t>№</w:t>
            </w:r>
          </w:p>
        </w:tc>
        <w:tc>
          <w:tcPr>
            <w:tcW w:w="2858" w:type="dxa"/>
          </w:tcPr>
          <w:p w:rsidR="00B578C0" w:rsidRPr="00127661" w:rsidRDefault="00B578C0" w:rsidP="00B578C0">
            <w:pPr>
              <w:jc w:val="center"/>
              <w:rPr>
                <w:sz w:val="21"/>
                <w:szCs w:val="21"/>
              </w:rPr>
            </w:pPr>
            <w:r w:rsidRPr="00127661">
              <w:rPr>
                <w:sz w:val="21"/>
                <w:szCs w:val="21"/>
              </w:rPr>
              <w:t>Наименование</w:t>
            </w:r>
          </w:p>
          <w:p w:rsidR="00B578C0" w:rsidRPr="00127661" w:rsidRDefault="00B578C0" w:rsidP="00B578C0">
            <w:pPr>
              <w:jc w:val="center"/>
              <w:rPr>
                <w:sz w:val="21"/>
                <w:szCs w:val="21"/>
              </w:rPr>
            </w:pPr>
            <w:r w:rsidRPr="00127661">
              <w:rPr>
                <w:sz w:val="21"/>
                <w:szCs w:val="21"/>
              </w:rPr>
              <w:t>объекта</w:t>
            </w:r>
          </w:p>
        </w:tc>
        <w:tc>
          <w:tcPr>
            <w:tcW w:w="1806" w:type="dxa"/>
          </w:tcPr>
          <w:p w:rsidR="00B578C0" w:rsidRPr="00127661" w:rsidRDefault="00B578C0" w:rsidP="00B578C0">
            <w:pPr>
              <w:jc w:val="center"/>
              <w:rPr>
                <w:sz w:val="21"/>
                <w:szCs w:val="21"/>
              </w:rPr>
            </w:pPr>
            <w:r w:rsidRPr="00127661">
              <w:rPr>
                <w:sz w:val="21"/>
                <w:szCs w:val="21"/>
              </w:rPr>
              <w:t>Собственность</w:t>
            </w:r>
          </w:p>
        </w:tc>
        <w:tc>
          <w:tcPr>
            <w:tcW w:w="2340" w:type="dxa"/>
          </w:tcPr>
          <w:p w:rsidR="00B578C0" w:rsidRPr="00127661" w:rsidRDefault="00B578C0" w:rsidP="00B578C0">
            <w:pPr>
              <w:jc w:val="center"/>
              <w:rPr>
                <w:sz w:val="21"/>
                <w:szCs w:val="21"/>
              </w:rPr>
            </w:pPr>
            <w:r w:rsidRPr="00127661">
              <w:rPr>
                <w:sz w:val="21"/>
                <w:szCs w:val="21"/>
              </w:rPr>
              <w:t>Реквизиты право подтверждающих  документов</w:t>
            </w:r>
          </w:p>
        </w:tc>
        <w:tc>
          <w:tcPr>
            <w:tcW w:w="2976" w:type="dxa"/>
          </w:tcPr>
          <w:p w:rsidR="00B578C0" w:rsidRPr="00127661" w:rsidRDefault="00B578C0" w:rsidP="00B578C0">
            <w:pPr>
              <w:jc w:val="center"/>
              <w:rPr>
                <w:sz w:val="21"/>
                <w:szCs w:val="21"/>
              </w:rPr>
            </w:pPr>
            <w:r w:rsidRPr="00127661">
              <w:rPr>
                <w:sz w:val="21"/>
                <w:szCs w:val="21"/>
              </w:rPr>
              <w:t>Распределение долей в праве собственности на объект недвижимости</w:t>
            </w:r>
          </w:p>
        </w:tc>
      </w:tr>
      <w:tr w:rsidR="00B578C0" w:rsidRPr="00127661" w:rsidTr="00B578C0">
        <w:tc>
          <w:tcPr>
            <w:tcW w:w="490" w:type="dxa"/>
          </w:tcPr>
          <w:p w:rsidR="00B578C0" w:rsidRPr="00127661" w:rsidRDefault="00B578C0" w:rsidP="00B578C0">
            <w:pPr>
              <w:rPr>
                <w:sz w:val="21"/>
                <w:szCs w:val="21"/>
              </w:rPr>
            </w:pPr>
          </w:p>
        </w:tc>
        <w:tc>
          <w:tcPr>
            <w:tcW w:w="2858" w:type="dxa"/>
          </w:tcPr>
          <w:p w:rsidR="00B578C0" w:rsidRPr="00127661" w:rsidRDefault="00B578C0" w:rsidP="00B578C0">
            <w:pPr>
              <w:rPr>
                <w:sz w:val="21"/>
                <w:szCs w:val="21"/>
              </w:rPr>
            </w:pPr>
          </w:p>
          <w:p w:rsidR="00B578C0" w:rsidRPr="00127661" w:rsidRDefault="00B578C0" w:rsidP="00B578C0">
            <w:pPr>
              <w:rPr>
                <w:sz w:val="21"/>
                <w:szCs w:val="21"/>
              </w:rPr>
            </w:pPr>
          </w:p>
        </w:tc>
        <w:tc>
          <w:tcPr>
            <w:tcW w:w="1806" w:type="dxa"/>
          </w:tcPr>
          <w:p w:rsidR="00B578C0" w:rsidRPr="00127661" w:rsidRDefault="00B578C0" w:rsidP="00B578C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B578C0" w:rsidRPr="00127661" w:rsidRDefault="00B578C0" w:rsidP="00B578C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B578C0" w:rsidRPr="00127661" w:rsidRDefault="00B578C0" w:rsidP="00B578C0">
            <w:pPr>
              <w:rPr>
                <w:sz w:val="21"/>
                <w:szCs w:val="21"/>
              </w:rPr>
            </w:pPr>
          </w:p>
        </w:tc>
      </w:tr>
    </w:tbl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3. Срок: _____________________________________________________</w:t>
      </w:r>
      <w:r>
        <w:rPr>
          <w:sz w:val="21"/>
          <w:szCs w:val="21"/>
        </w:rPr>
        <w:t>____________________________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16"/>
          <w:szCs w:val="16"/>
        </w:rPr>
      </w:pPr>
      <w:r w:rsidRPr="00D46F7A">
        <w:rPr>
          <w:sz w:val="16"/>
          <w:szCs w:val="16"/>
        </w:rPr>
        <w:t xml:space="preserve">                                                                                                                          (при аренде) </w:t>
      </w:r>
    </w:p>
    <w:p w:rsidR="00B578C0" w:rsidRPr="00247169" w:rsidRDefault="00B578C0" w:rsidP="00B578C0">
      <w:pPr>
        <w:pStyle w:val="a9"/>
        <w:numPr>
          <w:ilvl w:val="0"/>
          <w:numId w:val="4"/>
        </w:numPr>
        <w:suppressAutoHyphens/>
        <w:rPr>
          <w:sz w:val="16"/>
          <w:szCs w:val="16"/>
        </w:rPr>
      </w:pPr>
      <w:r w:rsidRPr="00247169">
        <w:rPr>
          <w:sz w:val="21"/>
          <w:szCs w:val="21"/>
        </w:rPr>
        <w:t>4. Иные с</w:t>
      </w:r>
      <w:r w:rsidR="00B640A7">
        <w:rPr>
          <w:sz w:val="21"/>
          <w:szCs w:val="21"/>
        </w:rPr>
        <w:t>ведения:_______________________</w:t>
      </w:r>
      <w:r w:rsidRPr="00247169">
        <w:rPr>
          <w:sz w:val="21"/>
          <w:szCs w:val="21"/>
        </w:rPr>
        <w:t>________________________________________________</w:t>
      </w:r>
      <w:r w:rsidRPr="00247169">
        <w:rPr>
          <w:sz w:val="16"/>
          <w:szCs w:val="16"/>
        </w:rPr>
        <w:t>.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rPr>
          <w:sz w:val="21"/>
          <w:szCs w:val="21"/>
        </w:rPr>
      </w:pPr>
      <w:r w:rsidRPr="00D46F7A">
        <w:rPr>
          <w:sz w:val="21"/>
          <w:szCs w:val="21"/>
        </w:rPr>
        <w:t>Заявитель:______________________________________________________________________________</w:t>
      </w:r>
    </w:p>
    <w:p w:rsidR="00B578C0" w:rsidRPr="00D46F7A" w:rsidRDefault="00B578C0" w:rsidP="00B578C0">
      <w:pPr>
        <w:pStyle w:val="a9"/>
        <w:numPr>
          <w:ilvl w:val="0"/>
          <w:numId w:val="4"/>
        </w:numPr>
        <w:suppressAutoHyphens/>
        <w:jc w:val="center"/>
        <w:rPr>
          <w:sz w:val="16"/>
          <w:szCs w:val="16"/>
        </w:rPr>
      </w:pPr>
      <w:proofErr w:type="gramStart"/>
      <w:r w:rsidRPr="00D46F7A">
        <w:rPr>
          <w:sz w:val="16"/>
          <w:szCs w:val="16"/>
        </w:rPr>
        <w:t>(Ф И О заявителя, Ф И О</w:t>
      </w:r>
      <w:r w:rsidR="00B640A7">
        <w:rPr>
          <w:sz w:val="16"/>
          <w:szCs w:val="16"/>
        </w:rPr>
        <w:t xml:space="preserve"> представителя физического лица</w:t>
      </w:r>
      <w:r w:rsidRPr="00D46F7A">
        <w:rPr>
          <w:sz w:val="16"/>
          <w:szCs w:val="16"/>
        </w:rPr>
        <w:tab/>
      </w:r>
      <w:r w:rsidRPr="00D46F7A">
        <w:rPr>
          <w:sz w:val="16"/>
          <w:szCs w:val="16"/>
        </w:rPr>
        <w:tab/>
        <w:t xml:space="preserve">                         (подпись)</w:t>
      </w:r>
      <w:proofErr w:type="gramEnd"/>
    </w:p>
    <w:p w:rsidR="00B578C0" w:rsidRDefault="00B578C0" w:rsidP="00B578C0">
      <w:pPr>
        <w:pStyle w:val="a9"/>
        <w:numPr>
          <w:ilvl w:val="0"/>
          <w:numId w:val="4"/>
        </w:numPr>
        <w:suppressAutoHyphens/>
      </w:pPr>
      <w:r w:rsidRPr="00D46F7A">
        <w:rPr>
          <w:sz w:val="21"/>
          <w:szCs w:val="21"/>
        </w:rPr>
        <w:t xml:space="preserve">                                                                                                                   “____”_______________20__</w:t>
      </w:r>
    </w:p>
    <w:p w:rsidR="00B578C0" w:rsidRDefault="00B578C0" w:rsidP="00B578C0">
      <w:pPr>
        <w:ind w:firstLine="709"/>
        <w:jc w:val="center"/>
        <w:rPr>
          <w:bCs/>
          <w:sz w:val="24"/>
          <w:szCs w:val="24"/>
        </w:rPr>
      </w:pPr>
    </w:p>
    <w:p w:rsidR="00B578C0" w:rsidRDefault="00B578C0" w:rsidP="00B578C0">
      <w:pPr>
        <w:ind w:firstLine="709"/>
        <w:jc w:val="right"/>
        <w:rPr>
          <w:bCs/>
          <w:sz w:val="24"/>
          <w:szCs w:val="24"/>
        </w:rPr>
      </w:pPr>
    </w:p>
    <w:p w:rsidR="00B578C0" w:rsidRPr="00BF0AFD" w:rsidRDefault="00B578C0" w:rsidP="00B578C0">
      <w:pPr>
        <w:ind w:firstLine="709"/>
        <w:jc w:val="right"/>
        <w:rPr>
          <w:bCs/>
          <w:sz w:val="24"/>
          <w:szCs w:val="24"/>
        </w:rPr>
      </w:pPr>
      <w:r w:rsidRPr="00BF0AFD">
        <w:rPr>
          <w:bCs/>
          <w:sz w:val="24"/>
          <w:szCs w:val="24"/>
        </w:rPr>
        <w:t xml:space="preserve">Приложение № 2                                                                                    </w:t>
      </w:r>
    </w:p>
    <w:p w:rsidR="00B578C0" w:rsidRDefault="00B578C0" w:rsidP="00B578C0">
      <w:pPr>
        <w:ind w:firstLine="709"/>
        <w:jc w:val="right"/>
        <w:rPr>
          <w:sz w:val="24"/>
          <w:szCs w:val="24"/>
        </w:rPr>
      </w:pPr>
      <w:r w:rsidRPr="00BF0AFD">
        <w:rPr>
          <w:bCs/>
          <w:sz w:val="24"/>
          <w:szCs w:val="24"/>
        </w:rPr>
        <w:t xml:space="preserve">                                                                   </w:t>
      </w:r>
      <w:r w:rsidRPr="00BF0AFD">
        <w:rPr>
          <w:sz w:val="24"/>
          <w:szCs w:val="24"/>
        </w:rPr>
        <w:t>к Административному регламенту</w:t>
      </w:r>
    </w:p>
    <w:p w:rsidR="00B640A7" w:rsidRPr="00BF0AFD" w:rsidRDefault="00B640A7" w:rsidP="00B578C0">
      <w:pPr>
        <w:ind w:firstLine="709"/>
        <w:jc w:val="right"/>
        <w:rPr>
          <w:bCs/>
          <w:sz w:val="24"/>
          <w:szCs w:val="24"/>
        </w:rPr>
      </w:pPr>
    </w:p>
    <w:p w:rsidR="00B578C0" w:rsidRPr="00231325" w:rsidRDefault="00B578C0" w:rsidP="00B578C0">
      <w:pPr>
        <w:spacing w:line="216" w:lineRule="auto"/>
        <w:jc w:val="center"/>
        <w:rPr>
          <w:rFonts w:eastAsia="Calibri"/>
          <w:b/>
          <w:sz w:val="24"/>
          <w:szCs w:val="24"/>
        </w:rPr>
      </w:pPr>
      <w:r w:rsidRPr="00231325">
        <w:rPr>
          <w:rFonts w:eastAsia="Calibri"/>
          <w:b/>
          <w:sz w:val="24"/>
          <w:szCs w:val="24"/>
        </w:rPr>
        <w:t>Блок-схема по предоставлению муниципальной услуги</w:t>
      </w:r>
    </w:p>
    <w:p w:rsidR="00B578C0" w:rsidRDefault="00B578C0" w:rsidP="00B578C0">
      <w:pPr>
        <w:spacing w:line="216" w:lineRule="auto"/>
        <w:jc w:val="center"/>
        <w:rPr>
          <w:rFonts w:eastAsia="Calibri"/>
          <w:b/>
          <w:sz w:val="24"/>
          <w:szCs w:val="24"/>
        </w:rPr>
      </w:pPr>
      <w:r w:rsidRPr="00D932B9">
        <w:rPr>
          <w:b/>
          <w:sz w:val="24"/>
          <w:szCs w:val="24"/>
        </w:rPr>
        <w:t>«Заключение договоров аренды  земельных участков, находящихся в муниципальной собственности</w:t>
      </w:r>
      <w:proofErr w:type="gramStart"/>
      <w:r w:rsidRPr="00D932B9">
        <w:rPr>
          <w:b/>
          <w:sz w:val="24"/>
          <w:szCs w:val="24"/>
        </w:rPr>
        <w:t xml:space="preserve"> </w:t>
      </w:r>
      <w:r w:rsidR="00822634">
        <w:rPr>
          <w:b/>
          <w:sz w:val="24"/>
          <w:szCs w:val="24"/>
        </w:rPr>
        <w:t>,</w:t>
      </w:r>
      <w:proofErr w:type="gramEnd"/>
      <w:r w:rsidR="00822634">
        <w:rPr>
          <w:b/>
          <w:sz w:val="24"/>
          <w:szCs w:val="24"/>
        </w:rPr>
        <w:t xml:space="preserve"> или земельных участков,</w:t>
      </w:r>
      <w:r w:rsidRPr="00D932B9">
        <w:rPr>
          <w:b/>
          <w:sz w:val="24"/>
          <w:szCs w:val="24"/>
        </w:rPr>
        <w:t xml:space="preserve"> государственная собственность на которые не разграничена, на новый срок</w:t>
      </w:r>
      <w:r w:rsidRPr="00D932B9">
        <w:rPr>
          <w:rFonts w:eastAsia="Calibri"/>
          <w:b/>
          <w:sz w:val="24"/>
          <w:szCs w:val="24"/>
        </w:rPr>
        <w:t>»</w:t>
      </w:r>
    </w:p>
    <w:p w:rsidR="002C0539" w:rsidRDefault="002C0539" w:rsidP="00AF725F">
      <w:pPr>
        <w:widowControl w:val="0"/>
        <w:tabs>
          <w:tab w:val="left" w:pos="10490"/>
        </w:tabs>
        <w:jc w:val="right"/>
        <w:rPr>
          <w:noProof/>
          <w:szCs w:val="26"/>
        </w:rPr>
      </w:pPr>
    </w:p>
    <w:p w:rsidR="00B578C0" w:rsidRDefault="0068693D" w:rsidP="00AF725F">
      <w:pPr>
        <w:widowControl w:val="0"/>
        <w:tabs>
          <w:tab w:val="left" w:pos="10490"/>
        </w:tabs>
        <w:jc w:val="right"/>
        <w:rPr>
          <w:noProof/>
          <w:szCs w:val="26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29" o:spid="_x0000_s1125" editas="canvas" style="width:475.1pt;height:613.05pt;mso-position-horizontal-relative:char;mso-position-vertical-relative:line" coordsize="60337,77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width:60337;height:77857;visibility:visible;mso-wrap-style:squar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4" o:spid="_x0000_s1127" type="#_x0000_t67" style="position:absolute;left:32653;top:12669;width:1147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Adr8A&#10;AADaAAAADwAAAGRycy9kb3ducmV2LnhtbERP22oCMRB9L/QfwhT6VrP6UMpqFLUVakHw9gHDZkwW&#10;N5MlSd31740g+DQcznUms9414kIh1p4VDAcFCOLK65qNguNh9fEFIiZkjY1nUnClCLPp68sES+07&#10;3tFln4zIIRxLVGBTakspY2XJYRz4ljhzJx8cpgyDkTpgl8NdI0dF8Skd1pwbLLa0tFSd9/9Owd8i&#10;XLFbne3m21pjjtuf3WhdKPX+1s/HIBL16Sl+uH91ng/3V+5XT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tMB2vwAAANoAAAAPAAAAAAAAAAAAAAAAAJgCAABkcnMvZG93bnJl&#10;di54bWxQSwUGAAAAAAQABAD1AAAAhAMAAAAA&#10;" adj="16045"/>
            <v:shape id="AutoShape 5" o:spid="_x0000_s1128" type="#_x0000_t67" style="position:absolute;left:32653;top:17244;width:113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ilMAA&#10;AADaAAAADwAAAGRycy9kb3ducmV2LnhtbESP0WoCMRRE3wv+Q7iCbzVxFWlXo0ihxTdR9wMum+tu&#10;cHOzJKmuf28KBR+HmTnDrLeD68SNQrSeNcymCgRx7Y3lRkN1/n7/ABETssHOM2l4UITtZvS2xtL4&#10;Ox/pdkqNyBCOJWpoU+pLKWPdksM49T1x9i4+OExZhkaagPcMd50slFpKh5bzQos9fbVUX0+/ToOt&#10;zmo4fj4WOGvUXB2qHw620HoyHnYrEImG9Ar/t/dGQwF/V/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4ilMAAAADaAAAADwAAAAAAAAAAAAAAAACYAgAAZHJzL2Rvd25y&#10;ZXYueG1sUEsFBgAAAAAEAAQA9QAAAIUDAAAAAA==&#10;"/>
            <v:shape id="AutoShape 6" o:spid="_x0000_s1129" type="#_x0000_t67" style="position:absolute;left:32653;top:21819;width:1131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EcIA&#10;AADaAAAADwAAAGRycy9kb3ducmV2LnhtbESPS4vCMBSF9wPzH8IdcDNoqqKMtVEGQXAl+BpcXpvb&#10;B9Pc1CZq/fdGEFwezuPjJPPWVOJKjSstK+j3IhDEqdUl5wr2u2X3B4TzyBory6TgTg7ms8+PBGNt&#10;b7yh69bnIoywi1FB4X0dS+nSggy6nq2Jg5fZxqAPssmlbvAWxk0lB1E0lgZLDoQCa1oUlP5vLyZw&#10;s7MZndzhxPvz7rA+/t0n5rtUqvPV/k5BeGr9O/xqr7SCITyvh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aARwgAAANoAAAAPAAAAAAAAAAAAAAAAAJgCAABkcnMvZG93&#10;bnJldi54bWxQSwUGAAAAAAQABAD1AAAAhwMAAAAA&#10;" adj="15978"/>
            <v:shape id="AutoShape 7" o:spid="_x0000_s1130" type="#_x0000_t67" style="position:absolute;left:7511;top:30905;width:1147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ZcIA&#10;AADaAAAADwAAAGRycy9kb3ducmV2LnhtbESPS4vCMBSF9wPzH8IdcDNoqqiMtVEGQXAl+BpcXpvb&#10;B9Pc1CZq/fdGEFwezuPjJPPWVOJKjSstK+j3IhDEqdUl5wr2u2X3B4TzyBory6TgTg7ms8+PBGNt&#10;b7yh69bnIoywi1FB4X0dS+nSggy6nq2Jg5fZxqAPssmlbvAWxk0lB1E0lgZLDoQCa1oUlP5vLyZw&#10;s7MZndzhxPvz7rA+/t0n5rtUqvPV/k5BeGr9O/xqr7SCITyvh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DhlwgAAANoAAAAPAAAAAAAAAAAAAAAAAJgCAABkcnMvZG93&#10;bnJldi54bWxQSwUGAAAAAAQABAD1AAAAhwMAAAAA&#10;" adj="15978"/>
            <v:shape id="AutoShape 8" o:spid="_x0000_s1131" type="#_x0000_t67" style="position:absolute;left:33825;top:48086;width:1147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yd/sMA&#10;AADaAAAADwAAAGRycy9kb3ducmV2LnhtbESPS2vCQBSF90L/w3ALbqROFJQ2zSSUgtCV4Kt0ec3c&#10;PGjmTpKZxvjvHUHo8nAeHyfJRtOIgXpXW1awmEcgiHOray4VHA+bl1cQziNrbCyTgis5yNKnSYKx&#10;thfe0bD3pQgj7GJUUHnfxlK6vCKDbm5b4uAVtjfog+xLqXu8hHHTyGUUraXBmgOhwpY+K8p/938m&#10;cIvOrM7udOZjdzhtf76vb2ZWKzV9Hj/eQXga/X/40f7SClZwvxJu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yd/sMAAADaAAAADwAAAAAAAAAAAAAAAACYAgAAZHJzL2Rv&#10;d25yZXYueG1sUEsFBgAAAAAEAAQA9QAAAIgDAAAAAA==&#10;" adj="15978"/>
            <v:oval id="Oval 9" o:spid="_x0000_s1132" style="position:absolute;left:3219;top:25822;width:8312;height: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<v:textbox>
                <w:txbxContent>
                  <w:p w:rsidR="00B578C0" w:rsidRDefault="00B578C0" w:rsidP="00B578C0">
                    <w:pPr>
                      <w:ind w:hanging="142"/>
                      <w:rPr>
                        <w:sz w:val="20"/>
                        <w:szCs w:val="18"/>
                      </w:rPr>
                    </w:pPr>
                    <w:r>
                      <w:rPr>
                        <w:sz w:val="20"/>
                        <w:szCs w:val="18"/>
                      </w:rPr>
                      <w:t xml:space="preserve">          </w:t>
                    </w:r>
                  </w:p>
                  <w:p w:rsidR="00B578C0" w:rsidRPr="00E03AB4" w:rsidRDefault="00B578C0" w:rsidP="00B578C0">
                    <w:pPr>
                      <w:ind w:hanging="142"/>
                      <w:rPr>
                        <w:sz w:val="20"/>
                        <w:szCs w:val="18"/>
                      </w:rPr>
                    </w:pPr>
                    <w:r>
                      <w:rPr>
                        <w:sz w:val="20"/>
                        <w:szCs w:val="18"/>
                      </w:rPr>
                      <w:t xml:space="preserve">           </w:t>
                    </w:r>
                    <w:r w:rsidRPr="00E03AB4">
                      <w:rPr>
                        <w:sz w:val="24"/>
                        <w:szCs w:val="18"/>
                      </w:rPr>
                      <w:t>Да</w:t>
                    </w:r>
                  </w:p>
                </w:txbxContent>
              </v:textbox>
            </v:oval>
            <v:oval id="Oval 10" o:spid="_x0000_s1133" style="position:absolute;left:29987;top:43495;width:8584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<v:textbox>
                <w:txbxContent>
                  <w:p w:rsidR="00B578C0" w:rsidRPr="00E03AB4" w:rsidRDefault="00B578C0" w:rsidP="00B578C0">
                    <w:pPr>
                      <w:rPr>
                        <w:sz w:val="24"/>
                        <w:szCs w:val="18"/>
                      </w:rPr>
                    </w:pPr>
                    <w:r>
                      <w:rPr>
                        <w:sz w:val="24"/>
                        <w:szCs w:val="18"/>
                      </w:rPr>
                      <w:t xml:space="preserve">   </w:t>
                    </w:r>
                    <w:r w:rsidRPr="00E03AB4">
                      <w:rPr>
                        <w:sz w:val="24"/>
                        <w:szCs w:val="18"/>
                      </w:rPr>
                      <w:t>Нет</w:t>
                    </w:r>
                  </w:p>
                </w:txbxContent>
              </v:textbox>
            </v:oval>
            <v:rect id="Rectangle 11" o:spid="_x0000_s1134" style="position:absolute;left:8658;top:8094;width:49145;height:4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B578C0" w:rsidRPr="00791C7C" w:rsidRDefault="00B578C0" w:rsidP="00B578C0">
                    <w:pPr>
                      <w:jc w:val="center"/>
                      <w:rPr>
                        <w:color w:val="FF0000"/>
                        <w:sz w:val="10"/>
                        <w:szCs w:val="10"/>
                      </w:rPr>
                    </w:pPr>
                  </w:p>
                  <w:p w:rsidR="00B578C0" w:rsidRPr="00A12F4C" w:rsidRDefault="00B578C0" w:rsidP="00B578C0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>Прием и регистрация заявления с документами</w:t>
                    </w:r>
                  </w:p>
                </w:txbxContent>
              </v:textbox>
            </v:rect>
            <v:rect id="Rectangle 12" o:spid="_x0000_s1135" style="position:absolute;left:8658;top:13811;width:49145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>Проверка комплектности представленных с заявлением документов и наличия оснований для отказа в предоставлении государственной услуги</w:t>
                    </w:r>
                  </w:p>
                  <w:p w:rsidR="00B578C0" w:rsidRPr="006D4B27" w:rsidRDefault="00B578C0" w:rsidP="00B578C0"/>
                </w:txbxContent>
              </v:textbox>
            </v:rect>
            <v:roundrect id="AutoShape 13" o:spid="_x0000_s1136" style="position:absolute;left:8658;top:1236;width:48873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>Начало предоставления муниципальной услуги:</w:t>
                    </w:r>
                  </w:p>
                  <w:p w:rsidR="00B578C0" w:rsidRPr="00A12F4C" w:rsidRDefault="00B578C0" w:rsidP="00B578C0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 xml:space="preserve">обращение заинтересованного лица (получателя муниципальной услуги) </w:t>
                    </w:r>
                  </w:p>
                  <w:p w:rsidR="00B578C0" w:rsidRPr="00A12F4C" w:rsidRDefault="00B578C0" w:rsidP="00B578C0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 xml:space="preserve">в </w:t>
                    </w:r>
                    <w:r>
                      <w:rPr>
                        <w:sz w:val="20"/>
                      </w:rPr>
                      <w:t>Администрации</w:t>
                    </w:r>
                    <w:r w:rsidRPr="00A12F4C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Гигантовского сельского поселения</w:t>
                    </w:r>
                    <w:r w:rsidRPr="00A12F4C">
                      <w:rPr>
                        <w:sz w:val="20"/>
                      </w:rPr>
                      <w:t xml:space="preserve"> Многофункциональный центр </w:t>
                    </w:r>
                    <w:r>
                      <w:rPr>
                        <w:sz w:val="20"/>
                      </w:rPr>
                      <w:t>Гигантовского сельского поселения</w:t>
                    </w:r>
                  </w:p>
                </w:txbxContent>
              </v:textbox>
            </v:roundrect>
            <v:rect id="Rectangle 14" o:spid="_x0000_s1137" style="position:absolute;left:8658;top:18386;width:49145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 w:val="20"/>
                      </w:rPr>
                    </w:pPr>
                    <w:r w:rsidRPr="00A12F4C">
                      <w:rPr>
                        <w:sz w:val="20"/>
                      </w:rPr>
                      <w:t>Получение необходимых документов от уполномоченного органа</w:t>
                    </w:r>
                  </w:p>
                  <w:p w:rsidR="00B578C0" w:rsidRPr="006D4B27" w:rsidRDefault="00B578C0" w:rsidP="00B578C0"/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1138" type="#_x0000_t110" style="position:absolute;left:21815;top:24046;width:21725;height:10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6"/>
                        <w:szCs w:val="16"/>
                      </w:rPr>
                      <w:t>Наличие оснований</w:t>
                    </w:r>
                  </w:p>
                  <w:p w:rsidR="00B578C0" w:rsidRPr="00B664DE" w:rsidRDefault="00B578C0" w:rsidP="00B578C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6"/>
                        <w:szCs w:val="16"/>
                      </w:rPr>
                      <w:t>для отказа в предоставлении</w:t>
                    </w:r>
                    <w:r w:rsidRPr="00B664DE">
                      <w:rPr>
                        <w:sz w:val="16"/>
                        <w:szCs w:val="16"/>
                      </w:rPr>
                      <w:t xml:space="preserve"> государственной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B664DE">
                      <w:rPr>
                        <w:sz w:val="16"/>
                        <w:szCs w:val="16"/>
                      </w:rPr>
                      <w:t>услуги</w:t>
                    </w:r>
                  </w:p>
                </w:txbxContent>
              </v:textbox>
            </v:shape>
            <v:shape id="AutoShape 16" o:spid="_x0000_s1139" type="#_x0000_t67" style="position:absolute;left:16309;top:24938;width:1181;height:866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LQcEA&#10;AADbAAAADwAAAGRycy9kb3ducmV2LnhtbERPTWuDQBC9B/oflinklqwaSIvNKkEIlEIJpj30OHUn&#10;Krqz4m7U/PtuodDbPN7nHPLF9GKi0bWWFcTbCARxZXXLtYLPj9PmGYTzyBp7y6TgTg7y7GF1wFTb&#10;mUuaLr4WIYRdigoa74dUSlc1ZNBt7UAcuKsdDfoAx1rqEecQbnqZRNFeGmw5NDQ4UNFQ1V1uRsFc&#10;yvdKdvbtq7Rxsft+ipNzGSu1flyOLyA8Lf5f/Od+1WH+Dn5/C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y0HBAAAA2wAAAA8AAAAAAAAAAAAAAAAAmAIAAGRycy9kb3du&#10;cmV2LnhtbFBLBQYAAAAABAAEAPUAAACGAwAAAAA=&#10;" adj="16413"/>
            <v:rect id="Rectangle 17" o:spid="_x0000_s1140" style="position:absolute;left:17746;top:58258;width:33536;height: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 xml:space="preserve">Подготовка </w:t>
                    </w:r>
                    <w:r>
                      <w:rPr>
                        <w:sz w:val="20"/>
                      </w:rPr>
                      <w:t>проекта договора о предоставлении заявителю земельного участка в аренду на новый срок</w:t>
                    </w:r>
                    <w:r w:rsidRPr="00A12F4C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shape id="AutoShape 18" o:spid="_x0000_s1141" type="#_x0000_t67" style="position:absolute;left:32001;top:34385;width:1188;height:9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H7cUA&#10;AADbAAAADwAAAGRycy9kb3ducmV2LnhtbESPS2vDMBCE74H+B7GFXEIjJ5DQupZNKQR6CuRVetxY&#10;6we1VralOs6/jwKB3naZ2flmk2w0jRiod7VlBYt5BII4t7rmUsHxsHl5BeE8ssbGMim4koMsfZok&#10;GGt74R0Ne1+KEMIuRgWV920spcsrMujmtiUOWmF7gz6sfSl1j5cQbhq5jKK1NFhzIFTY0mdF+e/+&#10;zwRu0ZnV2Z3OfOwOp+3P9/XNzGqlps/jxzsIT6P/Nz+uv3Sov4L7L2E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wftxQAAANsAAAAPAAAAAAAAAAAAAAAAAJgCAABkcnMv&#10;ZG93bnJldi54bWxQSwUGAAAAAAQABAD1AAAAigMAAAAA&#10;" adj="15978"/>
            <v:roundrect id="AutoShape 19" o:spid="_x0000_s1142" style="position:absolute;left:10672;top:66931;width:46859;height:86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>Завершение предоставления государственной услуги:</w:t>
                    </w:r>
                  </w:p>
                  <w:p w:rsidR="00B578C0" w:rsidRPr="00A12F4C" w:rsidRDefault="00B578C0" w:rsidP="00B578C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 xml:space="preserve">Направление или выдача </w:t>
                    </w:r>
                    <w:r>
                      <w:rPr>
                        <w:sz w:val="20"/>
                      </w:rPr>
                      <w:t>заявителю постановления о предоставлении заявителю земельного участка в аренду на новый срок, проекта договора аренды земельного участка</w:t>
                    </w:r>
                    <w:r w:rsidRPr="00A12F4C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oundrect>
            <v:shape id="AutoShape 20" o:spid="_x0000_s1143" type="#_x0000_t67" style="position:absolute;left:33784;top:55974;width:1155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8AcIA&#10;AADbAAAADwAAAGRycy9kb3ducmV2LnhtbESPS6vCMBCF94L/IYxwN6Kpgq9qFBGEu7rgE5djM7bF&#10;ZlKbXK3/3giCuxnOmfOdmS1qU4g7VS63rKDXjUAQJ1bnnCrY79adMQjnkTUWlknBkxws5s3GDGNt&#10;H7yh+9anIoSwi1FB5n0ZS+mSjAy6ri2Jg3axlUEf1iqVusJHCDeF7EfRUBrMORAyLGmVUXLd/pvA&#10;vdzM4OwOZ97fdoe/0/E5Me1cqZ9WvZyC8FT7r/lz/atD/RG8fwkD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TwBwgAAANsAAAAPAAAAAAAAAAAAAAAAAJgCAABkcnMvZG93&#10;bnJldi54bWxQSwUGAAAAAAQABAD1AAAAhwMAAAAA&#10;" adj="15978"/>
            <v:shape id="AutoShape 21" o:spid="_x0000_s1144" type="#_x0000_t67" style="position:absolute;left:33784;top:64101;width:1155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oc8QA&#10;AADbAAAADwAAAGRycy9kb3ducmV2LnhtbESPTWvCQBCG7wX/wzIFL0U3FVra6CpSEDwJ1aT0OGbH&#10;JDQ7G7OrSf5951DobYZ5P55ZbQbXqDt1ofZs4HmegCIuvK25NJCddrM3UCEiW2w8k4GRAmzWk4cV&#10;ptb3/En3YyyVhHBI0UAVY5tqHYqKHIa5b4nldvGdwyhrV2rbYS/hrtGLJHnVDmuWhgpb+qio+Dne&#10;nPReru7lHPIzZ9dTfvj+Gt/dU23M9HHYLkFFGuK/+M+9t4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qHPEAAAA2wAAAA8AAAAAAAAAAAAAAAAAmAIAAGRycy9k&#10;b3ducmV2LnhtbFBLBQYAAAAABAAEAPUAAACJAwAAAAA=&#10;" adj="15978"/>
            <v:shape id="AutoShape 22" o:spid="_x0000_s1145" type="#_x0000_t67" style="position:absolute;left:32653;top:6953;width:113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1AL8A&#10;AADbAAAADwAAAGRycy9kb3ducmV2LnhtbERPy6rCMBDdC/5DGMGdpt6FaDWKqBfUna+Fu6EZ22Iz&#10;qUnU+vdGuHB3czjPmc4bU4knOV9aVjDoJyCIM6tLzhWcjr+9EQgfkDVWlknBmzzMZ+3WFFNtX7yn&#10;5yHkIoawT1FBEUKdSumzggz6vq2JI3e1zmCI0OVSO3zFcFPJnyQZSoMlx4YCa1oWlN0OD6Ngt6rz&#10;7Wa0PJ/WY4eL+2V4pcdOqW6nWUxABGrCv/jPvdFx/hi+v8Q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7rUAvwAAANsAAAAPAAAAAAAAAAAAAAAAAJgCAABkcnMvZG93bnJl&#10;di54bWxQSwUGAAAAAAQABAD1AAAAhAMAAAAA&#10;" adj="16004"/>
            <v:rect id="Rectangle 23" o:spid="_x0000_s1146" style="position:absolute;left:18984;top:50377;width:33636;height:5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Cs w:val="18"/>
                      </w:rPr>
                    </w:pPr>
                    <w:r w:rsidRPr="00A12F4C">
                      <w:rPr>
                        <w:sz w:val="20"/>
                      </w:rPr>
                      <w:t xml:space="preserve">Принятие решения о предоставлении </w:t>
                    </w:r>
                    <w:r>
                      <w:rPr>
                        <w:sz w:val="20"/>
                      </w:rPr>
                      <w:t>земельного участка на новый срок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4" o:spid="_x0000_s1147" type="#_x0000_t176" style="position:absolute;left:445;top:59621;width:16286;height:6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nXcQA&#10;AADbAAAADwAAAGRycy9kb3ducmV2LnhtbESPQWvCQBSE7wX/w/IEb3UTBavRVcTS0oOXRsHrM/vM&#10;BrNvQ3aNaX+9Wyh4HGbmG2a16W0tOmp95VhBOk5AEBdOV1wqOB4+XucgfEDWWDsmBT/kYbMevKww&#10;0+7O39TloRQRwj5DBSaEJpPSF4Ys+rFriKN3ca3FEGVbSt3iPcJtLSdJMpMWK44LBhvaGSqu+c0q&#10;6Pe/58XtMy3yYOazt9O0e98epVKjYb9dggjUh2f4v/2lFUxS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J13EAAAA2wAAAA8AAAAAAAAAAAAAAAAAmAIAAGRycy9k&#10;b3ducmV2LnhtbFBLBQYAAAAABAAEAPUAAACJAwAAAAA=&#10;">
              <v:textbox>
                <w:txbxContent>
                  <w:p w:rsidR="00B578C0" w:rsidRPr="00A12F4C" w:rsidRDefault="00B578C0" w:rsidP="00B578C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 xml:space="preserve">направление уведомления заявителю об отказе в предоставлении муниципальной услуги </w:t>
                    </w:r>
                  </w:p>
                  <w:p w:rsidR="00B578C0" w:rsidRPr="00A12F4C" w:rsidRDefault="00B578C0" w:rsidP="00B578C0"/>
                </w:txbxContent>
              </v:textbox>
            </v:shape>
            <v:shape id="AutoShape 25" o:spid="_x0000_s1148" type="#_x0000_t176" style="position:absolute;top:34488;width:16285;height: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<v:textbox>
                <w:txbxContent>
                  <w:p w:rsidR="00B578C0" w:rsidRPr="00A12F4C" w:rsidRDefault="00B578C0" w:rsidP="00B578C0">
                    <w:pPr>
                      <w:rPr>
                        <w:sz w:val="16"/>
                        <w:szCs w:val="16"/>
                      </w:rPr>
                    </w:pPr>
                    <w:r w:rsidRPr="00A12F4C">
                      <w:rPr>
                        <w:sz w:val="18"/>
                        <w:szCs w:val="18"/>
                      </w:rPr>
                      <w:t>напр</w:t>
                    </w:r>
                    <w:r>
                      <w:rPr>
                        <w:sz w:val="18"/>
                        <w:szCs w:val="18"/>
                      </w:rPr>
                      <w:t>авление уведомления заявителю о</w:t>
                    </w:r>
                    <w:r w:rsidRPr="00A12F4C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приостановке</w:t>
                    </w:r>
                    <w:r w:rsidRPr="00A12F4C">
                      <w:rPr>
                        <w:sz w:val="18"/>
                        <w:szCs w:val="18"/>
                      </w:rPr>
                      <w:t xml:space="preserve"> в предоставлении муниципальной услуги </w:t>
                    </w:r>
                  </w:p>
                  <w:p w:rsidR="00B578C0" w:rsidRPr="00A12F4C" w:rsidRDefault="00B578C0" w:rsidP="00B578C0"/>
                </w:txbxContent>
              </v:textbox>
            </v:shape>
            <v:shape id="AutoShape 26" o:spid="_x0000_s1149" type="#_x0000_t176" style="position:absolute;left:18984;top:34496;width:11820;height:8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csc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oWS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xyxxQAAANsAAAAPAAAAAAAAAAAAAAAAAJgCAABkcnMv&#10;ZG93bnJldi54bWxQSwUGAAAAAAQABAD1AAAAigMAAAAA&#10;">
              <v:textbox>
                <w:txbxContent>
                  <w:p w:rsidR="00B578C0" w:rsidRPr="00A12F4C" w:rsidRDefault="00B578C0" w:rsidP="00B578C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Устранение причин приостановки</w:t>
                    </w:r>
                    <w:r w:rsidRPr="00A12F4C">
                      <w:rPr>
                        <w:sz w:val="18"/>
                        <w:szCs w:val="18"/>
                      </w:rPr>
                      <w:t xml:space="preserve"> муниципальной услуги </w:t>
                    </w:r>
                  </w:p>
                  <w:p w:rsidR="00B578C0" w:rsidRPr="00A12F4C" w:rsidRDefault="00B578C0" w:rsidP="00B578C0"/>
                </w:txbxContent>
              </v:textbox>
            </v:shape>
            <v:shape id="AutoShape 27" o:spid="_x0000_s1150" type="#_x0000_t67" style="position:absolute;left:22954;top:43495;width:1148;height:6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oy8EA&#10;AADbAAAADwAAAGRycy9kb3ducmV2LnhtbESPS4vCMBSF94L/IVzBjWiqOKLVKCIIsxrwictrc22L&#10;zU1totZ/b4QBl4fz+DizRW0K8aDK5ZYV9HsRCOLE6pxTBfvdujsG4TyyxsIyKXiRg8W82ZhhrO2T&#10;N/TY+lSEEXYxKsi8L2MpXZKRQdezJXHwLrYy6IOsUqkrfIZxU8hBFI2kwZwDIcOSVhkl1+3dBO7l&#10;Zn7O7nDm/W13+DsdXxPTyZVqt+rlFISn2n/D/+1frWAwhM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DaMvBAAAA2wAAAA8AAAAAAAAAAAAAAAAAmAIAAGRycy9kb3du&#10;cmV2LnhtbFBLBQYAAAAABAAEAPUAAACGAwAAAAA=&#10;" adj="15978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8" o:spid="_x0000_s1151" type="#_x0000_t13" style="position:absolute;left:16731;top:37668;width:2253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WosQA&#10;AADbAAAADwAAAGRycy9kb3ducmV2LnhtbESP3WrCQBSE7wu+w3IEb4puKlQluootVHrlT/QBDtlj&#10;EsyeDbtrEt++WxC8HGbmG2a16U0tWnK+sqzgY5KAIM6trrhQcDn/jBcgfEDWWFsmBQ/ysFkP3laY&#10;atvxidosFCJC2KeooAyhSaX0eUkG/cQ2xNG7WmcwROkKqR12EW5qOU2SmTRYcVwosaHvkvJbdjcK&#10;vrLH7OKrZF8c2253mLv74v2wV2o07LdLEIH68Ao/279awfQT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lqLEAAAA2wAAAA8AAAAAAAAAAAAAAAAAmAIAAGRycy9k&#10;b3ducmV2LnhtbFBLBQYAAAAABAAEAPUAAACJAwAAAAA=&#10;" adj="16413"/>
            <v:shape id="AutoShape 29" o:spid="_x0000_s1152" type="#_x0000_t67" style="position:absolute;left:7511;top:42329;width:1155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1TJ8MA&#10;AADbAAAADwAAAGRycy9kb3ducmV2LnhtbESPS2vCQBSF9wX/w3CFbopOKlQ0OgYpCF0V6guXN5lr&#10;EszcSTJjjP++IwguD+fxcZZJbyrRUetKywo+xxEI4szqknMF+91mNAPhPLLGyjIpuJODZDV4W2Ks&#10;7Y3/qNv6XIQRdjEqKLyvYyldVpBBN7Y1cfDOtjXog2xzqVu8hXFTyUkUTaXBkgOhwJq+C8ou26sJ&#10;3HNjvlJ3SHnf7A6/p+N9bj5Kpd6H/XoBwlPvX+Fn+0crmEzh8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1TJ8MAAADbAAAADwAAAAAAAAAAAAAAAACYAgAAZHJzL2Rv&#10;d25yZXYueG1sUEsFBgAAAAAEAAQA9QAAAIgDAAAAAA==&#10;" adj="15978"/>
            <v:shape id="AutoShape 30" o:spid="_x0000_s1153" type="#_x0000_t176" style="position:absolute;left:2377;top:45747;width:11811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assQA&#10;AADbAAAADwAAAGRycy9kb3ducmV2LnhtbESPQWvCQBSE70L/w/IK3nSjgtroKtKiePDSKPT6zL5m&#10;Q7NvQ3aN0V/vCgWPw8x8wyzXna1ES40vHSsYDRMQxLnTJRcKTsftYA7CB2SNlWNScCMP69Vbb4mp&#10;dlf+pjYLhYgQ9ikqMCHUqZQ+N2TRD11NHL1f11gMUTaF1A1eI9xWcpwkU2mx5LhgsKZPQ/lfdrEK&#10;usP9/HHZjfIsmPl09jNpvzYnqVT/vdssQATqwiv8395rBeMZ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GrLEAAAA2wAAAA8AAAAAAAAAAAAAAAAAmAIAAGRycy9k&#10;b3ducmV2LnhtbFBLBQYAAAAABAAEAPUAAACJAwAAAAA=&#10;">
              <v:textbox>
                <w:txbxContent>
                  <w:p w:rsidR="00B578C0" w:rsidRPr="00A12F4C" w:rsidRDefault="00B578C0" w:rsidP="00B578C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Неустранение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причин приостановки</w:t>
                    </w:r>
                    <w:r w:rsidRPr="00A12F4C">
                      <w:rPr>
                        <w:sz w:val="18"/>
                        <w:szCs w:val="18"/>
                      </w:rPr>
                      <w:t xml:space="preserve"> муниципальной услуги </w:t>
                    </w:r>
                  </w:p>
                  <w:p w:rsidR="00B578C0" w:rsidRPr="00A12F4C" w:rsidRDefault="00B578C0" w:rsidP="00B578C0"/>
                </w:txbxContent>
              </v:textbox>
            </v:shape>
            <v:shape id="AutoShape 31" o:spid="_x0000_s1154" type="#_x0000_t67" style="position:absolute;left:7511;top:54745;width:1155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izsAA&#10;AADbAAAADwAAAGRycy9kb3ducmV2LnhtbERPS4vCMBC+C/6HMMJeRNMVXLQaRYSFPS34xOPYjG2x&#10;mdQmq/XfOwdhjx/fe75sXaXu1ITSs4HPYQKKOPO25NzAfvc9mIAKEdli5ZkMPCnActHtzDG1/sEb&#10;um9jriSEQ4oGihjrVOuQFeQwDH1NLNzFNw6jwCbXtsGHhLtKj5LkSzssWRoKrGldUHbd/jnpvdzc&#10;+BwOZ97fdoff0/E5df3SmI9eu5qBitTGf/Hb/WMNjGSsfJEfo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5izsAAAADbAAAADwAAAAAAAAAAAAAAAACYAgAAZHJzL2Rvd25y&#10;ZXYueG1sUEsFBgAAAAAEAAQA9QAAAIUDAAAAAA==&#10;" adj="15978"/>
            <w10:wrap type="none"/>
            <w10:anchorlock/>
          </v:group>
        </w:pict>
      </w:r>
    </w:p>
    <w:p w:rsidR="00AF725F" w:rsidRDefault="00AF725F" w:rsidP="00AF725F">
      <w:pPr>
        <w:widowControl w:val="0"/>
        <w:tabs>
          <w:tab w:val="left" w:pos="10490"/>
        </w:tabs>
        <w:jc w:val="right"/>
        <w:rPr>
          <w:noProof/>
          <w:szCs w:val="26"/>
        </w:rPr>
      </w:pPr>
    </w:p>
    <w:sectPr w:rsidR="00AF725F" w:rsidSect="006F29E7">
      <w:footerReference w:type="default" r:id="rId16"/>
      <w:pgSz w:w="11906" w:h="16838"/>
      <w:pgMar w:top="709" w:right="851" w:bottom="709" w:left="1418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3D" w:rsidRDefault="0068693D">
      <w:r>
        <w:separator/>
      </w:r>
    </w:p>
  </w:endnote>
  <w:endnote w:type="continuationSeparator" w:id="0">
    <w:p w:rsidR="0068693D" w:rsidRDefault="0068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C0" w:rsidRDefault="0068693D" w:rsidP="00C3242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634">
      <w:rPr>
        <w:noProof/>
      </w:rPr>
      <w:t>1</w:t>
    </w:r>
    <w:r>
      <w:rPr>
        <w:noProof/>
      </w:rPr>
      <w:fldChar w:fldCharType="end"/>
    </w:r>
  </w:p>
  <w:p w:rsidR="00B578C0" w:rsidRDefault="00B578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3D" w:rsidRDefault="0068693D">
      <w:r>
        <w:separator/>
      </w:r>
    </w:p>
  </w:footnote>
  <w:footnote w:type="continuationSeparator" w:id="0">
    <w:p w:rsidR="0068693D" w:rsidRDefault="0068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F046DA"/>
    <w:multiLevelType w:val="hybridMultilevel"/>
    <w:tmpl w:val="EC8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B6543"/>
    <w:multiLevelType w:val="hybridMultilevel"/>
    <w:tmpl w:val="0B30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B1D"/>
    <w:rsid w:val="0000577E"/>
    <w:rsid w:val="00065791"/>
    <w:rsid w:val="000844C6"/>
    <w:rsid w:val="000D7AD7"/>
    <w:rsid w:val="0018450E"/>
    <w:rsid w:val="00214EB9"/>
    <w:rsid w:val="002C0539"/>
    <w:rsid w:val="00397FA6"/>
    <w:rsid w:val="003A66B1"/>
    <w:rsid w:val="003C5CE5"/>
    <w:rsid w:val="004B4A55"/>
    <w:rsid w:val="0052509F"/>
    <w:rsid w:val="00570ED4"/>
    <w:rsid w:val="00683641"/>
    <w:rsid w:val="0068693D"/>
    <w:rsid w:val="006C0BB4"/>
    <w:rsid w:val="006F29E7"/>
    <w:rsid w:val="007E7279"/>
    <w:rsid w:val="00822634"/>
    <w:rsid w:val="008A74D1"/>
    <w:rsid w:val="008F5B4D"/>
    <w:rsid w:val="00924FE6"/>
    <w:rsid w:val="009706C9"/>
    <w:rsid w:val="00A23595"/>
    <w:rsid w:val="00A51B9E"/>
    <w:rsid w:val="00A64B50"/>
    <w:rsid w:val="00AE0CD1"/>
    <w:rsid w:val="00AF725F"/>
    <w:rsid w:val="00B578C0"/>
    <w:rsid w:val="00B640A7"/>
    <w:rsid w:val="00B91518"/>
    <w:rsid w:val="00BC5B1D"/>
    <w:rsid w:val="00C3242F"/>
    <w:rsid w:val="00C40476"/>
    <w:rsid w:val="00C522C3"/>
    <w:rsid w:val="00D746EC"/>
    <w:rsid w:val="00D7748C"/>
    <w:rsid w:val="00DE2F5E"/>
    <w:rsid w:val="00E5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B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A64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6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uiPriority w:val="22"/>
    <w:qFormat/>
    <w:rsid w:val="00A64B50"/>
    <w:rPr>
      <w:b/>
      <w:bCs/>
    </w:rPr>
  </w:style>
  <w:style w:type="character" w:styleId="a8">
    <w:name w:val="Hyperlink"/>
    <w:uiPriority w:val="99"/>
    <w:rsid w:val="00A64B50"/>
    <w:rPr>
      <w:color w:val="0000FF"/>
      <w:u w:val="single"/>
    </w:rPr>
  </w:style>
  <w:style w:type="paragraph" w:customStyle="1" w:styleId="ConsPlusNonformat">
    <w:name w:val="ConsPlusNonformat"/>
    <w:rsid w:val="00A64B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64B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64B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91518"/>
    <w:pPr>
      <w:ind w:left="720"/>
      <w:contextualSpacing/>
    </w:pPr>
  </w:style>
  <w:style w:type="paragraph" w:styleId="aa">
    <w:name w:val="header"/>
    <w:basedOn w:val="a"/>
    <w:link w:val="ab"/>
    <w:unhideWhenUsed/>
    <w:rsid w:val="00A51B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1B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AF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72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7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8C0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B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A64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6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qFormat/>
    <w:rsid w:val="00A64B50"/>
    <w:rPr>
      <w:b/>
      <w:bCs/>
    </w:rPr>
  </w:style>
  <w:style w:type="character" w:styleId="a8">
    <w:name w:val="Hyperlink"/>
    <w:rsid w:val="00A64B50"/>
    <w:rPr>
      <w:color w:val="0000FF"/>
      <w:u w:val="single"/>
    </w:rPr>
  </w:style>
  <w:style w:type="paragraph" w:customStyle="1" w:styleId="ConsPlusNonformat">
    <w:name w:val="ConsPlusNonformat"/>
    <w:rsid w:val="00A64B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64B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64B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9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skmfc.ru/" TargetMode="External"/><Relationship Id="rId13" Type="http://schemas.openxmlformats.org/officeDocument/2006/relationships/hyperlink" Target="consultantplus://offline/main?base=LAW;n=112746;fld=134;dst=10004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46;fld=134;dst=1000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lskmf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" TargetMode="External"/><Relationship Id="rId10" Type="http://schemas.openxmlformats.org/officeDocument/2006/relationships/hyperlink" Target="http://www.sal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gant/ru" TargetMode="External"/><Relationship Id="rId14" Type="http://schemas.openxmlformats.org/officeDocument/2006/relationships/hyperlink" Target="consultantplus://offline/ref=DB9305C369819580F098DF5EB2696A37404763DD0CC6CC6760C77AFAF3FB5C10CCBB3E46DBFB51D1u3m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16</cp:revision>
  <dcterms:created xsi:type="dcterms:W3CDTF">2013-07-29T07:54:00Z</dcterms:created>
  <dcterms:modified xsi:type="dcterms:W3CDTF">2013-11-14T06:21:00Z</dcterms:modified>
</cp:coreProperties>
</file>