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E0" w:rsidRPr="001F0CE0" w:rsidRDefault="001F0CE0" w:rsidP="001F0CE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>Российская Федерация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 xml:space="preserve">Ростовская область </w:t>
      </w:r>
      <w:proofErr w:type="spellStart"/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>Сальский</w:t>
      </w:r>
      <w:proofErr w:type="spellEnd"/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02.04.2014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г.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               </w:t>
      </w: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 п. Гигант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№ 101</w:t>
      </w: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954E0A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4E0A">
        <w:rPr>
          <w:rFonts w:ascii="Times New Roman" w:eastAsia="Times New Roman" w:hAnsi="Times New Roman" w:cs="Times New Roman"/>
          <w:bCs/>
          <w:sz w:val="26"/>
          <w:szCs w:val="26"/>
        </w:rPr>
        <w:t>О мерах пожарной безопасности</w:t>
      </w:r>
    </w:p>
    <w:p w:rsidR="001F0CE0" w:rsidRPr="00954E0A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4E0A">
        <w:rPr>
          <w:rFonts w:ascii="Times New Roman" w:eastAsia="Times New Roman" w:hAnsi="Times New Roman" w:cs="Times New Roman"/>
          <w:bCs/>
          <w:sz w:val="26"/>
          <w:szCs w:val="26"/>
        </w:rPr>
        <w:t>и предупреждению возникновения</w:t>
      </w:r>
    </w:p>
    <w:p w:rsidR="001F0CE0" w:rsidRPr="00954E0A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4E0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пожаров на территории </w:t>
      </w:r>
      <w:proofErr w:type="spellStart"/>
      <w:r w:rsidRPr="00954E0A">
        <w:rPr>
          <w:rFonts w:ascii="Times New Roman" w:eastAsia="Times New Roman" w:hAnsi="Times New Roman" w:cs="Times New Roman"/>
          <w:bCs/>
          <w:sz w:val="26"/>
          <w:szCs w:val="26"/>
        </w:rPr>
        <w:t>Гигантовского</w:t>
      </w:r>
      <w:proofErr w:type="spellEnd"/>
    </w:p>
    <w:p w:rsidR="001F0CE0" w:rsidRPr="00954E0A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4E0A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В целях координации и совершенствования работы, направленной на  обеспечение пожарной безопасности, стабилизации оперативной обстановки с пожарами, минимизации материальных и социальных потерь при возникновении возгорания на территории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1.     Рекоменд</w:t>
      </w:r>
      <w:r>
        <w:rPr>
          <w:rFonts w:ascii="Times New Roman" w:eastAsia="Times New Roman" w:hAnsi="Times New Roman" w:cs="Times New Roman"/>
          <w:sz w:val="26"/>
          <w:szCs w:val="26"/>
        </w:rPr>
        <w:t>овать п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редседателю ПК «Водолей» Скорикову И. В. обеспечить возможность забора воды с Башен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Рожновского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расположенных на территории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  В кратчайшие сроки произвести установку пожарных гидрантов для забора пожарными машинами воды при чрезвычайных ситуациях, произвести согласование данных работ с представителями ПЧ-95.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2.     Для обеспечения первичных мер пожаротушения   населенных пунктов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входящих в состав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рекомендую выделить хозяйствам агропромышленного комплекса: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2.1. 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игант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Сальский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СХК, руководитель – Сероштан А.И., т.р.78-0-60, поставить на дежурство 8 человек, две ед. техники ( МТЗ с емкостью, К- 700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2.2. 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агорье – ООО «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Псарев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и сын»,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Псарев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Е.С.т.д.78-3-69,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89604666611;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2.3. 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Нижнеянинский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ИП Куприн, руководитель – Куприн Ю.Н. т.с.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89185400818; 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2.4. 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Кузнецовский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КФХ «Деметра»,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Кирнос</w:t>
      </w:r>
      <w:proofErr w:type="spellEnd"/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А.Д.,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т.с.89289086176;  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2.5. 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оща – ООО «ЮВЕАН-ПЛЮС», руководитель – Маляров Ю.А.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т.с.89287508001,  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2.6.  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Логвиновский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- СПК им.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Ангельева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, руководитель – Рыбалкин А.А.,т.р.78-3-40,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т.с.89282131053; Рекомендую поставить на дежурство 4 человека, две ед. техники (МТЗ с емкостью, К-700 плуг)</w:t>
      </w:r>
      <w:proofErr w:type="gram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2.7.  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Хлебный – ИП Попов, руководитель – Попов О.П.,т.д.5-14-00,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т.с.89281289002, т.с.89185543479; Рекомендую поставить на дежурство 4 человека, две ед. техники (МТЗ с емкостью, К-700 плуг)</w:t>
      </w:r>
      <w:proofErr w:type="gram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lastRenderedPageBreak/>
        <w:t>2.8. 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лены - СПК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им.Ангельева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, руководитель – Рыбалкин А.А. т.р.78-3-40,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т.с.89282131053;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2.9. 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Широкие Нивы – ООО «Славяне»,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Зубенко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В.В.т.р.78-4-90,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т.с.89281836830; Поставить на дежурство 4 человека, две ед. техники (МТЗ с емкостью, К-700 плуг)</w:t>
      </w:r>
      <w:proofErr w:type="gram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2.10. 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Глубокая Балка 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ОО «Альфа», руководитель – Панов С.П.,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т.с.89064143952;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Рекомендую поставить на дежурство 4 человека, две ед. техники (МТЗ с емкостью, Т-150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2.11.  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Ясенево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ООО «Успех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Агро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Синченко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т.с.89185029985;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2.12. 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Правоюловский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Агрофирма «ССМ» - П.Н.Поздняков.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,т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.р.78-0-01,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т.с.89185815017;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2.13.  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Агаренский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им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нгельева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, руководитель – Рыбалкин А.А. т.р.78-3-40,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т.с.89282131053;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2.14.  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Сеятель Северный – ООО «Земля»,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Скубина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А.Н,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т.с.89281712650; Рекомендую поставить на дежурство 3 человек, две ед. техники 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К-700 плуг, МТЗ с емкостью)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2.15. 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Сеятель Южный  - ООО «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Сальская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Нива»,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Сухин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П.Л.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т.с.89281246283,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т.с.89064162592; поставить на дежурство 4 человека, две ед. техники (МТЗ с емкостью, Т-150 плуг)</w:t>
      </w:r>
      <w:proofErr w:type="gram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2.16.  п.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Приречный - ООО «Славяне»,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Зубенко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В.В., т.р.78-4-90,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>т.с.89281836830.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Руководителям организаций агропромышленного комплекса, согласно п.2 настоящего Постановления, рекомендую выделить емкость с водой, предназначенную для экстренного забора воды при возникновении пожарной ситуации, а также рекомендую обеспечить первичные меры пожаротушения при возгорании на закрепленной  территории.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3.     Рекоменд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>овать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произвести опашку поселков шириной 8 метров.</w:t>
      </w:r>
    </w:p>
    <w:p w:rsidR="00922484" w:rsidRPr="00922484" w:rsidRDefault="00922484" w:rsidP="00922484">
      <w:pPr>
        <w:tabs>
          <w:tab w:val="left" w:pos="567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484">
        <w:rPr>
          <w:rFonts w:ascii="Times New Roman" w:hAnsi="Times New Roman" w:cs="Times New Roman"/>
          <w:sz w:val="26"/>
          <w:szCs w:val="26"/>
        </w:rPr>
        <w:t xml:space="preserve">4. Специалисту по организационной работе </w:t>
      </w:r>
      <w:proofErr w:type="gramStart"/>
      <w:r w:rsidRPr="0092248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922484">
        <w:rPr>
          <w:rFonts w:ascii="Times New Roman" w:hAnsi="Times New Roman" w:cs="Times New Roman"/>
          <w:sz w:val="26"/>
          <w:szCs w:val="26"/>
        </w:rPr>
        <w:t xml:space="preserve"> настоящее постановление в сети Интернет на официальном Интернет-сайте Администрации </w:t>
      </w:r>
      <w:proofErr w:type="spellStart"/>
      <w:r w:rsidRPr="00922484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92248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F0CE0" w:rsidRPr="001F0CE0" w:rsidRDefault="001F0CE0" w:rsidP="00922484">
      <w:pPr>
        <w:tabs>
          <w:tab w:val="left" w:pos="56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5. Постановление вступает в силу с момента подписания.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gramStart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данного постановления возложить на специалиста </w:t>
      </w:r>
      <w:proofErr w:type="spellStart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по вопросам ГО и ЧС Кислица А. И.</w:t>
      </w:r>
    </w:p>
    <w:p w:rsid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22484" w:rsidRPr="001F0CE0" w:rsidRDefault="00922484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                                                                               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Штельман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Ю.М.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0CE0" w:rsidRPr="00922484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84">
        <w:rPr>
          <w:rFonts w:ascii="Times New Roman" w:eastAsia="Times New Roman" w:hAnsi="Times New Roman" w:cs="Times New Roman"/>
          <w:sz w:val="20"/>
          <w:szCs w:val="20"/>
        </w:rPr>
        <w:t>Подготовил: специалист</w:t>
      </w:r>
    </w:p>
    <w:p w:rsidR="001F0CE0" w:rsidRPr="00922484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84">
        <w:rPr>
          <w:rFonts w:ascii="Times New Roman" w:eastAsia="Times New Roman" w:hAnsi="Times New Roman" w:cs="Times New Roman"/>
          <w:sz w:val="20"/>
          <w:szCs w:val="20"/>
        </w:rPr>
        <w:t>Кислица А.И.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2484">
        <w:rPr>
          <w:rFonts w:ascii="Times New Roman" w:eastAsia="Times New Roman" w:hAnsi="Times New Roman" w:cs="Times New Roman"/>
          <w:sz w:val="20"/>
          <w:szCs w:val="20"/>
        </w:rPr>
        <w:t>тел. 78-6-87</w:t>
      </w:r>
    </w:p>
    <w:p w:rsidR="001F0CE0" w:rsidRPr="001F0CE0" w:rsidRDefault="001F0CE0" w:rsidP="001F0C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УТВЕРЖДА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>Ю</w:t>
      </w:r>
    </w:p>
    <w:p w:rsidR="001F0CE0" w:rsidRPr="001F0CE0" w:rsidRDefault="001F0CE0" w:rsidP="001F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1F0CE0" w:rsidRPr="001F0CE0" w:rsidRDefault="001F0CE0" w:rsidP="001F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1F0CE0" w:rsidRPr="001F0CE0" w:rsidRDefault="001F0CE0" w:rsidP="001F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______________Ю.М.Штельман</w:t>
      </w:r>
      <w:proofErr w:type="spellEnd"/>
    </w:p>
    <w:p w:rsidR="001F0CE0" w:rsidRPr="001F0CE0" w:rsidRDefault="001F0CE0" w:rsidP="001F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___________________2014 год 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ПЛАН</w:t>
      </w: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ПРОТИВОПОЖАРНЫХ МЕРОПРИЯТИЙ ПО ЛОКАЛИЗАЦИИ ОЧАГОВ ВОЗГОРАНИЯ НА ТЕРРИТОРИИ ГИГАНТОВСКОГО СЕЛЬСКОГО ПОСЕЛЕНИЯ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В случае установления аномально высокой температуры воздуха свыше +40</w:t>
      </w:r>
      <w:r w:rsidRPr="001F0CE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С на территории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может возникнуть угроза ландшафтных и лесных пожаров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возгорания сухой растительности , а также пожаров на объектах экономики , дачных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обшеств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и в населённых пунктах</w:t>
      </w:r>
      <w:r w:rsidR="0092248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расположенных в пожароопасной зоне.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В случае с экстренным объявлением о чрезвычайной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пожаро-опасности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(5 класс) на территории Ростовской области, необходимо это объявление довести до населения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руководителей предприятий и учреждений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1.Организовать дежурство специалистов администрации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 целью контроля пожарной обстановки и своевременного доведения информации о возможности возникновения угрозы населённым пунктам и объектам экономики.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2.Принять дополнительные меры по охране лесополос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включая ограничения посещения их населением и проезд к ним транспортных средств.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3.Привести в готовность аварийн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технические службы , спасательные и медицинские силы и средства согласно плана. «О мерах пожарной безопасности и предупреждению возникновения пожаров на территории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.» 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Для обеспечения первичных мер пожаротушения закрепить за населенными пунктами, входящими в состав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ответственные хозяйства агропромышленного комплекса: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игант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Сальский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СХК, руководитель – Сероштан А.И., т.р.78-0-60, поставить на дежурство 8 человек, две ед. техники ( МТЗ с емкостью, К- 700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агорье – ООО «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Псарев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и сын»,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Псарев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Е.С.т.д.78-3-69,т.с89604666611;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ШульгаА.Н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ЯкубовАА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ЯкубовА.М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ижнеянинский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ИП Куприн, руководитель – Куприн Ю.Н. т.с.89185400818;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РешетниковЕ.А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РобыкинВ.А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ШолотаА.Н.,ПашкевичА.Н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узнецовский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КФХ «Деметра»,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Кирнос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А.Д.,т.с.89289086176;   поставить на дежурство 4 человека(СердюковВ.П.,ШурховецкийА.Н.,РыбальченкоГ.И.,ЛысенкоО.Н.),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оща – ООО «ЮВЕАН-ПЛЮС», руководитель – Маляров Ю.А.т.с.89287508001,  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ЗаикинВ.В.,ВасковскийА.А.,СафаровХ.Х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огвиновский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- СПК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им.Ангельева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, руководитель – Рыбалкин А.А.,т.р.78-3-40,т.с.89282131053; Рекомендую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ЗоряА.Н.,ГлущенкоЕ.Н.,ЗоряЕ.А.,АбаевА.Т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.Х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лебный – ИП Попов, руководитель – Попов О.П.,т.д.5-14-00,т.с.89281289002, т.с.89185543479; Рекомендую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ЗоряА.Н.,ГлущенкоЕ.Н.,ЗоряЕ.А.,АбаевА.Т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лены - СПК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им.Ангельева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, руководитель – Рыбалкин А.А. т.р.78-3-40,т.с.89282131053; Рекомендую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МелешкоЕ.А.,МамедовИ.А.,ШахбандаровО.Р.,ПольшинС.Ф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.Ш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ирокие Нивы – ООО «Славяне»,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Зубенко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В.В.т.р.78-4-90,т.с.89281836830;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КосенкоП.В.,ДолгарёвН.В.,МанохинВ.П.,КолесниковВ.И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Глубокая Балка 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ОО «Альфа», руководитель – Панов С.П.,т.с.89064143952;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ВараваА.Ф.,АбдировЕ.К.,ПетунинА.В.,БондаревА.В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Т-150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.Я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сенево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ООО «Успех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Агро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Синченко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А.Н.т.с.89185029985;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АндрияновЮ.А.,ПивневМ.И.,ПальчиковН.И.,СинченкоП.А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равоюловский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– Агрофирма «ССМ» - П.Н.Поздняков.,т.р.78-0-01,т.с.89185815017;поставить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ПальчиковИН.,ПивневС.М.,ПервачевС.Р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гаренский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им.Ангельева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, руководитель – Рыбалкин А.А. т.р.78-3-40,т.с.89282131053; Рекомендую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МелешкоЕ.А.,МамедовИ.А.,ШахбандаровО.Р.,ПольшинС.Ф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две ед. техники (МТЗ с емкостью, К-700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еятель Северный –     ООО «Земля»,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Скубина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О.А.,т.с.89281712650; Рекомендую поставить на дежурство 3 человека 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ТюктинА.Н.,КислицаА.В.,СоловейА.С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>.), три ед. техники ( К-700 плуг, МТЗ с емкостью)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еятель Южный  - ООО «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Сальская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Нива»,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Сухин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П.Л.т.с.89281246283,,т.с.89064162592; поставить на дежурство 4 человека(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Чупаков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В.В.,ПустовойС.В.,Кульков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А.В.), две ед. техники (МТЗ с емкостью, Т-150 плуг)</w:t>
      </w: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 п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риречный - ООО «Славяне», руководитель –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Зубенко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В.В., т.р.78-4-90,т.с.89281836830. Рекомендую поставить на дежурство 4 человека, две ед. техники (МТЗ с емкостью, К-700 плуг)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Руководители организаций агропромышленного комплекса выделяют емкость с водой, предназначенную для экстренного забора воды при возникновении </w:t>
      </w:r>
      <w:r w:rsidRPr="001F0CE0">
        <w:rPr>
          <w:rFonts w:ascii="Times New Roman" w:eastAsia="Times New Roman" w:hAnsi="Times New Roman" w:cs="Times New Roman"/>
          <w:sz w:val="26"/>
          <w:szCs w:val="26"/>
        </w:rPr>
        <w:lastRenderedPageBreak/>
        <w:t>пожарной ситуации, а также обеспечивают первичные меры пожаротушения при возгорании на закрепленной  территории.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5.Организовать наземное патрулирование в течени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всего светлого времени суток , а в наиболее опасных местах круглосуточно 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6.Принять меры по очистке возможных мест возгорания от легко возгораемых и взрывоопасных веществ и предметов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по подготовке площадок и подъездов к водоёмам с которых осуществляется забор воды пожарными автомашинами при тушении пожаров.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7.С привлечением СМИ усилить разъяснительные работы среди населения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по предупреждению населения об осторожном обращении с огнём в лесных насаждениях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вблизи сухостоев и полей;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об опасности неконтролируемых поджогов сухого мусора (в т.ч. на приусадебных участках)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8.Обеспечение надлежащего состояния источников наружного противопожарного водоснабжения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содержание в исправном состоянии средств обеспечения пожарной безопасности . Директору ООО «Родник» Бондареву П.И., Председателю ПК «Водолей» Скорикову И. В. обеспечить возможность забора воды с Башен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Рожновского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расположенных на территории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В кратчайшие сроки произвести установку пожарных гидрантов для забора пожарными машинами воды при чрезвычайных ситуациях. Произвести согласование данных работ с представителями ПЧ-95.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9.Установление особого противопожарного режима на территории поселения согласно постановления Главы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а также дополнительных требований пожарной безопасности на время его действия 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10.Обеспечение беспрепятственного проезда пожарной техники к месту пожара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 т.ч.проездами с твёрдым покрытием.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11.Обеспечение населённых пунктов и объектов телефонной или радиосвязью и оповещения населения о пожаре.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12.Организация обучения населения мерам пожарной безопасности и пропаганду в области пожарно-технических знаний.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13.Организация социального и экономического стимулирования участия граждан и организаций в добровольной пожарной охране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в том числе участия в борьбе с пожарами. 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14.В целях исключения возможности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переброса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огня при лесных пожарах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загорания сухой растительности провести мероприятия по устройству защитных противопожарных полос шириной 8 м. 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В целях координации и совершенствования работы, направленной на обеспечение пожарной безопасности, стабилизации оперативной обстановки с пожарами, минимизации материальных и социальных потерь при возникновении возгорания на территории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считаю необходимым: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922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15. Рекомендовать руководителям предприятий, организаций всех форм собственности, крестьянских и фермерских хозяйств, предпринимателям без образования юридического лица: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15.1. Провести дополнительный инструктаж с работниками предприятий по мерам пожарной безопасности в летний период в быту и на производстве;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15.2. 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безопасности.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15.3. Оборудовать на водонапорных башнях «</w:t>
      </w:r>
      <w:proofErr w:type="spellStart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Рожновского</w:t>
      </w:r>
      <w:proofErr w:type="spellEnd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» устройства для забора воды пожарными автомобилями.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15.4. Подъездные пути </w:t>
      </w:r>
      <w:proofErr w:type="gramStart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противопожарным </w:t>
      </w:r>
      <w:proofErr w:type="spellStart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водоисточникам</w:t>
      </w:r>
      <w:proofErr w:type="spellEnd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выполнить с твёрдым покрытием.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15.5. Территории предприятий, организаций, противопожарные разрывы между зданиями очистить от сгораемых отходов, мусора и сухой сорной растительности.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15.6. Обеспечить в полном объёме наличие первичных средств пожаротушения на объектах, укомплектовать пожарные щиты.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16. Провести сходы граждан, на которых рассмотреть вопросы о запрещении проезда на личном транспорте по полевым дорогам в период уборки урожая и об очистке от сгораемых отходов, мусора и сухой сорной растительности территории населённых пунктов, по недопущению сжигания сухой растительности, разжигания костров.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17. Рекомендовать руководителям школ и дошкольных учреждений, расположенных на территории поселения, провести дополнительные занятия, лекции, семинары, викторины по мерам пожарной безопасности в летний период в быту и на производстве.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Перечень источников наружного противопожарного водоснабжения (пожарных гидрантов, водоемов и пирсов) </w:t>
      </w:r>
      <w:proofErr w:type="spellStart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по форме:</w:t>
      </w: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8"/>
        <w:gridCol w:w="2583"/>
        <w:gridCol w:w="3969"/>
        <w:gridCol w:w="2492"/>
      </w:tblGrid>
      <w:tr w:rsidR="001F0CE0" w:rsidRPr="001F0CE0" w:rsidTr="00922484">
        <w:trPr>
          <w:trHeight w:val="10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водоисточника</w:t>
            </w:r>
            <w:proofErr w:type="spellEnd"/>
          </w:p>
          <w:p w:rsidR="001F0CE0" w:rsidRPr="001F0CE0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(пожарный гидрант,</w:t>
            </w:r>
            <w:proofErr w:type="gramEnd"/>
          </w:p>
          <w:p w:rsidR="001F0CE0" w:rsidRPr="001F0CE0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водоем и пирс)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(с привязкой к ближайшему зданию)</w:t>
            </w:r>
          </w:p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Лиц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организация) обслуживающая 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водоисточник</w:t>
            </w:r>
            <w:proofErr w:type="spellEnd"/>
          </w:p>
        </w:tc>
      </w:tr>
      <w:tr w:rsidR="001F0CE0" w:rsidRPr="001F0CE0" w:rsidTr="00922484">
        <w:trPr>
          <w:trHeight w:val="57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игант ул.Ленина 110</w:t>
            </w:r>
          </w:p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/с «Русалочка»</w:t>
            </w:r>
            <w:proofErr w:type="gramEnd"/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«Родник»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92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игант пересечение ул.Ленина и ул.Комсомольской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«Родник»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игант ул.Жданова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Астон</w:t>
            </w:r>
            <w:proofErr w:type="spell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игант ул.Ленина 1 «а»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ПЧ-95;ООО Родник»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еятель Северный</w:t>
            </w:r>
          </w:p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ришкольная 11 (СДК)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еятель Северный</w:t>
            </w:r>
          </w:p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адовая 63 (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Автогараж</w:t>
            </w:r>
            <w:proofErr w:type="spell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игант ул.Красная 5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«Родник»</w:t>
            </w:r>
          </w:p>
        </w:tc>
      </w:tr>
      <w:tr w:rsidR="001F0CE0" w:rsidRPr="001F0CE0" w:rsidTr="00922484">
        <w:trPr>
          <w:trHeight w:val="675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игант пересечение ул.Пионерская и ул.Космонавтов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«Родник»</w:t>
            </w:r>
          </w:p>
        </w:tc>
      </w:tr>
      <w:tr w:rsidR="001F0CE0" w:rsidRPr="001F0CE0" w:rsidTr="00922484">
        <w:trPr>
          <w:trHeight w:val="675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втодорожная (АЗС)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«Лиман»</w:t>
            </w:r>
          </w:p>
        </w:tc>
      </w:tr>
      <w:tr w:rsidR="001F0CE0" w:rsidRPr="001F0CE0" w:rsidTr="00922484">
        <w:trPr>
          <w:trHeight w:val="675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Гигантовская</w:t>
            </w:r>
            <w:proofErr w:type="spell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больница</w:t>
            </w:r>
          </w:p>
          <w:p w:rsidR="001F0CE0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П.Гигант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675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92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лёны</w:t>
            </w:r>
            <w:r w:rsidR="00922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ул.Южная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Пирс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пГигант</w:t>
            </w:r>
            <w:proofErr w:type="spellEnd"/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пруд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Пирс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агорье , пруд.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П.Широкие Нивы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П.Глубокая балка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П.Нижнияненский</w:t>
            </w:r>
            <w:proofErr w:type="spellEnd"/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П.Роща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Правоюловский</w:t>
            </w:r>
            <w:proofErr w:type="spell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Кузнецовский</w:t>
            </w:r>
            <w:proofErr w:type="spellEnd"/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П.Хлебный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8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Пожарный.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Логвиновский</w:t>
            </w:r>
            <w:proofErr w:type="spellEnd"/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ПК «Водолей»</w:t>
            </w:r>
          </w:p>
        </w:tc>
      </w:tr>
      <w:tr w:rsidR="001F0CE0" w:rsidRPr="001F0CE0" w:rsidTr="00922484">
        <w:trPr>
          <w:trHeight w:val="465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Гидрант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П. Приречный</w:t>
            </w:r>
            <w:proofErr w:type="gramStart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школьная №1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Перечень подразделений пожарной охраны на территории </w:t>
      </w:r>
      <w:proofErr w:type="spellStart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по форме: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3"/>
        <w:gridCol w:w="2259"/>
        <w:gridCol w:w="2116"/>
        <w:gridCol w:w="1449"/>
        <w:gridCol w:w="2047"/>
        <w:gridCol w:w="1511"/>
      </w:tblGrid>
      <w:tr w:rsidR="00922484" w:rsidRPr="001F0CE0" w:rsidTr="00BF256C">
        <w:trPr>
          <w:trHeight w:val="1226"/>
          <w:tblCellSpacing w:w="0" w:type="dxa"/>
        </w:trPr>
        <w:tc>
          <w:tcPr>
            <w:tcW w:w="7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подразделения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пожарной охраны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пожарной</w:t>
            </w:r>
            <w:proofErr w:type="gramEnd"/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охраны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(государственная</w:t>
            </w:r>
            <w:proofErr w:type="gramEnd"/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противопожарная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служба,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пожарная охрана, ведомственная пожарная охрана, частная пожарная охрана, добровольная пожарная охрана)</w:t>
            </w:r>
          </w:p>
        </w:tc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922484" w:rsidRDefault="00922484" w:rsidP="001F0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Числен-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личного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состава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 штату/ </w:t>
            </w:r>
            <w:proofErr w:type="spell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</w:t>
            </w:r>
            <w:proofErr w:type="gram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и вид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пожарной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и страховые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гарантии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работников </w:t>
            </w:r>
            <w:proofErr w:type="gramStart"/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пожарной</w:t>
            </w:r>
            <w:proofErr w:type="gramEnd"/>
          </w:p>
          <w:p w:rsidR="00922484" w:rsidRPr="00922484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48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охраны</w:t>
            </w:r>
          </w:p>
        </w:tc>
      </w:tr>
      <w:tr w:rsidR="00922484" w:rsidRPr="001F0CE0" w:rsidTr="00BF256C">
        <w:trPr>
          <w:trHeight w:val="2400"/>
          <w:tblCellSpacing w:w="0" w:type="dxa"/>
        </w:trPr>
        <w:tc>
          <w:tcPr>
            <w:tcW w:w="7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484" w:rsidRPr="001F0CE0" w:rsidRDefault="00922484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0CE0" w:rsidRPr="001F0CE0" w:rsidTr="00922484">
        <w:trPr>
          <w:trHeight w:val="945"/>
          <w:tblCellSpacing w:w="0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Пожарная часть -95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(ПЧ-95)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Государственная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противопожарная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служба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17/17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1.АЦ-40(130)63Б -1ед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2.АЦ-40(131)137А -1ед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3.АЦ-40(133ГЯ)181А -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-1ед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имеются</w:t>
            </w:r>
          </w:p>
        </w:tc>
      </w:tr>
      <w:tr w:rsidR="001F0CE0" w:rsidRPr="001F0CE0" w:rsidTr="00922484">
        <w:trPr>
          <w:trHeight w:val="1065"/>
          <w:tblCellSpacing w:w="0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 xml:space="preserve">Добровольная 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пожарная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команда (ДПК)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ООО «АСТОН»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Ведомственная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пожарная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охрана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1.АЦ-40(66)-1ед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2484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922484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922484">
              <w:rPr>
                <w:rFonts w:ascii="Times New Roman" w:eastAsia="Times New Roman" w:hAnsi="Times New Roman" w:cs="Times New Roman"/>
              </w:rPr>
              <w:t xml:space="preserve"> В-360-СА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имеются -</w:t>
            </w:r>
          </w:p>
        </w:tc>
      </w:tr>
      <w:tr w:rsidR="001F0CE0" w:rsidRPr="001F0CE0" w:rsidTr="00922484">
        <w:trPr>
          <w:trHeight w:val="1020"/>
          <w:tblCellSpacing w:w="0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 xml:space="preserve">добровольная пожарная дружина </w:t>
            </w:r>
            <w:proofErr w:type="spellStart"/>
            <w:r w:rsidRPr="00922484">
              <w:rPr>
                <w:rFonts w:ascii="Times New Roman" w:eastAsia="Times New Roman" w:hAnsi="Times New Roman" w:cs="Times New Roman"/>
              </w:rPr>
              <w:t>Гигантовского</w:t>
            </w:r>
            <w:proofErr w:type="spellEnd"/>
            <w:r w:rsidRPr="009224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2484">
              <w:rPr>
                <w:rFonts w:ascii="Times New Roman" w:eastAsia="Times New Roman" w:hAnsi="Times New Roman" w:cs="Times New Roman"/>
              </w:rPr>
              <w:t>селького</w:t>
            </w:r>
            <w:proofErr w:type="spellEnd"/>
            <w:r w:rsidRPr="00922484">
              <w:rPr>
                <w:rFonts w:ascii="Times New Roman" w:eastAsia="Times New Roman" w:hAnsi="Times New Roman" w:cs="Times New Roman"/>
              </w:rPr>
              <w:t xml:space="preserve"> поселения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Ведомственная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пожарная</w:t>
            </w:r>
          </w:p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охрана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 xml:space="preserve">ГАЗ -53 </w:t>
            </w:r>
            <w:proofErr w:type="spellStart"/>
            <w:r w:rsidRPr="00922484">
              <w:rPr>
                <w:rFonts w:ascii="Times New Roman" w:eastAsia="Times New Roman" w:hAnsi="Times New Roman" w:cs="Times New Roman"/>
              </w:rPr>
              <w:t>водоваз</w:t>
            </w:r>
            <w:proofErr w:type="spellEnd"/>
            <w:r w:rsidRPr="00922484">
              <w:rPr>
                <w:rFonts w:ascii="Times New Roman" w:eastAsia="Times New Roman" w:hAnsi="Times New Roman" w:cs="Times New Roman"/>
              </w:rPr>
              <w:t xml:space="preserve"> 4т.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22484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484">
              <w:rPr>
                <w:rFonts w:ascii="Times New Roman" w:eastAsia="Times New Roman" w:hAnsi="Times New Roman" w:cs="Times New Roman"/>
              </w:rPr>
              <w:t>имеются</w:t>
            </w:r>
          </w:p>
        </w:tc>
      </w:tr>
    </w:tbl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22484" w:rsidRPr="001F0CE0" w:rsidRDefault="00922484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54E0A" w:rsidRDefault="00954E0A" w:rsidP="001F0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954E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336" w:type="dxa"/>
        <w:tblCellSpacing w:w="0" w:type="dxa"/>
        <w:tblInd w:w="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96"/>
        <w:gridCol w:w="73"/>
        <w:gridCol w:w="1450"/>
        <w:gridCol w:w="1559"/>
        <w:gridCol w:w="3292"/>
        <w:gridCol w:w="819"/>
        <w:gridCol w:w="57"/>
        <w:gridCol w:w="936"/>
        <w:gridCol w:w="1559"/>
        <w:gridCol w:w="1701"/>
        <w:gridCol w:w="32"/>
        <w:gridCol w:w="1672"/>
        <w:gridCol w:w="1389"/>
        <w:gridCol w:w="1201"/>
      </w:tblGrid>
      <w:tr w:rsidR="001F0CE0" w:rsidRPr="001F0CE0" w:rsidTr="00954E0A">
        <w:trPr>
          <w:trHeight w:val="375"/>
          <w:tblCellSpacing w:w="0" w:type="dxa"/>
        </w:trPr>
        <w:tc>
          <w:tcPr>
            <w:tcW w:w="17336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1F0CE0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0C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Характеристика водозаборов.</w:t>
            </w:r>
          </w:p>
        </w:tc>
      </w:tr>
      <w:tr w:rsidR="00954E0A" w:rsidRPr="00954E0A" w:rsidTr="00954E0A">
        <w:trPr>
          <w:gridAfter w:val="1"/>
          <w:wAfter w:w="1201" w:type="dxa"/>
          <w:tblCellSpacing w:w="0" w:type="dxa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Населенный пункт.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Количество скважин, тип насоса, наличие в резерве шт.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Об-слу-жи-ваю-щая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орга-низа-ция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Руководитель (ФИО, код, тел.)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Об-служи-вае-мые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объек-ты</w:t>
            </w:r>
            <w:proofErr w:type="spellEnd"/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Жилые дома, шт.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Соц. </w:t>
            </w:r>
            <w:proofErr w:type="spellStart"/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значи-мые</w:t>
            </w:r>
            <w:proofErr w:type="spellEnd"/>
            <w:proofErr w:type="gramEnd"/>
            <w:r w:rsidRPr="00954E0A">
              <w:rPr>
                <w:rFonts w:ascii="Times New Roman" w:eastAsia="Times New Roman" w:hAnsi="Times New Roman" w:cs="Times New Roman"/>
              </w:rPr>
              <w:t xml:space="preserve"> объекты, шт.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Промышленные объекты, шт.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Другие, шт.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игант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14,ЭЦВ-6,нет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Род-ник</w:t>
            </w:r>
            <w:proofErr w:type="spellEnd"/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3953 (2807д)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риречный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ПК «Родник»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Решняк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Светлана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Дмитриевна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.(8-86372)4-01-69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315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(140д)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еятель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Северный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4,ЭЦВ-6,нет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442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(400д)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еятель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Южный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агорье (отд1)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ижнея-ненский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(от2)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узне-цовский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(от3)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оща(отд4)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огви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новски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от5)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лебный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(отд.6)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лёны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(отд.7)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ирокие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Нив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отд.8)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лубокая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Балк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отд.9)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сенево</w:t>
            </w:r>
            <w:proofErr w:type="spellEnd"/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(отд.10)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пПравоюлов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ски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отд.11)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гаренский</w:t>
            </w:r>
            <w:proofErr w:type="spellEnd"/>
          </w:p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(отд.12)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954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Водолей»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ПредседательСкориков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Васильевич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.(8-86372)7-87-51 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54E0A" w:rsidRPr="00954E0A" w:rsidTr="00954E0A">
        <w:trPr>
          <w:gridAfter w:val="2"/>
          <w:wAfter w:w="2590" w:type="dxa"/>
          <w:tblCellSpacing w:w="0" w:type="dxa"/>
        </w:trPr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34,ЭЦВ-6,нет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5937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E0A" w:rsidRPr="00954E0A" w:rsidRDefault="00954E0A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60</w:t>
            </w:r>
          </w:p>
        </w:tc>
      </w:tr>
    </w:tbl>
    <w:p w:rsidR="00954E0A" w:rsidRDefault="00954E0A" w:rsidP="001F0CE0">
      <w:pPr>
        <w:spacing w:after="0" w:line="240" w:lineRule="auto"/>
        <w:rPr>
          <w:rFonts w:ascii="Times New Roman" w:eastAsia="Times New Roman" w:hAnsi="Times New Roman" w:cs="Times New Roman"/>
        </w:rPr>
        <w:sectPr w:rsidR="00954E0A" w:rsidSect="00954E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0CE0" w:rsidRPr="001F0CE0" w:rsidRDefault="001F0CE0" w:rsidP="001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Наличие накопительных резервуаров чистой воды и возможные места забора воды на территории </w:t>
      </w:r>
      <w:proofErr w:type="spellStart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>Гигантовского</w:t>
      </w:r>
      <w:proofErr w:type="spellEnd"/>
      <w:r w:rsidRPr="001F0C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954E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В качестве резервных источников водоснабжения используются 2 накопительных резервуаров чистой воды общей дебетом 1000 куб.м. Данные емкости являются </w:t>
      </w:r>
      <w:proofErr w:type="spellStart"/>
      <w:r w:rsidRPr="001F0CE0">
        <w:rPr>
          <w:rFonts w:ascii="Times New Roman" w:eastAsia="Times New Roman" w:hAnsi="Times New Roman" w:cs="Times New Roman"/>
          <w:sz w:val="26"/>
          <w:szCs w:val="26"/>
        </w:rPr>
        <w:t>расходно</w:t>
      </w:r>
      <w:proofErr w:type="spell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- накопительными емкостями.</w:t>
      </w:r>
    </w:p>
    <w:p w:rsidR="001F0CE0" w:rsidRPr="001F0CE0" w:rsidRDefault="001F0CE0" w:rsidP="00954E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>В качестве накопительных резервуаров чистой воды используются</w:t>
      </w:r>
      <w:proofErr w:type="gramStart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1F0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9"/>
        <w:gridCol w:w="2027"/>
        <w:gridCol w:w="1701"/>
        <w:gridCol w:w="1276"/>
        <w:gridCol w:w="1275"/>
        <w:gridCol w:w="1781"/>
        <w:gridCol w:w="3124"/>
        <w:gridCol w:w="1312"/>
      </w:tblGrid>
      <w:tr w:rsidR="001F0CE0" w:rsidRPr="00954E0A" w:rsidTr="00954E0A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Населенные пункты</w:t>
            </w:r>
          </w:p>
        </w:tc>
        <w:tc>
          <w:tcPr>
            <w:tcW w:w="124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122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76"/>
              <w:gridCol w:w="1767"/>
              <w:gridCol w:w="1267"/>
              <w:gridCol w:w="1507"/>
              <w:gridCol w:w="1725"/>
              <w:gridCol w:w="3300"/>
              <w:gridCol w:w="898"/>
            </w:tblGrid>
            <w:tr w:rsidR="001F0CE0" w:rsidRPr="00954E0A" w:rsidTr="00954E0A">
              <w:trPr>
                <w:trHeight w:val="375"/>
                <w:tblCellSpacing w:w="0" w:type="dxa"/>
              </w:trPr>
              <w:tc>
                <w:tcPr>
                  <w:tcW w:w="1224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0CE0" w:rsidRPr="00954E0A" w:rsidTr="00954E0A">
              <w:trPr>
                <w:gridAfter w:val="1"/>
                <w:wAfter w:w="898" w:type="dxa"/>
                <w:tblCellSpacing w:w="0" w:type="dxa"/>
              </w:trPr>
              <w:tc>
                <w:tcPr>
                  <w:tcW w:w="1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54E0A">
                    <w:rPr>
                      <w:rFonts w:ascii="Times New Roman" w:eastAsia="Times New Roman" w:hAnsi="Times New Roman" w:cs="Times New Roman"/>
                    </w:rPr>
                    <w:t>Адрес объекта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54E0A">
                    <w:rPr>
                      <w:rFonts w:ascii="Times New Roman" w:eastAsia="Times New Roman" w:hAnsi="Times New Roman" w:cs="Times New Roman"/>
                    </w:rPr>
                    <w:t>Наименование объекта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54E0A">
                    <w:rPr>
                      <w:rFonts w:ascii="Times New Roman" w:eastAsia="Times New Roman" w:hAnsi="Times New Roman" w:cs="Times New Roman"/>
                    </w:rPr>
                    <w:t>Объём (</w:t>
                  </w:r>
                  <w:proofErr w:type="gramStart"/>
                  <w:r w:rsidRPr="00954E0A">
                    <w:rPr>
                      <w:rFonts w:ascii="Times New Roman" w:eastAsia="Times New Roman" w:hAnsi="Times New Roman" w:cs="Times New Roman"/>
                    </w:rPr>
                    <w:t>м</w:t>
                  </w:r>
                  <w:proofErr w:type="gramEnd"/>
                  <w:r w:rsidRPr="00954E0A">
                    <w:rPr>
                      <w:rFonts w:ascii="Times New Roman" w:eastAsia="Times New Roman" w:hAnsi="Times New Roman" w:cs="Times New Roman"/>
                    </w:rPr>
                    <w:t>..куб.)</w:t>
                  </w:r>
                </w:p>
              </w:tc>
              <w:tc>
                <w:tcPr>
                  <w:tcW w:w="1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54E0A">
                    <w:rPr>
                      <w:rFonts w:ascii="Times New Roman" w:eastAsia="Times New Roman" w:hAnsi="Times New Roman" w:cs="Times New Roman"/>
                      <w:color w:val="000000"/>
                    </w:rPr>
                    <w:t>Возможность</w:t>
                  </w:r>
                </w:p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54E0A">
                    <w:rPr>
                      <w:rFonts w:ascii="Times New Roman" w:eastAsia="Times New Roman" w:hAnsi="Times New Roman" w:cs="Times New Roman"/>
                      <w:color w:val="000000"/>
                    </w:rPr>
                    <w:t>забора воды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54E0A">
                    <w:rPr>
                      <w:rFonts w:ascii="Times New Roman" w:eastAsia="Times New Roman" w:hAnsi="Times New Roman" w:cs="Times New Roman"/>
                      <w:color w:val="000000"/>
                    </w:rPr>
                    <w:t>Качество воды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0CE0" w:rsidRPr="00954E0A" w:rsidRDefault="001F0CE0" w:rsidP="001F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954E0A">
                    <w:rPr>
                      <w:rFonts w:ascii="Times New Roman" w:eastAsia="Times New Roman" w:hAnsi="Times New Roman" w:cs="Times New Roman"/>
                    </w:rPr>
                    <w:t>вающая</w:t>
                  </w:r>
                  <w:proofErr w:type="spellEnd"/>
                  <w:r w:rsidRPr="00954E0A">
                    <w:rPr>
                      <w:rFonts w:ascii="Times New Roman" w:eastAsia="Times New Roman" w:hAnsi="Times New Roman" w:cs="Times New Roman"/>
                    </w:rPr>
                    <w:t xml:space="preserve"> организации</w:t>
                  </w:r>
                </w:p>
              </w:tc>
            </w:tr>
          </w:tbl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0CE0" w:rsidRPr="00954E0A" w:rsidTr="00954E0A">
        <w:trPr>
          <w:gridAfter w:val="1"/>
          <w:wAfter w:w="1312" w:type="dxa"/>
          <w:trHeight w:val="5025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п. Гигант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расная 13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еверная 1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аводская 1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аводская 13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кольный 3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енина 83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уйбышева 14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омарова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Водоотстойник подземный на 2 резервуара по 500 м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уб.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Башня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1000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16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16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п. Приречный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кольная 17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ерёмушки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тепная 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Водонапорная Башня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22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«Родник»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«Родник»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Сеятель Северный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ришкольная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124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ул. 1-я линия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Башня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Сальскбурвод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»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Сальскбурвод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F0CE0" w:rsidRPr="00954E0A" w:rsidTr="00954E0A">
        <w:trPr>
          <w:gridAfter w:val="1"/>
          <w:wAfter w:w="1312" w:type="dxa"/>
          <w:trHeight w:val="360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Сеятель Южный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ул. 2-я линия 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ООО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Сальскбурвод</w:t>
            </w:r>
            <w:proofErr w:type="spellEnd"/>
            <w:r w:rsidRPr="00954E0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F0CE0" w:rsidRPr="00954E0A" w:rsidTr="00954E0A">
        <w:trPr>
          <w:gridAfter w:val="1"/>
          <w:wAfter w:w="1312" w:type="dxa"/>
          <w:trHeight w:val="345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spellEnd"/>
            <w:proofErr w:type="gramStart"/>
            <w:r w:rsidRPr="00954E0A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954E0A">
              <w:rPr>
                <w:rFonts w:ascii="Times New Roman" w:eastAsia="Times New Roman" w:hAnsi="Times New Roman" w:cs="Times New Roman"/>
              </w:rPr>
              <w:t>Загорье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954E0A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олодёжная 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Нижнеянинский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Кузнецовский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Роща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Логвиновский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Хлебный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Клены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Широкие Нивы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п. Глубокая Балка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Ясенево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Правоюловский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Агаренский</w:t>
            </w:r>
            <w:proofErr w:type="spellEnd"/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 xml:space="preserve">Башня </w:t>
            </w:r>
            <w:proofErr w:type="spellStart"/>
            <w:r w:rsidRPr="00954E0A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Питьевая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ПК «Водолей»</w:t>
            </w:r>
          </w:p>
        </w:tc>
      </w:tr>
      <w:tr w:rsidR="001F0CE0" w:rsidRPr="00954E0A" w:rsidTr="00954E0A">
        <w:trPr>
          <w:gridAfter w:val="1"/>
          <w:wAfter w:w="1312" w:type="dxa"/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</w:rPr>
              <w:t>Всего по поселению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E0A">
              <w:rPr>
                <w:rFonts w:ascii="Times New Roman" w:eastAsia="Times New Roman" w:hAnsi="Times New Roman" w:cs="Times New Roman"/>
                <w:color w:val="000000"/>
              </w:rPr>
              <w:t>1576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CE0" w:rsidRPr="00954E0A" w:rsidRDefault="001F0CE0" w:rsidP="001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0CE0" w:rsidRPr="001F0CE0" w:rsidRDefault="001F0CE0" w:rsidP="001F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1F0CE0">
        <w:rPr>
          <w:rFonts w:ascii="Times New Roman" w:eastAsia="Times New Roman" w:hAnsi="Times New Roman" w:cs="Times New Roman"/>
          <w:sz w:val="26"/>
          <w:szCs w:val="26"/>
        </w:rPr>
        <w:t>Вед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F0CE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1F0CE0">
        <w:rPr>
          <w:rFonts w:ascii="Times New Roman" w:eastAsia="Times New Roman" w:hAnsi="Times New Roman" w:cs="Times New Roman"/>
          <w:sz w:val="26"/>
          <w:szCs w:val="26"/>
        </w:rPr>
        <w:t>пециалист по ГО и ЧС А.И.Кислица</w:t>
      </w: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1F0CE0" w:rsidRPr="001F0CE0" w:rsidRDefault="001F0CE0" w:rsidP="001F0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sectPr w:rsidR="001F0CE0" w:rsidRPr="001F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CE0"/>
    <w:rsid w:val="001F0CE0"/>
    <w:rsid w:val="00922484"/>
    <w:rsid w:val="0095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2014-04-07T06:13:00Z</cp:lastPrinted>
  <dcterms:created xsi:type="dcterms:W3CDTF">2014-04-07T05:24:00Z</dcterms:created>
  <dcterms:modified xsi:type="dcterms:W3CDTF">2014-04-07T06:13:00Z</dcterms:modified>
</cp:coreProperties>
</file>