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E8" w:rsidRPr="008E5A3E" w:rsidRDefault="00F96DE8" w:rsidP="00F96DE8">
      <w:pPr>
        <w:pStyle w:val="1"/>
        <w:jc w:val="center"/>
        <w:rPr>
          <w:rFonts w:ascii="Times New Roman" w:hAnsi="Times New Roman"/>
          <w:b w:val="0"/>
          <w:sz w:val="26"/>
          <w:szCs w:val="26"/>
        </w:rPr>
      </w:pPr>
      <w:r w:rsidRPr="008E5A3E">
        <w:rPr>
          <w:rFonts w:ascii="Times New Roman" w:hAnsi="Times New Roman"/>
          <w:b w:val="0"/>
          <w:sz w:val="26"/>
          <w:szCs w:val="26"/>
        </w:rPr>
        <w:t>Российская Федерация</w:t>
      </w:r>
    </w:p>
    <w:p w:rsidR="00F96DE8" w:rsidRPr="008E5A3E" w:rsidRDefault="00F96DE8" w:rsidP="00F96DE8">
      <w:pPr>
        <w:pStyle w:val="2"/>
        <w:jc w:val="center"/>
        <w:rPr>
          <w:sz w:val="26"/>
          <w:szCs w:val="26"/>
        </w:rPr>
      </w:pPr>
      <w:r w:rsidRPr="008E5A3E">
        <w:rPr>
          <w:sz w:val="26"/>
          <w:szCs w:val="26"/>
        </w:rPr>
        <w:t xml:space="preserve">Ростовская область </w:t>
      </w:r>
      <w:proofErr w:type="spellStart"/>
      <w:r w:rsidRPr="008E5A3E">
        <w:rPr>
          <w:sz w:val="26"/>
          <w:szCs w:val="26"/>
        </w:rPr>
        <w:t>Сальский</w:t>
      </w:r>
      <w:proofErr w:type="spellEnd"/>
      <w:r w:rsidRPr="008E5A3E">
        <w:rPr>
          <w:sz w:val="26"/>
          <w:szCs w:val="26"/>
        </w:rPr>
        <w:t xml:space="preserve"> район</w:t>
      </w:r>
    </w:p>
    <w:p w:rsidR="00F96DE8" w:rsidRPr="008E5A3E" w:rsidRDefault="00F96DE8" w:rsidP="00F96DE8">
      <w:pPr>
        <w:ind w:left="540" w:firstLine="27"/>
        <w:jc w:val="center"/>
        <w:rPr>
          <w:sz w:val="26"/>
          <w:szCs w:val="26"/>
        </w:rPr>
      </w:pPr>
      <w:r w:rsidRPr="008E5A3E">
        <w:rPr>
          <w:sz w:val="26"/>
          <w:szCs w:val="26"/>
        </w:rPr>
        <w:t xml:space="preserve">Администрация </w:t>
      </w:r>
      <w:proofErr w:type="spellStart"/>
      <w:r w:rsidRPr="008E5A3E">
        <w:rPr>
          <w:sz w:val="26"/>
          <w:szCs w:val="26"/>
        </w:rPr>
        <w:t>Гигантовского</w:t>
      </w:r>
      <w:proofErr w:type="spellEnd"/>
      <w:r w:rsidRPr="008E5A3E">
        <w:rPr>
          <w:sz w:val="26"/>
          <w:szCs w:val="26"/>
        </w:rPr>
        <w:t xml:space="preserve"> сельского поселения</w:t>
      </w:r>
    </w:p>
    <w:p w:rsidR="00F96DE8" w:rsidRPr="008E5A3E" w:rsidRDefault="00F96DE8" w:rsidP="00F96DE8">
      <w:pPr>
        <w:ind w:firstLine="567"/>
        <w:jc w:val="center"/>
        <w:rPr>
          <w:b/>
          <w:sz w:val="26"/>
          <w:szCs w:val="26"/>
        </w:rPr>
      </w:pPr>
      <w:r w:rsidRPr="008E5A3E">
        <w:rPr>
          <w:b/>
          <w:sz w:val="26"/>
          <w:szCs w:val="26"/>
        </w:rPr>
        <w:t>____________________________________________________________________</w:t>
      </w:r>
    </w:p>
    <w:p w:rsidR="00F96DE8" w:rsidRPr="008E5A3E" w:rsidRDefault="00F96DE8" w:rsidP="00F96DE8">
      <w:pPr>
        <w:pStyle w:val="4"/>
        <w:ind w:left="864" w:hanging="864"/>
        <w:jc w:val="center"/>
        <w:rPr>
          <w:rFonts w:ascii="Times New Roman" w:hAnsi="Times New Roman"/>
          <w:b w:val="0"/>
          <w:sz w:val="26"/>
          <w:szCs w:val="26"/>
        </w:rPr>
      </w:pPr>
      <w:r w:rsidRPr="008E5A3E">
        <w:rPr>
          <w:rFonts w:ascii="Times New Roman" w:hAnsi="Times New Roman"/>
          <w:b w:val="0"/>
          <w:sz w:val="26"/>
          <w:szCs w:val="26"/>
        </w:rPr>
        <w:t>ПОСТАНОВЛЕНИЕ</w:t>
      </w:r>
    </w:p>
    <w:p w:rsidR="00F96DE8" w:rsidRPr="008E5A3E" w:rsidRDefault="00F96DE8" w:rsidP="00F96DE8">
      <w:pPr>
        <w:pStyle w:val="4"/>
        <w:ind w:left="864" w:hanging="864"/>
        <w:jc w:val="both"/>
        <w:rPr>
          <w:rFonts w:ascii="Times New Roman" w:hAnsi="Times New Roman"/>
          <w:b w:val="0"/>
          <w:sz w:val="26"/>
          <w:szCs w:val="26"/>
          <w:u w:val="single"/>
        </w:rPr>
      </w:pPr>
      <w:r w:rsidRPr="008E5A3E">
        <w:rPr>
          <w:rFonts w:ascii="Times New Roman" w:hAnsi="Times New Roman"/>
          <w:b w:val="0"/>
          <w:sz w:val="26"/>
          <w:szCs w:val="26"/>
        </w:rPr>
        <w:t xml:space="preserve">        </w:t>
      </w:r>
      <w:r w:rsidR="00B2732C">
        <w:rPr>
          <w:rFonts w:ascii="Times New Roman" w:hAnsi="Times New Roman"/>
          <w:b w:val="0"/>
          <w:sz w:val="26"/>
          <w:szCs w:val="26"/>
        </w:rPr>
        <w:t>20.08.</w:t>
      </w:r>
      <w:r w:rsidR="000268B8" w:rsidRPr="008E5A3E">
        <w:rPr>
          <w:rFonts w:ascii="Times New Roman" w:hAnsi="Times New Roman"/>
          <w:b w:val="0"/>
          <w:sz w:val="26"/>
          <w:szCs w:val="26"/>
        </w:rPr>
        <w:t>2015</w:t>
      </w:r>
      <w:r w:rsidRPr="008E5A3E">
        <w:rPr>
          <w:rFonts w:ascii="Times New Roman" w:hAnsi="Times New Roman"/>
          <w:b w:val="0"/>
          <w:sz w:val="26"/>
          <w:szCs w:val="26"/>
        </w:rPr>
        <w:t xml:space="preserve">                                                                                                                   № </w:t>
      </w:r>
      <w:r w:rsidR="00B2732C">
        <w:rPr>
          <w:rFonts w:ascii="Times New Roman" w:hAnsi="Times New Roman"/>
          <w:b w:val="0"/>
          <w:sz w:val="26"/>
          <w:szCs w:val="26"/>
        </w:rPr>
        <w:t>143</w:t>
      </w:r>
    </w:p>
    <w:p w:rsidR="00F96DE8" w:rsidRPr="008E5A3E" w:rsidRDefault="00F96DE8" w:rsidP="007354FC">
      <w:pPr>
        <w:ind w:firstLine="567"/>
        <w:jc w:val="center"/>
        <w:rPr>
          <w:sz w:val="26"/>
          <w:szCs w:val="26"/>
        </w:rPr>
      </w:pPr>
      <w:r w:rsidRPr="008E5A3E">
        <w:rPr>
          <w:sz w:val="26"/>
          <w:szCs w:val="26"/>
        </w:rPr>
        <w:t>п. Гигант</w:t>
      </w:r>
    </w:p>
    <w:p w:rsidR="00F96DE8" w:rsidRPr="008E5A3E" w:rsidRDefault="00F96DE8" w:rsidP="00F96DE8">
      <w:pPr>
        <w:ind w:left="600"/>
        <w:jc w:val="both"/>
        <w:rPr>
          <w:sz w:val="26"/>
          <w:szCs w:val="26"/>
        </w:rPr>
      </w:pPr>
      <w:r w:rsidRPr="008E5A3E">
        <w:rPr>
          <w:sz w:val="26"/>
          <w:szCs w:val="26"/>
        </w:rPr>
        <w:t xml:space="preserve">Об утверждении документации об аукционе </w:t>
      </w:r>
    </w:p>
    <w:p w:rsidR="00F96DE8" w:rsidRPr="008E5A3E" w:rsidRDefault="00F96DE8" w:rsidP="00F96DE8">
      <w:pPr>
        <w:ind w:left="600"/>
        <w:jc w:val="both"/>
        <w:rPr>
          <w:sz w:val="26"/>
          <w:szCs w:val="26"/>
        </w:rPr>
      </w:pPr>
      <w:r w:rsidRPr="008E5A3E">
        <w:rPr>
          <w:sz w:val="26"/>
          <w:szCs w:val="26"/>
        </w:rPr>
        <w:t xml:space="preserve">по продаже права на заключение договора </w:t>
      </w:r>
    </w:p>
    <w:p w:rsidR="00AB1FA8" w:rsidRPr="008E5A3E" w:rsidRDefault="00AB1FA8" w:rsidP="00F96DE8">
      <w:pPr>
        <w:ind w:left="600"/>
        <w:jc w:val="both"/>
        <w:rPr>
          <w:sz w:val="26"/>
          <w:szCs w:val="26"/>
        </w:rPr>
      </w:pPr>
      <w:r w:rsidRPr="008E5A3E">
        <w:rPr>
          <w:sz w:val="26"/>
          <w:szCs w:val="26"/>
        </w:rPr>
        <w:t xml:space="preserve">аренды земельного участка, </w:t>
      </w:r>
      <w:proofErr w:type="gramStart"/>
      <w:r w:rsidRPr="008E5A3E">
        <w:rPr>
          <w:sz w:val="26"/>
          <w:szCs w:val="26"/>
        </w:rPr>
        <w:t>государственная</w:t>
      </w:r>
      <w:proofErr w:type="gramEnd"/>
    </w:p>
    <w:p w:rsidR="00AB1FA8" w:rsidRPr="008E5A3E" w:rsidRDefault="00AB1FA8" w:rsidP="00AB1FA8">
      <w:pPr>
        <w:ind w:left="600"/>
        <w:jc w:val="both"/>
        <w:rPr>
          <w:sz w:val="26"/>
          <w:szCs w:val="26"/>
        </w:rPr>
      </w:pPr>
      <w:r w:rsidRPr="008E5A3E">
        <w:rPr>
          <w:sz w:val="26"/>
          <w:szCs w:val="26"/>
        </w:rPr>
        <w:t xml:space="preserve">собственность, на </w:t>
      </w:r>
      <w:proofErr w:type="gramStart"/>
      <w:r w:rsidRPr="008E5A3E">
        <w:rPr>
          <w:sz w:val="26"/>
          <w:szCs w:val="26"/>
        </w:rPr>
        <w:t>которые</w:t>
      </w:r>
      <w:proofErr w:type="gramEnd"/>
      <w:r w:rsidRPr="008E5A3E">
        <w:rPr>
          <w:sz w:val="26"/>
          <w:szCs w:val="26"/>
        </w:rPr>
        <w:t xml:space="preserve"> не разграничена </w:t>
      </w:r>
    </w:p>
    <w:p w:rsidR="00F96DE8" w:rsidRPr="008E5A3E" w:rsidRDefault="00AB1FA8" w:rsidP="00AB1FA8">
      <w:pPr>
        <w:ind w:left="600"/>
        <w:jc w:val="both"/>
        <w:rPr>
          <w:sz w:val="26"/>
          <w:szCs w:val="26"/>
        </w:rPr>
      </w:pPr>
      <w:r w:rsidRPr="008E5A3E">
        <w:rPr>
          <w:sz w:val="26"/>
          <w:szCs w:val="26"/>
        </w:rPr>
        <w:t xml:space="preserve">на территории </w:t>
      </w:r>
      <w:proofErr w:type="spellStart"/>
      <w:r w:rsidRPr="008E5A3E">
        <w:rPr>
          <w:sz w:val="26"/>
          <w:szCs w:val="26"/>
        </w:rPr>
        <w:t>Гигантовского</w:t>
      </w:r>
      <w:proofErr w:type="spellEnd"/>
      <w:r w:rsidRPr="008E5A3E">
        <w:rPr>
          <w:sz w:val="26"/>
          <w:szCs w:val="26"/>
        </w:rPr>
        <w:t xml:space="preserve"> сельского поселения. </w:t>
      </w:r>
    </w:p>
    <w:p w:rsidR="00F96DE8" w:rsidRPr="008E5A3E" w:rsidRDefault="00F96DE8" w:rsidP="00F96DE8">
      <w:pPr>
        <w:jc w:val="both"/>
        <w:rPr>
          <w:sz w:val="26"/>
          <w:szCs w:val="26"/>
        </w:rPr>
      </w:pPr>
    </w:p>
    <w:p w:rsidR="00AB1FA8" w:rsidRPr="008E5A3E" w:rsidRDefault="00AB1FA8" w:rsidP="00AB1FA8">
      <w:pPr>
        <w:ind w:left="567" w:firstLine="141"/>
        <w:jc w:val="both"/>
        <w:rPr>
          <w:sz w:val="26"/>
          <w:szCs w:val="26"/>
        </w:rPr>
      </w:pPr>
      <w:proofErr w:type="gramStart"/>
      <w:r w:rsidRPr="008E5A3E">
        <w:rPr>
          <w:sz w:val="26"/>
          <w:szCs w:val="26"/>
        </w:rPr>
        <w:t xml:space="preserve">Руководствуясь статьей 39.11 Земельного кодекса Российской Федерации, на основании решения Собрания депутатов от 26.06.2015 № 135 «Об утверждении в новой Порядка управления и распоряжения земельными участками на территории </w:t>
      </w:r>
      <w:proofErr w:type="spellStart"/>
      <w:r w:rsidRPr="008E5A3E">
        <w:rPr>
          <w:sz w:val="26"/>
          <w:szCs w:val="26"/>
        </w:rPr>
        <w:t>Гигантовского</w:t>
      </w:r>
      <w:proofErr w:type="spellEnd"/>
      <w:r w:rsidRPr="008E5A3E">
        <w:rPr>
          <w:sz w:val="26"/>
          <w:szCs w:val="26"/>
        </w:rPr>
        <w:t xml:space="preserve"> сельского поселения»,</w:t>
      </w:r>
      <w:r w:rsidRPr="008E5A3E">
        <w:rPr>
          <w:color w:val="FF6600"/>
          <w:sz w:val="26"/>
          <w:szCs w:val="26"/>
        </w:rPr>
        <w:t xml:space="preserve"> </w:t>
      </w:r>
      <w:r w:rsidRPr="008E5A3E">
        <w:rPr>
          <w:sz w:val="26"/>
          <w:szCs w:val="26"/>
        </w:rPr>
        <w:t xml:space="preserve">постановлением Администрации </w:t>
      </w:r>
      <w:proofErr w:type="spellStart"/>
      <w:r w:rsidRPr="008E5A3E">
        <w:rPr>
          <w:sz w:val="26"/>
          <w:szCs w:val="26"/>
        </w:rPr>
        <w:t>Гигантовского</w:t>
      </w:r>
      <w:proofErr w:type="spellEnd"/>
      <w:r w:rsidRPr="008E5A3E">
        <w:rPr>
          <w:sz w:val="26"/>
          <w:szCs w:val="26"/>
        </w:rPr>
        <w:t xml:space="preserve"> сельского поселения от 24.07.2015 № 133 «Об утверждении к опубликованию перечня земельных участков, расположенных на территории </w:t>
      </w:r>
      <w:proofErr w:type="spellStart"/>
      <w:r w:rsidRPr="008E5A3E">
        <w:rPr>
          <w:sz w:val="26"/>
          <w:szCs w:val="26"/>
        </w:rPr>
        <w:t>Гигантовского</w:t>
      </w:r>
      <w:proofErr w:type="spellEnd"/>
      <w:r w:rsidRPr="008E5A3E">
        <w:rPr>
          <w:sz w:val="26"/>
          <w:szCs w:val="26"/>
        </w:rPr>
        <w:t xml:space="preserve"> сельского поселения, для проведения торгов по продаже права аренды на земельные</w:t>
      </w:r>
      <w:proofErr w:type="gramEnd"/>
      <w:r w:rsidRPr="008E5A3E">
        <w:rPr>
          <w:sz w:val="26"/>
          <w:szCs w:val="26"/>
        </w:rPr>
        <w:t xml:space="preserve"> участки», решения Собрания Депутатов </w:t>
      </w:r>
      <w:proofErr w:type="spellStart"/>
      <w:r w:rsidRPr="008E5A3E">
        <w:rPr>
          <w:sz w:val="26"/>
          <w:szCs w:val="26"/>
        </w:rPr>
        <w:t>Гигантовского</w:t>
      </w:r>
      <w:proofErr w:type="spellEnd"/>
      <w:r w:rsidRPr="008E5A3E">
        <w:rPr>
          <w:sz w:val="26"/>
          <w:szCs w:val="26"/>
        </w:rPr>
        <w:t xml:space="preserve"> сельского поселения «О проведении открытого аукциона по продаже гражданам и юридическим лицам права на заключение договора аренды на  земельные участки на территории </w:t>
      </w:r>
      <w:proofErr w:type="spellStart"/>
      <w:r w:rsidRPr="008E5A3E">
        <w:rPr>
          <w:sz w:val="26"/>
          <w:szCs w:val="26"/>
        </w:rPr>
        <w:t>Гигантовского</w:t>
      </w:r>
      <w:proofErr w:type="spellEnd"/>
      <w:r w:rsidRPr="008E5A3E">
        <w:rPr>
          <w:sz w:val="26"/>
          <w:szCs w:val="26"/>
        </w:rPr>
        <w:t xml:space="preserve"> сельского поселения» от 20.08.2015 № 144, </w:t>
      </w:r>
    </w:p>
    <w:p w:rsidR="00F96DE8" w:rsidRPr="008E5A3E" w:rsidRDefault="00F96DE8" w:rsidP="00F96DE8">
      <w:pPr>
        <w:jc w:val="center"/>
        <w:rPr>
          <w:sz w:val="26"/>
          <w:szCs w:val="26"/>
        </w:rPr>
      </w:pPr>
      <w:r w:rsidRPr="008E5A3E">
        <w:rPr>
          <w:sz w:val="26"/>
          <w:szCs w:val="26"/>
        </w:rPr>
        <w:t>постановляю:</w:t>
      </w:r>
    </w:p>
    <w:p w:rsidR="00AB1FA8" w:rsidRPr="008E5A3E" w:rsidRDefault="00AB1FA8" w:rsidP="00E90FAF">
      <w:pPr>
        <w:ind w:left="600"/>
        <w:jc w:val="both"/>
        <w:rPr>
          <w:sz w:val="26"/>
          <w:szCs w:val="26"/>
        </w:rPr>
      </w:pPr>
      <w:r w:rsidRPr="008E5A3E">
        <w:rPr>
          <w:sz w:val="26"/>
          <w:szCs w:val="26"/>
        </w:rPr>
        <w:t>1.Утвер</w:t>
      </w:r>
      <w:r w:rsidR="00E90FAF" w:rsidRPr="008E5A3E">
        <w:rPr>
          <w:sz w:val="26"/>
          <w:szCs w:val="26"/>
        </w:rPr>
        <w:t>дить</w:t>
      </w:r>
      <w:r w:rsidR="008E5A3E">
        <w:rPr>
          <w:sz w:val="26"/>
          <w:szCs w:val="26"/>
        </w:rPr>
        <w:t xml:space="preserve"> документацию</w:t>
      </w:r>
      <w:r w:rsidRPr="008E5A3E">
        <w:rPr>
          <w:sz w:val="26"/>
          <w:szCs w:val="26"/>
        </w:rPr>
        <w:t xml:space="preserve"> об аукционе по продаже права на заключение договора </w:t>
      </w:r>
    </w:p>
    <w:p w:rsidR="00F96DE8" w:rsidRPr="008E5A3E" w:rsidRDefault="00AB1FA8" w:rsidP="008E5A3E">
      <w:pPr>
        <w:ind w:left="600"/>
        <w:jc w:val="both"/>
        <w:rPr>
          <w:sz w:val="26"/>
          <w:szCs w:val="26"/>
        </w:rPr>
      </w:pPr>
      <w:r w:rsidRPr="008E5A3E">
        <w:rPr>
          <w:sz w:val="26"/>
          <w:szCs w:val="26"/>
        </w:rPr>
        <w:t>аренды земельного участка,</w:t>
      </w:r>
      <w:r w:rsidR="00C269DD" w:rsidRPr="008E5A3E">
        <w:rPr>
          <w:sz w:val="26"/>
          <w:szCs w:val="26"/>
        </w:rPr>
        <w:t xml:space="preserve"> государственная собственность, на которые не разграничена  на территории </w:t>
      </w:r>
      <w:proofErr w:type="spellStart"/>
      <w:r w:rsidR="00C269DD" w:rsidRPr="008E5A3E">
        <w:rPr>
          <w:sz w:val="26"/>
          <w:szCs w:val="26"/>
        </w:rPr>
        <w:t>Гигантовского</w:t>
      </w:r>
      <w:proofErr w:type="spellEnd"/>
      <w:r w:rsidR="00C269DD" w:rsidRPr="008E5A3E">
        <w:rPr>
          <w:sz w:val="26"/>
          <w:szCs w:val="26"/>
        </w:rPr>
        <w:t xml:space="preserve"> сельского поселения с  кадастровым             № 61:34:0010125:19, расположенного в зоне инженерно-транспортной инфраструктуры (</w:t>
      </w:r>
      <w:proofErr w:type="gramStart"/>
      <w:r w:rsidR="00C269DD" w:rsidRPr="008E5A3E">
        <w:rPr>
          <w:sz w:val="26"/>
          <w:szCs w:val="26"/>
        </w:rPr>
        <w:t>ИТ</w:t>
      </w:r>
      <w:proofErr w:type="gramEnd"/>
      <w:r w:rsidR="00C269DD" w:rsidRPr="008E5A3E">
        <w:rPr>
          <w:sz w:val="26"/>
          <w:szCs w:val="26"/>
        </w:rPr>
        <w:t xml:space="preserve">), площадью 4511 кв.м, </w:t>
      </w:r>
      <w:r w:rsidR="008E5A3E">
        <w:rPr>
          <w:sz w:val="26"/>
          <w:szCs w:val="26"/>
        </w:rPr>
        <w:t>по адресу</w:t>
      </w:r>
      <w:r w:rsidR="00C269DD" w:rsidRPr="008E5A3E">
        <w:rPr>
          <w:sz w:val="26"/>
          <w:szCs w:val="26"/>
        </w:rPr>
        <w:t xml:space="preserve">: Ростовская область, </w:t>
      </w:r>
      <w:proofErr w:type="spellStart"/>
      <w:r w:rsidR="00C269DD" w:rsidRPr="008E5A3E">
        <w:rPr>
          <w:sz w:val="26"/>
          <w:szCs w:val="26"/>
        </w:rPr>
        <w:t>Сальский</w:t>
      </w:r>
      <w:proofErr w:type="spellEnd"/>
      <w:r w:rsidR="00C269DD" w:rsidRPr="008E5A3E">
        <w:rPr>
          <w:sz w:val="26"/>
          <w:szCs w:val="26"/>
        </w:rPr>
        <w:t xml:space="preserve"> район, п. Гигант, ул. Автодорожная, 68-г.</w:t>
      </w:r>
      <w:r w:rsidRPr="008E5A3E">
        <w:rPr>
          <w:sz w:val="26"/>
          <w:szCs w:val="26"/>
        </w:rPr>
        <w:t xml:space="preserve"> </w:t>
      </w:r>
      <w:r w:rsidR="00F96DE8" w:rsidRPr="008E5A3E">
        <w:rPr>
          <w:sz w:val="26"/>
          <w:szCs w:val="26"/>
        </w:rPr>
        <w:t xml:space="preserve"> (Приложение 1). </w:t>
      </w:r>
    </w:p>
    <w:p w:rsidR="00F96DE8" w:rsidRPr="008E5A3E" w:rsidRDefault="00F96DE8" w:rsidP="00F96DE8">
      <w:pPr>
        <w:ind w:left="567" w:hanging="567"/>
        <w:jc w:val="both"/>
        <w:rPr>
          <w:color w:val="000000"/>
          <w:sz w:val="26"/>
          <w:szCs w:val="26"/>
        </w:rPr>
      </w:pPr>
      <w:r w:rsidRPr="008E5A3E">
        <w:rPr>
          <w:sz w:val="26"/>
          <w:szCs w:val="26"/>
        </w:rPr>
        <w:t xml:space="preserve">          2.Назначить открытые аукционные торги по продаже права на заключение  договора аренды земельного участка, </w:t>
      </w:r>
      <w:r w:rsidR="008E5A3E">
        <w:rPr>
          <w:sz w:val="26"/>
          <w:szCs w:val="26"/>
        </w:rPr>
        <w:t xml:space="preserve"> на </w:t>
      </w:r>
      <w:r w:rsidR="008E5A3E">
        <w:rPr>
          <w:b/>
          <w:sz w:val="26"/>
          <w:szCs w:val="26"/>
        </w:rPr>
        <w:t>15 часов 00 минут 05.10</w:t>
      </w:r>
      <w:r w:rsidRPr="008E5A3E">
        <w:rPr>
          <w:b/>
          <w:sz w:val="26"/>
          <w:szCs w:val="26"/>
        </w:rPr>
        <w:t>.201</w:t>
      </w:r>
      <w:r w:rsidR="008E5A3E">
        <w:rPr>
          <w:b/>
          <w:sz w:val="26"/>
          <w:szCs w:val="26"/>
        </w:rPr>
        <w:t>5</w:t>
      </w:r>
      <w:r w:rsidR="008E5A3E">
        <w:rPr>
          <w:color w:val="000000"/>
          <w:sz w:val="26"/>
          <w:szCs w:val="26"/>
        </w:rPr>
        <w:t>, в  каб.3</w:t>
      </w:r>
      <w:r w:rsidRPr="008E5A3E">
        <w:rPr>
          <w:color w:val="000000"/>
          <w:sz w:val="26"/>
          <w:szCs w:val="26"/>
        </w:rPr>
        <w:t xml:space="preserve"> Администрации </w:t>
      </w:r>
      <w:proofErr w:type="spellStart"/>
      <w:r w:rsidRPr="008E5A3E">
        <w:rPr>
          <w:color w:val="000000"/>
          <w:sz w:val="26"/>
          <w:szCs w:val="26"/>
        </w:rPr>
        <w:t>Гигантовского</w:t>
      </w:r>
      <w:proofErr w:type="spellEnd"/>
      <w:r w:rsidRPr="008E5A3E">
        <w:rPr>
          <w:color w:val="000000"/>
          <w:sz w:val="26"/>
          <w:szCs w:val="26"/>
        </w:rPr>
        <w:t xml:space="preserve"> сельского поселения по адресу: Ростовская область, </w:t>
      </w:r>
      <w:proofErr w:type="spellStart"/>
      <w:r w:rsidRPr="008E5A3E">
        <w:rPr>
          <w:color w:val="000000"/>
          <w:sz w:val="26"/>
          <w:szCs w:val="26"/>
        </w:rPr>
        <w:t>Сальский</w:t>
      </w:r>
      <w:proofErr w:type="spellEnd"/>
      <w:r w:rsidRPr="008E5A3E">
        <w:rPr>
          <w:color w:val="000000"/>
          <w:sz w:val="26"/>
          <w:szCs w:val="26"/>
        </w:rPr>
        <w:t xml:space="preserve"> район, п. Гигант, ул. Ленина, 35.</w:t>
      </w:r>
    </w:p>
    <w:p w:rsidR="00F96DE8" w:rsidRPr="00C00C01" w:rsidRDefault="00F96DE8" w:rsidP="00F96DE8">
      <w:pPr>
        <w:tabs>
          <w:tab w:val="left" w:pos="960"/>
        </w:tabs>
        <w:ind w:left="567" w:hanging="567"/>
        <w:jc w:val="both"/>
        <w:rPr>
          <w:i/>
          <w:sz w:val="26"/>
          <w:szCs w:val="26"/>
        </w:rPr>
      </w:pPr>
      <w:r w:rsidRPr="008E5A3E">
        <w:rPr>
          <w:sz w:val="26"/>
          <w:szCs w:val="26"/>
        </w:rPr>
        <w:t xml:space="preserve">         </w:t>
      </w:r>
      <w:proofErr w:type="gramStart"/>
      <w:r w:rsidRPr="008E5A3E">
        <w:rPr>
          <w:sz w:val="26"/>
          <w:szCs w:val="26"/>
        </w:rPr>
        <w:t>3.Сектору земельных и имущес</w:t>
      </w:r>
      <w:r w:rsidR="008E5A3E">
        <w:rPr>
          <w:sz w:val="26"/>
          <w:szCs w:val="26"/>
        </w:rPr>
        <w:t xml:space="preserve">твенных отношений (ведущему специалисту </w:t>
      </w:r>
      <w:r w:rsidRPr="008E5A3E">
        <w:rPr>
          <w:sz w:val="26"/>
          <w:szCs w:val="26"/>
        </w:rPr>
        <w:t xml:space="preserve">  </w:t>
      </w:r>
      <w:proofErr w:type="spellStart"/>
      <w:r w:rsidRPr="008E5A3E">
        <w:rPr>
          <w:sz w:val="26"/>
          <w:szCs w:val="26"/>
        </w:rPr>
        <w:t>Мусиенко</w:t>
      </w:r>
      <w:proofErr w:type="spellEnd"/>
      <w:r w:rsidRPr="008E5A3E">
        <w:rPr>
          <w:sz w:val="26"/>
          <w:szCs w:val="26"/>
        </w:rPr>
        <w:t xml:space="preserve"> Г.А.) опубликовать документацию об аукционе по продаже права на заключение договора аренды з</w:t>
      </w:r>
      <w:r w:rsidR="008E5A3E">
        <w:rPr>
          <w:sz w:val="26"/>
          <w:szCs w:val="26"/>
        </w:rPr>
        <w:t>емельного участка, площадью 4511</w:t>
      </w:r>
      <w:r w:rsidRPr="008E5A3E">
        <w:rPr>
          <w:sz w:val="26"/>
          <w:szCs w:val="26"/>
        </w:rPr>
        <w:t xml:space="preserve"> кв. м. по адресу: 347628, Ростовская об</w:t>
      </w:r>
      <w:r w:rsidR="008E5A3E">
        <w:rPr>
          <w:sz w:val="26"/>
          <w:szCs w:val="26"/>
        </w:rPr>
        <w:t>ласть, п. Гигант, ул. Автодорожная,68-г, государственная собственность, на которые не разграничена на территории</w:t>
      </w:r>
      <w:r w:rsidRPr="008E5A3E">
        <w:rPr>
          <w:sz w:val="26"/>
          <w:szCs w:val="26"/>
        </w:rPr>
        <w:t xml:space="preserve"> </w:t>
      </w:r>
      <w:proofErr w:type="spellStart"/>
      <w:r w:rsidRPr="008E5A3E">
        <w:rPr>
          <w:sz w:val="26"/>
          <w:szCs w:val="26"/>
        </w:rPr>
        <w:t>Гигантовского</w:t>
      </w:r>
      <w:proofErr w:type="spellEnd"/>
      <w:r w:rsidRPr="008E5A3E">
        <w:rPr>
          <w:sz w:val="26"/>
          <w:szCs w:val="26"/>
        </w:rPr>
        <w:t xml:space="preserve"> сельского поселения</w:t>
      </w:r>
      <w:r w:rsidR="00A159B8">
        <w:rPr>
          <w:sz w:val="26"/>
          <w:szCs w:val="26"/>
        </w:rPr>
        <w:t xml:space="preserve"> </w:t>
      </w:r>
      <w:r w:rsidRPr="008E5A3E">
        <w:rPr>
          <w:sz w:val="26"/>
          <w:szCs w:val="26"/>
        </w:rPr>
        <w:t xml:space="preserve"> </w:t>
      </w:r>
      <w:r w:rsidR="008E5A3E">
        <w:rPr>
          <w:color w:val="000000"/>
          <w:sz w:val="26"/>
          <w:szCs w:val="26"/>
        </w:rPr>
        <w:t>01.09. 2015</w:t>
      </w:r>
      <w:r w:rsidRPr="008E5A3E">
        <w:rPr>
          <w:color w:val="000000"/>
          <w:sz w:val="26"/>
          <w:szCs w:val="26"/>
        </w:rPr>
        <w:t xml:space="preserve"> года</w:t>
      </w:r>
      <w:r w:rsidRPr="008E5A3E">
        <w:rPr>
          <w:sz w:val="26"/>
          <w:szCs w:val="26"/>
        </w:rPr>
        <w:t xml:space="preserve"> в сети Интернет на сайте </w:t>
      </w:r>
      <w:r w:rsidRPr="008E5A3E">
        <w:rPr>
          <w:sz w:val="26"/>
          <w:szCs w:val="26"/>
          <w:lang w:val="en-US"/>
        </w:rPr>
        <w:t>www</w:t>
      </w:r>
      <w:r w:rsidRPr="008E5A3E">
        <w:rPr>
          <w:sz w:val="26"/>
          <w:szCs w:val="26"/>
        </w:rPr>
        <w:t>.</w:t>
      </w:r>
      <w:proofErr w:type="spellStart"/>
      <w:r w:rsidRPr="008E5A3E">
        <w:rPr>
          <w:sz w:val="26"/>
          <w:szCs w:val="26"/>
          <w:lang w:val="en-US"/>
        </w:rPr>
        <w:t>torgi</w:t>
      </w:r>
      <w:proofErr w:type="spellEnd"/>
      <w:r w:rsidRPr="008E5A3E">
        <w:rPr>
          <w:sz w:val="26"/>
          <w:szCs w:val="26"/>
        </w:rPr>
        <w:t>.</w:t>
      </w:r>
      <w:proofErr w:type="spellStart"/>
      <w:r w:rsidRPr="008E5A3E">
        <w:rPr>
          <w:sz w:val="26"/>
          <w:szCs w:val="26"/>
          <w:lang w:val="en-US"/>
        </w:rPr>
        <w:t>gov</w:t>
      </w:r>
      <w:proofErr w:type="spellEnd"/>
      <w:proofErr w:type="gramEnd"/>
      <w:r w:rsidRPr="008E5A3E">
        <w:rPr>
          <w:sz w:val="26"/>
          <w:szCs w:val="26"/>
        </w:rPr>
        <w:t>.</w:t>
      </w:r>
      <w:proofErr w:type="spellStart"/>
      <w:proofErr w:type="gramStart"/>
      <w:r w:rsidRPr="008E5A3E">
        <w:rPr>
          <w:sz w:val="26"/>
          <w:szCs w:val="26"/>
          <w:lang w:val="en-US"/>
        </w:rPr>
        <w:t>ru</w:t>
      </w:r>
      <w:proofErr w:type="spellEnd"/>
      <w:proofErr w:type="gramEnd"/>
      <w:r w:rsidRPr="008E5A3E">
        <w:rPr>
          <w:i/>
          <w:sz w:val="26"/>
          <w:szCs w:val="26"/>
        </w:rPr>
        <w:t xml:space="preserve"> </w:t>
      </w:r>
      <w:r w:rsidRPr="008E5A3E">
        <w:rPr>
          <w:sz w:val="26"/>
          <w:szCs w:val="26"/>
        </w:rPr>
        <w:t xml:space="preserve">и официальном сайте Администрации </w:t>
      </w:r>
      <w:proofErr w:type="spellStart"/>
      <w:r w:rsidRPr="008E5A3E">
        <w:rPr>
          <w:sz w:val="26"/>
          <w:szCs w:val="26"/>
        </w:rPr>
        <w:t>Гигантовского</w:t>
      </w:r>
      <w:proofErr w:type="spellEnd"/>
      <w:r w:rsidRPr="008E5A3E">
        <w:rPr>
          <w:sz w:val="26"/>
          <w:szCs w:val="26"/>
        </w:rPr>
        <w:t xml:space="preserve"> сельского поселения</w:t>
      </w:r>
      <w:r w:rsidRPr="008E5A3E">
        <w:rPr>
          <w:i/>
          <w:sz w:val="26"/>
          <w:szCs w:val="26"/>
        </w:rPr>
        <w:t xml:space="preserve"> </w:t>
      </w:r>
      <w:r w:rsidR="00C00C01" w:rsidRPr="00C00C01">
        <w:rPr>
          <w:sz w:val="26"/>
          <w:szCs w:val="26"/>
          <w:lang w:val="en-US"/>
        </w:rPr>
        <w:t>www</w:t>
      </w:r>
      <w:r w:rsidR="00C00C01" w:rsidRPr="00C00C01">
        <w:rPr>
          <w:sz w:val="26"/>
          <w:szCs w:val="26"/>
        </w:rPr>
        <w:t>.</w:t>
      </w:r>
      <w:proofErr w:type="spellStart"/>
      <w:r w:rsidR="00C00C01" w:rsidRPr="00C00C01">
        <w:rPr>
          <w:sz w:val="26"/>
          <w:szCs w:val="26"/>
          <w:lang w:val="en-US"/>
        </w:rPr>
        <w:t>gigantovskoe</w:t>
      </w:r>
      <w:proofErr w:type="spellEnd"/>
      <w:r w:rsidR="00C00C01" w:rsidRPr="00C00C01">
        <w:rPr>
          <w:sz w:val="26"/>
          <w:szCs w:val="26"/>
        </w:rPr>
        <w:t>.</w:t>
      </w:r>
      <w:proofErr w:type="spellStart"/>
      <w:r w:rsidR="00C00C01" w:rsidRPr="00C00C01">
        <w:rPr>
          <w:sz w:val="26"/>
          <w:szCs w:val="26"/>
          <w:lang w:val="en-US"/>
        </w:rPr>
        <w:t>ru</w:t>
      </w:r>
      <w:proofErr w:type="spellEnd"/>
    </w:p>
    <w:p w:rsidR="00F96DE8" w:rsidRPr="008E5A3E" w:rsidRDefault="00F96DE8" w:rsidP="00F96DE8">
      <w:pPr>
        <w:ind w:left="567" w:hanging="567"/>
        <w:jc w:val="both"/>
        <w:rPr>
          <w:sz w:val="26"/>
          <w:szCs w:val="26"/>
        </w:rPr>
      </w:pPr>
      <w:r w:rsidRPr="008E5A3E">
        <w:rPr>
          <w:sz w:val="26"/>
          <w:szCs w:val="26"/>
        </w:rPr>
        <w:t xml:space="preserve">         4.</w:t>
      </w:r>
      <w:proofErr w:type="gramStart"/>
      <w:r w:rsidRPr="008E5A3E">
        <w:rPr>
          <w:sz w:val="26"/>
          <w:szCs w:val="26"/>
        </w:rPr>
        <w:t>Контроль за</w:t>
      </w:r>
      <w:proofErr w:type="gramEnd"/>
      <w:r w:rsidRPr="008E5A3E">
        <w:rPr>
          <w:sz w:val="26"/>
          <w:szCs w:val="26"/>
        </w:rPr>
        <w:t xml:space="preserve"> выполнением настоящего постановления возложить на </w:t>
      </w:r>
      <w:r w:rsidR="008E5A3E">
        <w:rPr>
          <w:sz w:val="26"/>
          <w:szCs w:val="26"/>
        </w:rPr>
        <w:t xml:space="preserve">ведущего специалиста </w:t>
      </w:r>
      <w:r w:rsidRPr="008E5A3E">
        <w:rPr>
          <w:sz w:val="26"/>
          <w:szCs w:val="26"/>
        </w:rPr>
        <w:t xml:space="preserve">Администрации </w:t>
      </w:r>
      <w:proofErr w:type="spellStart"/>
      <w:r w:rsidRPr="008E5A3E">
        <w:rPr>
          <w:sz w:val="26"/>
          <w:szCs w:val="26"/>
        </w:rPr>
        <w:t>Гигантовского</w:t>
      </w:r>
      <w:proofErr w:type="spellEnd"/>
      <w:r w:rsidRPr="008E5A3E">
        <w:rPr>
          <w:sz w:val="26"/>
          <w:szCs w:val="26"/>
        </w:rPr>
        <w:t xml:space="preserve"> сельского поселения </w:t>
      </w:r>
      <w:proofErr w:type="spellStart"/>
      <w:r w:rsidRPr="008E5A3E">
        <w:rPr>
          <w:sz w:val="26"/>
          <w:szCs w:val="26"/>
        </w:rPr>
        <w:t>Мусиенко</w:t>
      </w:r>
      <w:proofErr w:type="spellEnd"/>
      <w:r w:rsidRPr="008E5A3E">
        <w:rPr>
          <w:sz w:val="26"/>
          <w:szCs w:val="26"/>
        </w:rPr>
        <w:t xml:space="preserve"> Г.А.</w:t>
      </w:r>
    </w:p>
    <w:p w:rsidR="00F96DE8" w:rsidRPr="008E5A3E" w:rsidRDefault="00F96DE8" w:rsidP="00F96DE8">
      <w:pPr>
        <w:pStyle w:val="a3"/>
        <w:ind w:left="567" w:hanging="567"/>
        <w:rPr>
          <w:sz w:val="26"/>
          <w:szCs w:val="26"/>
        </w:rPr>
      </w:pPr>
    </w:p>
    <w:p w:rsidR="00F96DE8" w:rsidRPr="008E5A3E" w:rsidRDefault="00F96DE8" w:rsidP="00F96DE8">
      <w:pPr>
        <w:ind w:left="567" w:hanging="567"/>
        <w:rPr>
          <w:sz w:val="26"/>
          <w:szCs w:val="26"/>
        </w:rPr>
      </w:pPr>
      <w:r w:rsidRPr="008E5A3E">
        <w:rPr>
          <w:sz w:val="26"/>
          <w:szCs w:val="26"/>
        </w:rPr>
        <w:t xml:space="preserve">         Глава</w:t>
      </w:r>
    </w:p>
    <w:p w:rsidR="00F96DE8" w:rsidRDefault="00F96DE8" w:rsidP="00F96DE8">
      <w:pPr>
        <w:ind w:left="60" w:firstLine="540"/>
        <w:rPr>
          <w:sz w:val="26"/>
          <w:szCs w:val="26"/>
        </w:rPr>
      </w:pPr>
      <w:proofErr w:type="spellStart"/>
      <w:r w:rsidRPr="008E5A3E">
        <w:rPr>
          <w:sz w:val="26"/>
          <w:szCs w:val="26"/>
        </w:rPr>
        <w:t>Гигантовского</w:t>
      </w:r>
      <w:proofErr w:type="spellEnd"/>
      <w:r w:rsidRPr="008E5A3E">
        <w:rPr>
          <w:sz w:val="26"/>
          <w:szCs w:val="26"/>
        </w:rPr>
        <w:t xml:space="preserve"> сельского поселения                                                        Ю.М. </w:t>
      </w:r>
      <w:proofErr w:type="spellStart"/>
      <w:r w:rsidRPr="008E5A3E">
        <w:rPr>
          <w:sz w:val="26"/>
          <w:szCs w:val="26"/>
        </w:rPr>
        <w:t>Штельман</w:t>
      </w:r>
      <w:proofErr w:type="spellEnd"/>
    </w:p>
    <w:p w:rsidR="007354FC" w:rsidRDefault="007354FC" w:rsidP="00F96DE8">
      <w:pPr>
        <w:ind w:left="60" w:firstLine="540"/>
        <w:rPr>
          <w:sz w:val="26"/>
          <w:szCs w:val="26"/>
        </w:rPr>
      </w:pPr>
    </w:p>
    <w:p w:rsidR="00F96DE8" w:rsidRPr="00EB1D15" w:rsidRDefault="00F96DE8" w:rsidP="00F96DE8">
      <w:pPr>
        <w:ind w:left="60"/>
        <w:rPr>
          <w:sz w:val="20"/>
          <w:szCs w:val="20"/>
        </w:rPr>
      </w:pPr>
      <w:r>
        <w:rPr>
          <w:sz w:val="20"/>
          <w:szCs w:val="20"/>
        </w:rPr>
        <w:t xml:space="preserve">           </w:t>
      </w:r>
      <w:r w:rsidRPr="00EB1D15">
        <w:rPr>
          <w:sz w:val="20"/>
          <w:szCs w:val="20"/>
        </w:rPr>
        <w:t>Подготовил специалист</w:t>
      </w:r>
      <w:r>
        <w:rPr>
          <w:sz w:val="20"/>
          <w:szCs w:val="20"/>
        </w:rPr>
        <w:t>:</w:t>
      </w:r>
    </w:p>
    <w:p w:rsidR="00F96DE8" w:rsidRPr="00EB1D15" w:rsidRDefault="00F96DE8" w:rsidP="00F96DE8">
      <w:pPr>
        <w:ind w:left="60"/>
        <w:rPr>
          <w:sz w:val="20"/>
          <w:szCs w:val="20"/>
        </w:rPr>
      </w:pPr>
      <w:r>
        <w:rPr>
          <w:sz w:val="20"/>
          <w:szCs w:val="20"/>
        </w:rPr>
        <w:t xml:space="preserve">           </w:t>
      </w:r>
      <w:proofErr w:type="spellStart"/>
      <w:r w:rsidRPr="00EB1D15">
        <w:rPr>
          <w:sz w:val="20"/>
          <w:szCs w:val="20"/>
        </w:rPr>
        <w:t>Мусиенко</w:t>
      </w:r>
      <w:proofErr w:type="spellEnd"/>
      <w:r w:rsidRPr="00EB1D15">
        <w:rPr>
          <w:sz w:val="20"/>
          <w:szCs w:val="20"/>
        </w:rPr>
        <w:t xml:space="preserve"> Г.А.</w:t>
      </w:r>
    </w:p>
    <w:p w:rsidR="00F96DE8" w:rsidRDefault="00F96DE8" w:rsidP="00F96DE8">
      <w:pPr>
        <w:ind w:left="60"/>
        <w:rPr>
          <w:sz w:val="20"/>
          <w:szCs w:val="20"/>
        </w:rPr>
      </w:pPr>
    </w:p>
    <w:p w:rsidR="00F96DE8" w:rsidRDefault="00F96DE8" w:rsidP="00F96DE8">
      <w:pPr>
        <w:ind w:left="60"/>
        <w:rPr>
          <w:sz w:val="20"/>
          <w:szCs w:val="20"/>
        </w:rPr>
      </w:pPr>
    </w:p>
    <w:p w:rsidR="00F96DE8" w:rsidRPr="00EB1D15" w:rsidRDefault="00F96DE8" w:rsidP="00F96DE8">
      <w:pPr>
        <w:ind w:left="60"/>
        <w:rPr>
          <w:sz w:val="20"/>
          <w:szCs w:val="20"/>
        </w:rPr>
      </w:pPr>
    </w:p>
    <w:p w:rsidR="00F96DE8" w:rsidRDefault="00F96DE8" w:rsidP="00F96DE8">
      <w:pPr>
        <w:ind w:left="60"/>
        <w:jc w:val="right"/>
      </w:pPr>
    </w:p>
    <w:p w:rsidR="00A159B8" w:rsidRDefault="00A159B8" w:rsidP="00F96DE8">
      <w:pPr>
        <w:ind w:left="60"/>
        <w:jc w:val="right"/>
        <w:rPr>
          <w:sz w:val="20"/>
          <w:szCs w:val="20"/>
        </w:rPr>
      </w:pPr>
    </w:p>
    <w:p w:rsidR="00C00C01" w:rsidRPr="007354FC" w:rsidRDefault="00C00C01" w:rsidP="00F96DE8">
      <w:pPr>
        <w:ind w:left="60"/>
        <w:jc w:val="right"/>
        <w:rPr>
          <w:sz w:val="20"/>
          <w:szCs w:val="20"/>
        </w:rPr>
      </w:pPr>
      <w:r w:rsidRPr="007354FC">
        <w:rPr>
          <w:sz w:val="20"/>
          <w:szCs w:val="20"/>
        </w:rPr>
        <w:t xml:space="preserve">Приложение № 1 </w:t>
      </w:r>
    </w:p>
    <w:p w:rsidR="00C00C01" w:rsidRPr="007354FC" w:rsidRDefault="00C00C01" w:rsidP="00C00C01">
      <w:pPr>
        <w:ind w:left="60"/>
        <w:jc w:val="right"/>
        <w:rPr>
          <w:sz w:val="20"/>
          <w:szCs w:val="20"/>
        </w:rPr>
      </w:pPr>
      <w:r w:rsidRPr="007354FC">
        <w:rPr>
          <w:sz w:val="20"/>
          <w:szCs w:val="20"/>
        </w:rPr>
        <w:t xml:space="preserve">к постановлению Администрации </w:t>
      </w:r>
    </w:p>
    <w:p w:rsidR="00C00C01" w:rsidRPr="00357B45" w:rsidRDefault="00C00C01" w:rsidP="00C00C01">
      <w:pPr>
        <w:ind w:left="60"/>
        <w:jc w:val="right"/>
        <w:rPr>
          <w:sz w:val="20"/>
          <w:szCs w:val="20"/>
        </w:rPr>
      </w:pPr>
      <w:proofErr w:type="spellStart"/>
      <w:r w:rsidRPr="00357B45">
        <w:rPr>
          <w:sz w:val="20"/>
          <w:szCs w:val="20"/>
        </w:rPr>
        <w:t>Гигантовского</w:t>
      </w:r>
      <w:proofErr w:type="spellEnd"/>
      <w:r w:rsidRPr="00357B45">
        <w:rPr>
          <w:sz w:val="20"/>
          <w:szCs w:val="20"/>
        </w:rPr>
        <w:t xml:space="preserve"> сельского поселения</w:t>
      </w:r>
    </w:p>
    <w:p w:rsidR="00C00C01" w:rsidRPr="00357B45" w:rsidRDefault="00C00C01" w:rsidP="00C00C01">
      <w:pPr>
        <w:ind w:left="60"/>
        <w:jc w:val="right"/>
        <w:rPr>
          <w:sz w:val="20"/>
          <w:szCs w:val="20"/>
        </w:rPr>
      </w:pPr>
      <w:r w:rsidRPr="00357B45">
        <w:rPr>
          <w:sz w:val="20"/>
          <w:szCs w:val="20"/>
        </w:rPr>
        <w:t>№</w:t>
      </w:r>
      <w:r w:rsidR="00B2732C" w:rsidRPr="00357B45">
        <w:rPr>
          <w:sz w:val="20"/>
          <w:szCs w:val="20"/>
        </w:rPr>
        <w:t>143</w:t>
      </w:r>
      <w:r w:rsidRPr="00357B45">
        <w:rPr>
          <w:sz w:val="20"/>
          <w:szCs w:val="20"/>
        </w:rPr>
        <w:t xml:space="preserve"> от</w:t>
      </w:r>
      <w:r w:rsidR="00B2732C" w:rsidRPr="00357B45">
        <w:rPr>
          <w:sz w:val="20"/>
          <w:szCs w:val="20"/>
        </w:rPr>
        <w:t xml:space="preserve"> 20.08.2015</w:t>
      </w:r>
      <w:r w:rsidRPr="00357B45">
        <w:rPr>
          <w:sz w:val="20"/>
          <w:szCs w:val="20"/>
        </w:rPr>
        <w:t xml:space="preserve"> </w:t>
      </w:r>
    </w:p>
    <w:tbl>
      <w:tblPr>
        <w:tblW w:w="0" w:type="auto"/>
        <w:tblLook w:val="01E0"/>
      </w:tblPr>
      <w:tblGrid>
        <w:gridCol w:w="4785"/>
        <w:gridCol w:w="4786"/>
      </w:tblGrid>
      <w:tr w:rsidR="00C00C01" w:rsidRPr="00357B45" w:rsidTr="007C6260">
        <w:tc>
          <w:tcPr>
            <w:tcW w:w="4785" w:type="dxa"/>
          </w:tcPr>
          <w:p w:rsidR="00C00C01" w:rsidRPr="00357B45" w:rsidRDefault="00C00C01" w:rsidP="007C6260">
            <w:pPr>
              <w:jc w:val="center"/>
              <w:rPr>
                <w:b/>
                <w:sz w:val="20"/>
                <w:szCs w:val="20"/>
              </w:rPr>
            </w:pPr>
          </w:p>
        </w:tc>
        <w:tc>
          <w:tcPr>
            <w:tcW w:w="4786" w:type="dxa"/>
          </w:tcPr>
          <w:p w:rsidR="00C00C01" w:rsidRPr="00357B45" w:rsidRDefault="00C00C01" w:rsidP="007C6260">
            <w:pPr>
              <w:jc w:val="center"/>
              <w:rPr>
                <w:b/>
                <w:sz w:val="20"/>
                <w:szCs w:val="20"/>
              </w:rPr>
            </w:pPr>
          </w:p>
        </w:tc>
      </w:tr>
    </w:tbl>
    <w:p w:rsidR="00C00C01" w:rsidRPr="00357B45" w:rsidRDefault="00C00C01" w:rsidP="00C00C01">
      <w:pPr>
        <w:rPr>
          <w:b/>
          <w:sz w:val="28"/>
          <w:szCs w:val="28"/>
        </w:rPr>
      </w:pPr>
    </w:p>
    <w:p w:rsidR="00C00C01" w:rsidRPr="00357B45" w:rsidRDefault="00C00C01" w:rsidP="00C00C01">
      <w:pPr>
        <w:pStyle w:val="a9"/>
        <w:spacing w:line="276" w:lineRule="auto"/>
        <w:ind w:left="180"/>
        <w:jc w:val="center"/>
        <w:outlineLvl w:val="0"/>
        <w:rPr>
          <w:rFonts w:ascii="Times New Roman" w:hAnsi="Times New Roman"/>
          <w:b/>
          <w:sz w:val="28"/>
          <w:szCs w:val="28"/>
        </w:rPr>
      </w:pPr>
      <w:r w:rsidRPr="00357B45">
        <w:rPr>
          <w:rFonts w:ascii="Times New Roman" w:hAnsi="Times New Roman"/>
          <w:b/>
          <w:sz w:val="28"/>
          <w:szCs w:val="28"/>
        </w:rPr>
        <w:t>Извещение</w:t>
      </w:r>
    </w:p>
    <w:p w:rsidR="00C00C01" w:rsidRPr="00357B45" w:rsidRDefault="00C00C01" w:rsidP="00C00C01">
      <w:pPr>
        <w:pStyle w:val="a9"/>
        <w:spacing w:line="276" w:lineRule="auto"/>
        <w:ind w:left="-180"/>
        <w:jc w:val="center"/>
        <w:outlineLvl w:val="0"/>
        <w:rPr>
          <w:rFonts w:ascii="Times New Roman" w:hAnsi="Times New Roman"/>
          <w:b/>
          <w:sz w:val="28"/>
          <w:szCs w:val="28"/>
        </w:rPr>
      </w:pPr>
      <w:r w:rsidRPr="00357B45">
        <w:rPr>
          <w:rFonts w:ascii="Times New Roman" w:hAnsi="Times New Roman"/>
          <w:b/>
          <w:sz w:val="28"/>
          <w:szCs w:val="28"/>
        </w:rPr>
        <w:t>о проведен</w:t>
      </w:r>
      <w:proofErr w:type="gramStart"/>
      <w:r w:rsidRPr="00357B45">
        <w:rPr>
          <w:rFonts w:ascii="Times New Roman" w:hAnsi="Times New Roman"/>
          <w:b/>
          <w:sz w:val="28"/>
          <w:szCs w:val="28"/>
        </w:rPr>
        <w:t>ии ау</w:t>
      </w:r>
      <w:proofErr w:type="gramEnd"/>
      <w:r w:rsidRPr="00357B45">
        <w:rPr>
          <w:rFonts w:ascii="Times New Roman" w:hAnsi="Times New Roman"/>
          <w:b/>
          <w:sz w:val="28"/>
          <w:szCs w:val="28"/>
        </w:rPr>
        <w:t>кциона на право заключения договора аренды</w:t>
      </w:r>
    </w:p>
    <w:p w:rsidR="00C00C01" w:rsidRPr="00357B45" w:rsidRDefault="00C00C01" w:rsidP="00C00C01">
      <w:pPr>
        <w:pStyle w:val="a9"/>
        <w:spacing w:line="276" w:lineRule="auto"/>
        <w:ind w:left="-180"/>
        <w:jc w:val="center"/>
        <w:outlineLvl w:val="0"/>
        <w:rPr>
          <w:rFonts w:ascii="Times New Roman" w:hAnsi="Times New Roman"/>
          <w:b/>
          <w:sz w:val="28"/>
          <w:szCs w:val="28"/>
        </w:rPr>
      </w:pPr>
      <w:r w:rsidRPr="00357B45">
        <w:rPr>
          <w:rFonts w:ascii="Times New Roman" w:hAnsi="Times New Roman"/>
          <w:b/>
          <w:sz w:val="28"/>
          <w:szCs w:val="28"/>
        </w:rPr>
        <w:t>земельного участка</w:t>
      </w:r>
    </w:p>
    <w:p w:rsidR="00C00C01" w:rsidRPr="00357B45" w:rsidRDefault="00C00C01" w:rsidP="00C00C01">
      <w:pPr>
        <w:ind w:right="-185"/>
        <w:jc w:val="both"/>
        <w:rPr>
          <w:sz w:val="28"/>
          <w:szCs w:val="28"/>
        </w:rPr>
      </w:pPr>
    </w:p>
    <w:p w:rsidR="00C00C01" w:rsidRPr="00357B45" w:rsidRDefault="00C00C01" w:rsidP="00C00C01">
      <w:pPr>
        <w:ind w:left="-720" w:right="-185" w:firstLine="180"/>
        <w:jc w:val="both"/>
        <w:rPr>
          <w:sz w:val="28"/>
          <w:szCs w:val="28"/>
        </w:rPr>
      </w:pPr>
      <w:r w:rsidRPr="00357B45">
        <w:rPr>
          <w:b/>
          <w:sz w:val="28"/>
          <w:szCs w:val="28"/>
        </w:rPr>
        <w:t>Организатор аукциона</w:t>
      </w:r>
      <w:r w:rsidRPr="00357B45">
        <w:rPr>
          <w:sz w:val="28"/>
          <w:szCs w:val="28"/>
        </w:rPr>
        <w:t xml:space="preserve"> - Администрация </w:t>
      </w:r>
      <w:proofErr w:type="spellStart"/>
      <w:r w:rsidRPr="00357B45">
        <w:rPr>
          <w:sz w:val="28"/>
          <w:szCs w:val="28"/>
        </w:rPr>
        <w:t>Гигантовского</w:t>
      </w:r>
      <w:proofErr w:type="spellEnd"/>
      <w:r w:rsidRPr="00357B45">
        <w:rPr>
          <w:sz w:val="28"/>
          <w:szCs w:val="28"/>
        </w:rPr>
        <w:t xml:space="preserve"> сельского  поселения.  </w:t>
      </w:r>
    </w:p>
    <w:p w:rsidR="00C00C01" w:rsidRPr="00357B45" w:rsidRDefault="00C00C01" w:rsidP="00C00C01">
      <w:pPr>
        <w:ind w:left="-720" w:right="-185" w:firstLine="180"/>
        <w:jc w:val="both"/>
        <w:rPr>
          <w:b/>
          <w:sz w:val="28"/>
          <w:szCs w:val="28"/>
        </w:rPr>
      </w:pPr>
      <w:r w:rsidRPr="00357B45">
        <w:rPr>
          <w:b/>
          <w:sz w:val="28"/>
          <w:szCs w:val="28"/>
        </w:rPr>
        <w:t xml:space="preserve"> Решение о проведен</w:t>
      </w:r>
      <w:proofErr w:type="gramStart"/>
      <w:r w:rsidRPr="00357B45">
        <w:rPr>
          <w:b/>
          <w:sz w:val="28"/>
          <w:szCs w:val="28"/>
        </w:rPr>
        <w:t>ии ау</w:t>
      </w:r>
      <w:proofErr w:type="gramEnd"/>
      <w:r w:rsidRPr="00357B45">
        <w:rPr>
          <w:b/>
          <w:sz w:val="28"/>
          <w:szCs w:val="28"/>
        </w:rPr>
        <w:t>кциона: от 20.08. 2015 № 144</w:t>
      </w:r>
    </w:p>
    <w:p w:rsidR="00C00C01" w:rsidRPr="00357B45" w:rsidRDefault="00C00C01" w:rsidP="00C00C01">
      <w:pPr>
        <w:ind w:left="-720" w:right="-185"/>
        <w:jc w:val="both"/>
        <w:rPr>
          <w:b/>
          <w:sz w:val="28"/>
          <w:szCs w:val="28"/>
        </w:rPr>
      </w:pPr>
      <w:r w:rsidRPr="00357B45">
        <w:rPr>
          <w:b/>
          <w:sz w:val="28"/>
          <w:szCs w:val="28"/>
        </w:rPr>
        <w:t xml:space="preserve">Форма аукциона: </w:t>
      </w:r>
      <w:r w:rsidRPr="00357B45">
        <w:rPr>
          <w:sz w:val="28"/>
          <w:szCs w:val="28"/>
        </w:rPr>
        <w:t>аукцион является открытым по составу участников.</w:t>
      </w:r>
    </w:p>
    <w:p w:rsidR="00C00C01" w:rsidRPr="00357B45" w:rsidRDefault="00C00C01" w:rsidP="00C00C01">
      <w:pPr>
        <w:autoSpaceDE w:val="0"/>
        <w:autoSpaceDN w:val="0"/>
        <w:adjustRightInd w:val="0"/>
        <w:ind w:left="-680" w:right="-284"/>
        <w:jc w:val="both"/>
        <w:outlineLvl w:val="0"/>
        <w:rPr>
          <w:b/>
          <w:sz w:val="28"/>
          <w:szCs w:val="28"/>
        </w:rPr>
      </w:pPr>
      <w:r w:rsidRPr="00357B45">
        <w:rPr>
          <w:b/>
          <w:sz w:val="28"/>
          <w:szCs w:val="28"/>
        </w:rPr>
        <w:t>Место, дата и время проведения аукциона</w:t>
      </w:r>
      <w:r w:rsidRPr="00357B45">
        <w:rPr>
          <w:sz w:val="28"/>
          <w:szCs w:val="28"/>
        </w:rPr>
        <w:t xml:space="preserve">: «5» октября  2015 года в 15 час. 00 минут по адресу: Ростовская область, </w:t>
      </w:r>
      <w:proofErr w:type="spellStart"/>
      <w:r w:rsidRPr="00357B45">
        <w:rPr>
          <w:sz w:val="28"/>
          <w:szCs w:val="28"/>
        </w:rPr>
        <w:t>Сальский</w:t>
      </w:r>
      <w:proofErr w:type="spellEnd"/>
      <w:r w:rsidRPr="00357B45">
        <w:rPr>
          <w:sz w:val="28"/>
          <w:szCs w:val="28"/>
        </w:rPr>
        <w:t xml:space="preserve"> район, п. Гигант, ул. Ленина, 35, каб.3</w:t>
      </w:r>
    </w:p>
    <w:p w:rsidR="00C00C01" w:rsidRPr="00357B45" w:rsidRDefault="00C00C01" w:rsidP="00C00C01">
      <w:pPr>
        <w:autoSpaceDE w:val="0"/>
        <w:autoSpaceDN w:val="0"/>
        <w:adjustRightInd w:val="0"/>
        <w:ind w:left="-680" w:right="-284"/>
        <w:jc w:val="both"/>
        <w:outlineLvl w:val="0"/>
        <w:rPr>
          <w:sz w:val="28"/>
          <w:szCs w:val="28"/>
        </w:rPr>
      </w:pPr>
      <w:r w:rsidRPr="00357B45">
        <w:rPr>
          <w:b/>
          <w:sz w:val="28"/>
          <w:szCs w:val="28"/>
        </w:rPr>
        <w:t>Предмет аукциона</w:t>
      </w:r>
      <w:r w:rsidRPr="00357B45">
        <w:rPr>
          <w:sz w:val="28"/>
          <w:szCs w:val="28"/>
        </w:rPr>
        <w:t>:</w:t>
      </w:r>
    </w:p>
    <w:p w:rsidR="00C00C01" w:rsidRPr="00357B45" w:rsidRDefault="00C00C01" w:rsidP="00C00C01">
      <w:pPr>
        <w:ind w:left="-567" w:right="-185" w:firstLine="425"/>
        <w:jc w:val="both"/>
        <w:rPr>
          <w:sz w:val="28"/>
          <w:szCs w:val="28"/>
        </w:rPr>
      </w:pPr>
      <w:r w:rsidRPr="00357B45">
        <w:rPr>
          <w:b/>
          <w:sz w:val="28"/>
          <w:szCs w:val="28"/>
        </w:rPr>
        <w:t>Лот №1</w:t>
      </w:r>
      <w:r w:rsidRPr="00357B45">
        <w:rPr>
          <w:sz w:val="28"/>
          <w:szCs w:val="28"/>
        </w:rPr>
        <w:t xml:space="preserve">  право заключения договора аренды земельного участка, государственная собственность на который не разграничена, находящегося в границах </w:t>
      </w:r>
      <w:proofErr w:type="spellStart"/>
      <w:r w:rsidRPr="00357B45">
        <w:rPr>
          <w:sz w:val="28"/>
          <w:szCs w:val="28"/>
        </w:rPr>
        <w:t>Гигантовского</w:t>
      </w:r>
      <w:proofErr w:type="spellEnd"/>
      <w:r w:rsidRPr="00357B45">
        <w:rPr>
          <w:sz w:val="28"/>
          <w:szCs w:val="28"/>
        </w:rPr>
        <w:t xml:space="preserve"> сельского поселения, категория земель – земли населенных пунктов, разрешенное использование – магазины, площадью 4511 кв</w:t>
      </w:r>
      <w:proofErr w:type="gramStart"/>
      <w:r w:rsidRPr="00357B45">
        <w:rPr>
          <w:sz w:val="28"/>
          <w:szCs w:val="28"/>
        </w:rPr>
        <w:t>.м</w:t>
      </w:r>
      <w:proofErr w:type="gramEnd"/>
      <w:r w:rsidRPr="00357B45">
        <w:rPr>
          <w:sz w:val="28"/>
          <w:szCs w:val="28"/>
        </w:rPr>
        <w:t xml:space="preserve">, кадастровый № 61:34:0010125:19, адрес (описание местоположения): Ростовская область, </w:t>
      </w:r>
      <w:proofErr w:type="spellStart"/>
      <w:r w:rsidRPr="00357B45">
        <w:rPr>
          <w:sz w:val="28"/>
          <w:szCs w:val="28"/>
        </w:rPr>
        <w:t>Сальский</w:t>
      </w:r>
      <w:proofErr w:type="spellEnd"/>
      <w:r w:rsidRPr="00357B45">
        <w:rPr>
          <w:sz w:val="28"/>
          <w:szCs w:val="28"/>
        </w:rPr>
        <w:t xml:space="preserve"> район, п. Гигант, ул. Автодорожная, 68-г. Земельный участок расположен в зоне инженерно-транспортной инфраструктуры (</w:t>
      </w:r>
      <w:proofErr w:type="gramStart"/>
      <w:r w:rsidRPr="00357B45">
        <w:rPr>
          <w:sz w:val="28"/>
          <w:szCs w:val="28"/>
        </w:rPr>
        <w:t>ИТ</w:t>
      </w:r>
      <w:proofErr w:type="gramEnd"/>
      <w:r w:rsidRPr="00357B45">
        <w:rPr>
          <w:sz w:val="28"/>
          <w:szCs w:val="28"/>
        </w:rPr>
        <w:t xml:space="preserve">). Земельный участок свободен от строений и зеленых насаждений. Публичными сервитутами не </w:t>
      </w:r>
      <w:proofErr w:type="gramStart"/>
      <w:r w:rsidRPr="00357B45">
        <w:rPr>
          <w:sz w:val="28"/>
          <w:szCs w:val="28"/>
        </w:rPr>
        <w:t>обременен</w:t>
      </w:r>
      <w:proofErr w:type="gramEnd"/>
      <w:r w:rsidRPr="00357B45">
        <w:rPr>
          <w:sz w:val="28"/>
          <w:szCs w:val="28"/>
        </w:rPr>
        <w:t>, ограничения в использовании отсутствуют. Имеются точки подключения инженерных коммуникаций: газоснабжение, электроснабжение, кроме водоснабжения.</w:t>
      </w:r>
    </w:p>
    <w:p w:rsidR="00C00C01" w:rsidRPr="00357B45" w:rsidRDefault="00C00C01" w:rsidP="00C00C01">
      <w:pPr>
        <w:autoSpaceDE w:val="0"/>
        <w:autoSpaceDN w:val="0"/>
        <w:adjustRightInd w:val="0"/>
        <w:ind w:left="-680" w:right="-284"/>
        <w:jc w:val="both"/>
        <w:outlineLvl w:val="0"/>
        <w:rPr>
          <w:b/>
          <w:sz w:val="28"/>
          <w:szCs w:val="28"/>
        </w:rPr>
      </w:pPr>
      <w:r w:rsidRPr="00357B45">
        <w:rPr>
          <w:b/>
          <w:sz w:val="28"/>
          <w:szCs w:val="28"/>
        </w:rPr>
        <w:t xml:space="preserve">Срок аренды земельного участка - </w:t>
      </w:r>
      <w:r w:rsidRPr="00357B45">
        <w:rPr>
          <w:sz w:val="28"/>
          <w:szCs w:val="28"/>
        </w:rPr>
        <w:t>10 лет.</w:t>
      </w:r>
    </w:p>
    <w:p w:rsidR="00C00C01" w:rsidRPr="00357B45" w:rsidRDefault="00C00C01" w:rsidP="00C00C01">
      <w:pPr>
        <w:autoSpaceDE w:val="0"/>
        <w:autoSpaceDN w:val="0"/>
        <w:adjustRightInd w:val="0"/>
        <w:ind w:left="-680" w:right="-284"/>
        <w:jc w:val="both"/>
        <w:outlineLvl w:val="0"/>
        <w:rPr>
          <w:sz w:val="28"/>
          <w:szCs w:val="28"/>
        </w:rPr>
      </w:pPr>
      <w:r w:rsidRPr="00357B45">
        <w:rPr>
          <w:b/>
          <w:sz w:val="28"/>
          <w:szCs w:val="28"/>
        </w:rPr>
        <w:t>Начальная цена предмета аукциона</w:t>
      </w:r>
      <w:r w:rsidRPr="00357B45">
        <w:rPr>
          <w:sz w:val="28"/>
          <w:szCs w:val="28"/>
        </w:rPr>
        <w:t>: 13600 рублей.</w:t>
      </w:r>
    </w:p>
    <w:p w:rsidR="00C00C01" w:rsidRPr="00357B45" w:rsidRDefault="00C00C01" w:rsidP="00C00C01">
      <w:pPr>
        <w:autoSpaceDE w:val="0"/>
        <w:autoSpaceDN w:val="0"/>
        <w:adjustRightInd w:val="0"/>
        <w:ind w:left="-680" w:right="-284"/>
        <w:jc w:val="both"/>
        <w:outlineLvl w:val="0"/>
        <w:rPr>
          <w:sz w:val="28"/>
          <w:szCs w:val="28"/>
        </w:rPr>
      </w:pPr>
      <w:r w:rsidRPr="00357B45">
        <w:rPr>
          <w:b/>
          <w:sz w:val="28"/>
          <w:szCs w:val="28"/>
        </w:rPr>
        <w:t>Шаг аукциона</w:t>
      </w:r>
      <w:r w:rsidRPr="00357B45">
        <w:rPr>
          <w:sz w:val="28"/>
          <w:szCs w:val="28"/>
        </w:rPr>
        <w:t xml:space="preserve"> составляет 3%  от начального размера ежегодной арендной платы -  408,0 рублей. </w:t>
      </w:r>
    </w:p>
    <w:p w:rsidR="00C00C01" w:rsidRPr="00357B45" w:rsidRDefault="00C00C01" w:rsidP="00C00C01">
      <w:pPr>
        <w:autoSpaceDE w:val="0"/>
        <w:autoSpaceDN w:val="0"/>
        <w:adjustRightInd w:val="0"/>
        <w:ind w:left="-680" w:right="-284"/>
        <w:jc w:val="both"/>
        <w:outlineLvl w:val="0"/>
        <w:rPr>
          <w:sz w:val="28"/>
          <w:szCs w:val="28"/>
        </w:rPr>
      </w:pPr>
      <w:r w:rsidRPr="00357B45">
        <w:rPr>
          <w:b/>
          <w:sz w:val="28"/>
          <w:szCs w:val="28"/>
        </w:rPr>
        <w:t>Размер задатка</w:t>
      </w:r>
      <w:r w:rsidRPr="00357B45">
        <w:rPr>
          <w:sz w:val="28"/>
          <w:szCs w:val="28"/>
        </w:rPr>
        <w:t xml:space="preserve"> для участия в аукционе составляет – 80% от  начального размера арендной платы 10880,0 рублей.</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 xml:space="preserve">Задаток перечисляется по следующим реквизитам. </w:t>
      </w:r>
      <w:r w:rsidRPr="00357B45">
        <w:rPr>
          <w:b/>
        </w:rPr>
        <w:t xml:space="preserve">Получатель: УФК по Ростовской области (Управление имущественных отношений Сальского района, л/с 05583131740), ИНН 6153908601, КПП 615301001, </w:t>
      </w:r>
      <w:proofErr w:type="spellStart"/>
      <w:proofErr w:type="gramStart"/>
      <w:r w:rsidRPr="00357B45">
        <w:rPr>
          <w:b/>
        </w:rPr>
        <w:t>р</w:t>
      </w:r>
      <w:proofErr w:type="spellEnd"/>
      <w:proofErr w:type="gramEnd"/>
      <w:r w:rsidRPr="00357B45">
        <w:rPr>
          <w:b/>
        </w:rPr>
        <w:t>/с 40302810660153000773, БАНК: Отделение по Ростовской области Южного главного управления Центрального банка Российской Федерации (Отделение Ростов – на – Дону), БИК 046015001, Назначение платежа: «задаток на участие в аукционе по аренде земельного участка (указать адрес земельного участка)».</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 xml:space="preserve">         Задаток должен поступить на указанный счет не позднее даты и времени рассмотрения заявок на участие в аукционе. </w:t>
      </w:r>
    </w:p>
    <w:p w:rsidR="00C00C01" w:rsidRPr="00357B45" w:rsidRDefault="00C00C01" w:rsidP="00C00C01">
      <w:pPr>
        <w:autoSpaceDE w:val="0"/>
        <w:autoSpaceDN w:val="0"/>
        <w:adjustRightInd w:val="0"/>
        <w:ind w:left="-680" w:right="-284"/>
        <w:jc w:val="both"/>
        <w:outlineLvl w:val="0"/>
        <w:rPr>
          <w:bCs/>
          <w:sz w:val="28"/>
          <w:szCs w:val="28"/>
        </w:rPr>
      </w:pPr>
      <w:r w:rsidRPr="00357B45">
        <w:rPr>
          <w:sz w:val="28"/>
          <w:szCs w:val="28"/>
        </w:rPr>
        <w:t xml:space="preserve">         Задаток, внесенный лицом, признанным победителем аукциона, засчитывается в счет арендной платы за земельный участок. При уклонении или отказе победителя аукциона от заключения в установленный срок договора аренды земельного участка, задаток не возвращается.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заявителя, не допущенного  к участию в аукционе, подлежит возврату в течение трех рабочих дней со дня оформления протокола приема заявок на участие в аукционе. </w:t>
      </w:r>
      <w:r w:rsidRPr="00357B45">
        <w:rPr>
          <w:bCs/>
          <w:sz w:val="28"/>
          <w:szCs w:val="28"/>
        </w:rPr>
        <w:t>В случае отзыва заявки заявителем до дня окончания срока приема заявок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732C" w:rsidRPr="00357B45" w:rsidRDefault="00B2732C" w:rsidP="00C00C01">
      <w:pPr>
        <w:autoSpaceDE w:val="0"/>
        <w:autoSpaceDN w:val="0"/>
        <w:adjustRightInd w:val="0"/>
        <w:ind w:left="-680" w:right="-284"/>
        <w:jc w:val="both"/>
        <w:outlineLvl w:val="0"/>
        <w:rPr>
          <w:bCs/>
          <w:sz w:val="28"/>
          <w:szCs w:val="28"/>
        </w:rPr>
      </w:pPr>
    </w:p>
    <w:p w:rsidR="00B2732C" w:rsidRPr="00357B45" w:rsidRDefault="00B2732C" w:rsidP="00C00C01">
      <w:pPr>
        <w:autoSpaceDE w:val="0"/>
        <w:autoSpaceDN w:val="0"/>
        <w:adjustRightInd w:val="0"/>
        <w:ind w:left="-680" w:right="-284"/>
        <w:jc w:val="both"/>
        <w:outlineLvl w:val="0"/>
        <w:rPr>
          <w:sz w:val="28"/>
          <w:szCs w:val="28"/>
        </w:rPr>
      </w:pPr>
    </w:p>
    <w:p w:rsidR="00C00C01" w:rsidRPr="00357B45" w:rsidRDefault="00C00C01" w:rsidP="00C00C01">
      <w:pPr>
        <w:autoSpaceDE w:val="0"/>
        <w:autoSpaceDN w:val="0"/>
        <w:adjustRightInd w:val="0"/>
        <w:ind w:left="-680" w:right="-284"/>
        <w:jc w:val="both"/>
        <w:outlineLvl w:val="0"/>
        <w:rPr>
          <w:sz w:val="28"/>
          <w:szCs w:val="28"/>
        </w:rPr>
      </w:pPr>
      <w:r w:rsidRPr="00357B45">
        <w:rPr>
          <w:b/>
          <w:sz w:val="28"/>
          <w:szCs w:val="28"/>
        </w:rPr>
        <w:lastRenderedPageBreak/>
        <w:t>Дата и время начала приема заявок</w:t>
      </w:r>
      <w:r w:rsidRPr="00357B45">
        <w:rPr>
          <w:sz w:val="28"/>
          <w:szCs w:val="28"/>
        </w:rPr>
        <w:t xml:space="preserve"> – «1» сентября  2015 г. с 9:00 часов.</w:t>
      </w:r>
    </w:p>
    <w:p w:rsidR="00C00C01" w:rsidRPr="00357B45" w:rsidRDefault="00C00C01" w:rsidP="00C00C01">
      <w:pPr>
        <w:autoSpaceDE w:val="0"/>
        <w:autoSpaceDN w:val="0"/>
        <w:adjustRightInd w:val="0"/>
        <w:ind w:left="-680" w:right="-284"/>
        <w:jc w:val="both"/>
        <w:outlineLvl w:val="0"/>
        <w:rPr>
          <w:sz w:val="28"/>
          <w:szCs w:val="28"/>
        </w:rPr>
      </w:pPr>
      <w:r w:rsidRPr="00357B45">
        <w:rPr>
          <w:b/>
          <w:sz w:val="28"/>
          <w:szCs w:val="28"/>
        </w:rPr>
        <w:t>Дата и время окончания приема заявок</w:t>
      </w:r>
      <w:r w:rsidRPr="00357B45">
        <w:rPr>
          <w:sz w:val="28"/>
          <w:szCs w:val="28"/>
        </w:rPr>
        <w:t xml:space="preserve"> – «30»сентября  2015 г. в 16:00 часов.</w:t>
      </w:r>
    </w:p>
    <w:p w:rsidR="00C00C01" w:rsidRPr="00357B45" w:rsidRDefault="00C00C01" w:rsidP="00C00C01">
      <w:pPr>
        <w:autoSpaceDE w:val="0"/>
        <w:autoSpaceDN w:val="0"/>
        <w:adjustRightInd w:val="0"/>
        <w:ind w:left="-680" w:right="-284"/>
        <w:jc w:val="both"/>
        <w:outlineLvl w:val="0"/>
        <w:rPr>
          <w:sz w:val="28"/>
          <w:szCs w:val="28"/>
        </w:rPr>
      </w:pPr>
      <w:r w:rsidRPr="00357B45">
        <w:rPr>
          <w:b/>
          <w:sz w:val="28"/>
          <w:szCs w:val="28"/>
        </w:rPr>
        <w:t>Дата и время начала рассмотрения заявок на участие в аукционе</w:t>
      </w:r>
      <w:r w:rsidRPr="00357B45">
        <w:rPr>
          <w:sz w:val="28"/>
          <w:szCs w:val="28"/>
        </w:rPr>
        <w:t xml:space="preserve"> - «1» октября 2015 г. в 15:00 часов.</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 xml:space="preserve">    Заявки на участие  в  аукционе   принимаются в письменном виде по адресу: Ростовская область, </w:t>
      </w:r>
      <w:proofErr w:type="spellStart"/>
      <w:r w:rsidRPr="00357B45">
        <w:rPr>
          <w:sz w:val="28"/>
          <w:szCs w:val="28"/>
        </w:rPr>
        <w:t>Сальский</w:t>
      </w:r>
      <w:proofErr w:type="spellEnd"/>
      <w:r w:rsidRPr="00357B45">
        <w:rPr>
          <w:sz w:val="28"/>
          <w:szCs w:val="28"/>
        </w:rPr>
        <w:t xml:space="preserve"> район, п. Гигант, ул. Ленина, 35, </w:t>
      </w:r>
      <w:proofErr w:type="spellStart"/>
      <w:r w:rsidRPr="00357B45">
        <w:rPr>
          <w:sz w:val="28"/>
          <w:szCs w:val="28"/>
        </w:rPr>
        <w:t>каб</w:t>
      </w:r>
      <w:proofErr w:type="spellEnd"/>
      <w:r w:rsidRPr="00357B45">
        <w:rPr>
          <w:sz w:val="28"/>
          <w:szCs w:val="28"/>
        </w:rPr>
        <w:t xml:space="preserve">. 3, сектор имущественных и земельных отношений Администрации </w:t>
      </w:r>
      <w:proofErr w:type="spellStart"/>
      <w:r w:rsidRPr="00357B45">
        <w:rPr>
          <w:sz w:val="28"/>
          <w:szCs w:val="28"/>
        </w:rPr>
        <w:t>Гигантовского</w:t>
      </w:r>
      <w:proofErr w:type="spellEnd"/>
      <w:r w:rsidRPr="00357B45">
        <w:rPr>
          <w:sz w:val="28"/>
          <w:szCs w:val="28"/>
        </w:rPr>
        <w:t xml:space="preserve"> сельского поселения. </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Для участия в аукционе заявители представляют следующие документы:</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 xml:space="preserve">1) заявка на участие в аукционе. Форма заявки размещена на официальном сайте Администрации </w:t>
      </w:r>
      <w:proofErr w:type="spellStart"/>
      <w:r w:rsidRPr="00357B45">
        <w:rPr>
          <w:sz w:val="28"/>
          <w:szCs w:val="28"/>
        </w:rPr>
        <w:t>Гигантовского</w:t>
      </w:r>
      <w:proofErr w:type="spellEnd"/>
      <w:r w:rsidRPr="00357B45">
        <w:rPr>
          <w:sz w:val="28"/>
          <w:szCs w:val="28"/>
        </w:rPr>
        <w:t xml:space="preserve"> сельского поселения </w:t>
      </w:r>
      <w:r w:rsidRPr="00357B45">
        <w:rPr>
          <w:lang w:val="en-US"/>
        </w:rPr>
        <w:t>www</w:t>
      </w:r>
      <w:r w:rsidRPr="00357B45">
        <w:t>.</w:t>
      </w:r>
      <w:proofErr w:type="spellStart"/>
      <w:r w:rsidRPr="00357B45">
        <w:rPr>
          <w:lang w:val="en-US"/>
        </w:rPr>
        <w:t>gigantovskoe</w:t>
      </w:r>
      <w:proofErr w:type="spellEnd"/>
      <w:r w:rsidRPr="00357B45">
        <w:t>.</w:t>
      </w:r>
      <w:proofErr w:type="spellStart"/>
      <w:r w:rsidRPr="00357B45">
        <w:rPr>
          <w:lang w:val="en-US"/>
        </w:rPr>
        <w:t>ru</w:t>
      </w:r>
      <w:proofErr w:type="spellEnd"/>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2) копии документов, удостоверяющих личность заявителя (для граждан);</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4)  Документ, подтверждающий внесение задатка, признается заключением соглашения о задатке.</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 xml:space="preserve">      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Заявитель не допускается к участию в аукционе в следующих случаях:</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1) непредставление необходимых для участия в аукционе документов или представление недостоверных сведений;</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 xml:space="preserve">2) </w:t>
      </w:r>
      <w:proofErr w:type="spellStart"/>
      <w:r w:rsidRPr="00357B45">
        <w:rPr>
          <w:sz w:val="28"/>
          <w:szCs w:val="28"/>
        </w:rPr>
        <w:t>непоступление</w:t>
      </w:r>
      <w:proofErr w:type="spellEnd"/>
      <w:r w:rsidRPr="00357B45">
        <w:rPr>
          <w:sz w:val="28"/>
          <w:szCs w:val="28"/>
        </w:rPr>
        <w:t xml:space="preserve"> задатка на дату рассмотрения заявок на участие в аукционе;</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 </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 xml:space="preserve">   Организатор аукциона ведет протокол рассмотрения заявок на участие в аукционе. Заявитель, признанный участником аукциона, становится участником аукциона </w:t>
      </w:r>
      <w:proofErr w:type="gramStart"/>
      <w:r w:rsidRPr="00357B45">
        <w:rPr>
          <w:sz w:val="28"/>
          <w:szCs w:val="28"/>
        </w:rPr>
        <w:t>с даты подписания</w:t>
      </w:r>
      <w:proofErr w:type="gramEnd"/>
      <w:r w:rsidRPr="00357B45">
        <w:rPr>
          <w:sz w:val="28"/>
          <w:szCs w:val="28"/>
        </w:rPr>
        <w:t xml:space="preserve"> организатором аукциона протокола рассмотрения заявок. </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 xml:space="preserve">     Заявители, признанные участниками аукциона, и заявители, не допущенные к участию в аукционе, уведомляются организатором аукциона о принятых в отношении них решениях не позднее дня, следующего после дня рассмотрения заявок на участие в аукционе (подписания протокола рассмотрения заявок).</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 xml:space="preserve">    Победителем признается участник, предложивший в ходе аукциона наибольший размер годовой арендной платы за земельный участок. </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 xml:space="preserve">     В случае</w:t>
      </w:r>
      <w:proofErr w:type="gramStart"/>
      <w:r w:rsidRPr="00357B45">
        <w:rPr>
          <w:sz w:val="28"/>
          <w:szCs w:val="28"/>
        </w:rPr>
        <w:t>,</w:t>
      </w:r>
      <w:proofErr w:type="gramEnd"/>
      <w:r w:rsidRPr="00357B45">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этом договор аренды земельного участка заключается с единственным участником  аукциона по начальной цене предмета аукциона</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t xml:space="preserve">     В случае</w:t>
      </w:r>
      <w:proofErr w:type="gramStart"/>
      <w:r w:rsidRPr="00357B45">
        <w:rPr>
          <w:sz w:val="28"/>
          <w:szCs w:val="28"/>
        </w:rPr>
        <w:t>,</w:t>
      </w:r>
      <w:proofErr w:type="gramEnd"/>
      <w:r w:rsidRPr="00357B45">
        <w:rPr>
          <w:sz w:val="28"/>
          <w:szCs w:val="28"/>
        </w:rPr>
        <w:t xml:space="preserve"> если по окончании срока подачи заявок на участие в аукционе подана только одна заявка и заявитель, подавший указанную заявку, соответствуют всем требованиям, договор аренды земельного участка заключается с заявителем по начальной цене предмета аукциона.</w:t>
      </w:r>
    </w:p>
    <w:p w:rsidR="00B2732C" w:rsidRPr="00357B45" w:rsidRDefault="00C00C01" w:rsidP="00C00C01">
      <w:pPr>
        <w:autoSpaceDE w:val="0"/>
        <w:autoSpaceDN w:val="0"/>
        <w:adjustRightInd w:val="0"/>
        <w:ind w:left="-680" w:right="-284"/>
        <w:jc w:val="both"/>
        <w:outlineLvl w:val="0"/>
        <w:rPr>
          <w:sz w:val="28"/>
          <w:szCs w:val="28"/>
        </w:rPr>
      </w:pPr>
      <w:r w:rsidRPr="00357B45">
        <w:rPr>
          <w:sz w:val="28"/>
          <w:szCs w:val="28"/>
        </w:rPr>
        <w:t xml:space="preserve">    </w:t>
      </w:r>
    </w:p>
    <w:p w:rsidR="00C00C01" w:rsidRPr="00357B45" w:rsidRDefault="00C00C01" w:rsidP="00C00C01">
      <w:pPr>
        <w:autoSpaceDE w:val="0"/>
        <w:autoSpaceDN w:val="0"/>
        <w:adjustRightInd w:val="0"/>
        <w:ind w:left="-680" w:right="-284"/>
        <w:jc w:val="both"/>
        <w:outlineLvl w:val="0"/>
        <w:rPr>
          <w:sz w:val="28"/>
          <w:szCs w:val="28"/>
        </w:rPr>
      </w:pPr>
      <w:r w:rsidRPr="00357B45">
        <w:rPr>
          <w:sz w:val="28"/>
          <w:szCs w:val="28"/>
        </w:rPr>
        <w:lastRenderedPageBreak/>
        <w:t>В случае  принятия  решения об отказе в проведен</w:t>
      </w:r>
      <w:proofErr w:type="gramStart"/>
      <w:r w:rsidRPr="00357B45">
        <w:rPr>
          <w:sz w:val="28"/>
          <w:szCs w:val="28"/>
        </w:rPr>
        <w:t>ии ау</w:t>
      </w:r>
      <w:proofErr w:type="gramEnd"/>
      <w:r w:rsidRPr="00357B45">
        <w:rPr>
          <w:sz w:val="28"/>
          <w:szCs w:val="28"/>
        </w:rPr>
        <w:t>кциона, организатор аукциона в течение трех дней со дня принятия решения извещает участников аукциона об отказе в проведении аукциона и возвращает его участникам внесенные задатки.</w:t>
      </w:r>
    </w:p>
    <w:p w:rsidR="00C00C01" w:rsidRPr="00357B45" w:rsidRDefault="00C00C01" w:rsidP="00C00C01">
      <w:pPr>
        <w:autoSpaceDE w:val="0"/>
        <w:autoSpaceDN w:val="0"/>
        <w:adjustRightInd w:val="0"/>
        <w:ind w:left="-680" w:right="-284" w:firstLine="396"/>
        <w:jc w:val="both"/>
        <w:outlineLvl w:val="0"/>
        <w:rPr>
          <w:sz w:val="28"/>
          <w:szCs w:val="28"/>
        </w:rPr>
      </w:pPr>
      <w:r w:rsidRPr="00357B45">
        <w:rPr>
          <w:sz w:val="28"/>
          <w:szCs w:val="28"/>
        </w:rPr>
        <w:t xml:space="preserve">Проект договора аренды земельного участка размещен на официальном сайте Администрации </w:t>
      </w:r>
      <w:proofErr w:type="spellStart"/>
      <w:r w:rsidRPr="00357B45">
        <w:rPr>
          <w:sz w:val="28"/>
          <w:szCs w:val="28"/>
        </w:rPr>
        <w:t>Гигантовского</w:t>
      </w:r>
      <w:proofErr w:type="spellEnd"/>
      <w:r w:rsidRPr="00357B45">
        <w:rPr>
          <w:sz w:val="28"/>
          <w:szCs w:val="28"/>
        </w:rPr>
        <w:t xml:space="preserve"> сельского поселения.</w:t>
      </w:r>
      <w:r w:rsidRPr="00357B45">
        <w:t xml:space="preserve"> </w:t>
      </w:r>
      <w:r w:rsidRPr="00357B45">
        <w:rPr>
          <w:lang w:val="en-US"/>
        </w:rPr>
        <w:t>www</w:t>
      </w:r>
      <w:r w:rsidRPr="00357B45">
        <w:t>.</w:t>
      </w:r>
      <w:proofErr w:type="spellStart"/>
      <w:r w:rsidRPr="00357B45">
        <w:rPr>
          <w:lang w:val="en-US"/>
        </w:rPr>
        <w:t>gigantovskoe</w:t>
      </w:r>
      <w:proofErr w:type="spellEnd"/>
      <w:r w:rsidRPr="00357B45">
        <w:t>.</w:t>
      </w:r>
      <w:proofErr w:type="spellStart"/>
      <w:r w:rsidRPr="00357B45">
        <w:rPr>
          <w:lang w:val="en-US"/>
        </w:rPr>
        <w:t>ru</w:t>
      </w:r>
      <w:proofErr w:type="spellEnd"/>
    </w:p>
    <w:p w:rsidR="00C00C01" w:rsidRPr="00357B45" w:rsidRDefault="00C00C01" w:rsidP="00B2732C">
      <w:pPr>
        <w:ind w:left="-720" w:right="-185"/>
        <w:jc w:val="both"/>
        <w:rPr>
          <w:b/>
          <w:sz w:val="28"/>
          <w:szCs w:val="28"/>
        </w:rPr>
      </w:pPr>
      <w:r w:rsidRPr="00357B45">
        <w:rPr>
          <w:b/>
          <w:bCs/>
          <w:sz w:val="28"/>
          <w:szCs w:val="28"/>
        </w:rPr>
        <w:t xml:space="preserve">    Электронный адрес </w:t>
      </w:r>
      <w:r w:rsidRPr="00357B45">
        <w:rPr>
          <w:b/>
          <w:snapToGrid w:val="0"/>
          <w:sz w:val="28"/>
          <w:szCs w:val="28"/>
        </w:rPr>
        <w:t>официального сайта Российской Федерации</w:t>
      </w:r>
      <w:r w:rsidRPr="00357B45">
        <w:rPr>
          <w:snapToGrid w:val="0"/>
          <w:sz w:val="28"/>
          <w:szCs w:val="28"/>
        </w:rPr>
        <w:t xml:space="preserve"> для размещения информации о проведении торгов на право заключения договоров земельного участка в сети Интернет: </w:t>
      </w:r>
      <w:hyperlink r:id="rId5" w:history="1">
        <w:r w:rsidRPr="00357B45">
          <w:rPr>
            <w:rStyle w:val="a4"/>
            <w:snapToGrid w:val="0"/>
            <w:color w:val="auto"/>
            <w:lang w:val="en-US"/>
          </w:rPr>
          <w:t>www</w:t>
        </w:r>
        <w:r w:rsidRPr="00357B45">
          <w:rPr>
            <w:rStyle w:val="a4"/>
            <w:snapToGrid w:val="0"/>
            <w:color w:val="auto"/>
          </w:rPr>
          <w:t>.</w:t>
        </w:r>
        <w:proofErr w:type="spellStart"/>
        <w:r w:rsidRPr="00357B45">
          <w:rPr>
            <w:rStyle w:val="a4"/>
            <w:snapToGrid w:val="0"/>
            <w:color w:val="auto"/>
            <w:lang w:val="en-US"/>
          </w:rPr>
          <w:t>torgi</w:t>
        </w:r>
        <w:proofErr w:type="spellEnd"/>
        <w:r w:rsidRPr="00357B45">
          <w:rPr>
            <w:rStyle w:val="a4"/>
            <w:snapToGrid w:val="0"/>
            <w:color w:val="auto"/>
          </w:rPr>
          <w:t>.</w:t>
        </w:r>
        <w:proofErr w:type="spellStart"/>
        <w:r w:rsidRPr="00357B45">
          <w:rPr>
            <w:rStyle w:val="a4"/>
            <w:snapToGrid w:val="0"/>
            <w:color w:val="auto"/>
            <w:lang w:val="en-US"/>
          </w:rPr>
          <w:t>gov</w:t>
        </w:r>
        <w:proofErr w:type="spellEnd"/>
        <w:r w:rsidRPr="00357B45">
          <w:rPr>
            <w:rStyle w:val="a4"/>
            <w:snapToGrid w:val="0"/>
            <w:color w:val="auto"/>
          </w:rPr>
          <w:t>.</w:t>
        </w:r>
        <w:proofErr w:type="spellStart"/>
        <w:r w:rsidRPr="00357B45">
          <w:rPr>
            <w:rStyle w:val="a4"/>
            <w:snapToGrid w:val="0"/>
            <w:color w:val="auto"/>
            <w:lang w:val="en-US"/>
          </w:rPr>
          <w:t>ru</w:t>
        </w:r>
        <w:proofErr w:type="spellEnd"/>
      </w:hyperlink>
      <w:r w:rsidRPr="00357B45">
        <w:rPr>
          <w:b/>
          <w:sz w:val="28"/>
          <w:szCs w:val="28"/>
        </w:rPr>
        <w:t>.</w:t>
      </w: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b/>
          <w:sz w:val="28"/>
          <w:szCs w:val="28"/>
        </w:rPr>
      </w:pPr>
    </w:p>
    <w:p w:rsidR="00357B45" w:rsidRPr="00357B45" w:rsidRDefault="00357B45" w:rsidP="00B2732C">
      <w:pPr>
        <w:ind w:left="-720" w:right="-185"/>
        <w:jc w:val="both"/>
        <w:rPr>
          <w:sz w:val="28"/>
          <w:szCs w:val="28"/>
        </w:rPr>
      </w:pPr>
    </w:p>
    <w:p w:rsidR="00C00C01" w:rsidRPr="00357B45" w:rsidRDefault="00C00C01" w:rsidP="00C00C01">
      <w:pPr>
        <w:pStyle w:val="a7"/>
        <w:rPr>
          <w:sz w:val="24"/>
          <w:szCs w:val="24"/>
        </w:rPr>
      </w:pPr>
    </w:p>
    <w:p w:rsidR="00C00C01" w:rsidRPr="00357B45" w:rsidRDefault="00C00C01" w:rsidP="00C00C01">
      <w:pPr>
        <w:pStyle w:val="a7"/>
        <w:rPr>
          <w:sz w:val="24"/>
          <w:szCs w:val="24"/>
        </w:rPr>
      </w:pPr>
    </w:p>
    <w:p w:rsidR="00C00C01" w:rsidRPr="00357B45" w:rsidRDefault="00C00C01" w:rsidP="00C00C01">
      <w:pPr>
        <w:pStyle w:val="a7"/>
        <w:rPr>
          <w:sz w:val="24"/>
          <w:szCs w:val="24"/>
        </w:rPr>
      </w:pPr>
      <w:r w:rsidRPr="00357B45">
        <w:rPr>
          <w:sz w:val="24"/>
          <w:szCs w:val="24"/>
        </w:rPr>
        <w:t>Заявка № ______</w:t>
      </w:r>
    </w:p>
    <w:p w:rsidR="00C00C01" w:rsidRPr="00357B45" w:rsidRDefault="00C00C01" w:rsidP="00C00C01">
      <w:pPr>
        <w:pStyle w:val="a7"/>
        <w:rPr>
          <w:sz w:val="24"/>
          <w:szCs w:val="24"/>
        </w:rPr>
      </w:pPr>
    </w:p>
    <w:p w:rsidR="00C00C01" w:rsidRPr="00357B45" w:rsidRDefault="00C00C01" w:rsidP="00C00C01">
      <w:pPr>
        <w:pStyle w:val="a5"/>
        <w:jc w:val="center"/>
      </w:pPr>
      <w:r w:rsidRPr="00357B45">
        <w:t>на участие в открытых аукционных торгах  _____________2015 по продаже права на заключение договора аренды земельного участка</w:t>
      </w:r>
    </w:p>
    <w:p w:rsidR="00C00C01" w:rsidRPr="00357B45" w:rsidRDefault="00C00C01" w:rsidP="00C00C01">
      <w:pPr>
        <w:pStyle w:val="1"/>
        <w:rPr>
          <w:sz w:val="24"/>
        </w:rPr>
      </w:pPr>
      <w:r w:rsidRPr="00357B45">
        <w:rPr>
          <w:sz w:val="24"/>
        </w:rPr>
        <w:t>От __________________________________________________________________________________</w:t>
      </w:r>
    </w:p>
    <w:p w:rsidR="00C00C01" w:rsidRPr="00357B45" w:rsidRDefault="00C00C01" w:rsidP="00C00C01">
      <w:pPr>
        <w:jc w:val="both"/>
        <w:rPr>
          <w:b/>
          <w:bCs/>
        </w:rPr>
      </w:pPr>
      <w:r w:rsidRPr="00357B45">
        <w:rPr>
          <w:b/>
          <w:bCs/>
        </w:rPr>
        <w:t xml:space="preserve"> ____________________________________________________________________________________</w:t>
      </w:r>
    </w:p>
    <w:p w:rsidR="00C00C01" w:rsidRPr="00357B45" w:rsidRDefault="00C00C01" w:rsidP="00C00C01">
      <w:pPr>
        <w:jc w:val="center"/>
      </w:pPr>
      <w:r w:rsidRPr="00357B45">
        <w:rPr>
          <w:sz w:val="18"/>
          <w:szCs w:val="18"/>
        </w:rPr>
        <w:t>(полное наименование юридического лица, ф.и.о. физического лица)</w:t>
      </w:r>
    </w:p>
    <w:p w:rsidR="00C00C01" w:rsidRPr="00357B45" w:rsidRDefault="00C00C01" w:rsidP="00C00C01">
      <w:pPr>
        <w:pBdr>
          <w:bottom w:val="single" w:sz="12" w:space="1" w:color="auto"/>
        </w:pBdr>
        <w:jc w:val="both"/>
      </w:pPr>
      <w:r w:rsidRPr="00357B45">
        <w:t xml:space="preserve">Изучив данные информационного сообщения о проведении открытых аукционных торгов по продаже права на заключение договора аренды земельного участка расположенного по адресу Ростовская область, </w:t>
      </w:r>
      <w:proofErr w:type="spellStart"/>
      <w:r w:rsidRPr="00357B45">
        <w:t>Сальский</w:t>
      </w:r>
      <w:proofErr w:type="spellEnd"/>
      <w:r w:rsidRPr="00357B45">
        <w:t xml:space="preserve"> район,____________________________________________________</w:t>
      </w:r>
    </w:p>
    <w:p w:rsidR="00C00C01" w:rsidRPr="00357B45" w:rsidRDefault="00C00C01" w:rsidP="00C00C01">
      <w:pPr>
        <w:pBdr>
          <w:bottom w:val="single" w:sz="12" w:space="1" w:color="auto"/>
        </w:pBdr>
        <w:jc w:val="both"/>
      </w:pPr>
    </w:p>
    <w:p w:rsidR="00C00C01" w:rsidRPr="00357B45" w:rsidRDefault="00C00C01" w:rsidP="00C00C01">
      <w:pPr>
        <w:jc w:val="both"/>
      </w:pPr>
      <w:r w:rsidRPr="00357B45">
        <w:t>_____________________________________________________________________________________</w:t>
      </w:r>
    </w:p>
    <w:p w:rsidR="00C00C01" w:rsidRPr="00357B45" w:rsidRDefault="00C00C01" w:rsidP="00C00C01">
      <w:pPr>
        <w:jc w:val="both"/>
      </w:pPr>
      <w:r w:rsidRPr="00357B45">
        <w:t xml:space="preserve">площадью </w:t>
      </w:r>
      <w:proofErr w:type="spellStart"/>
      <w:r w:rsidRPr="00357B45">
        <w:t>_______________кв</w:t>
      </w:r>
      <w:proofErr w:type="gramStart"/>
      <w:r w:rsidRPr="00357B45">
        <w:t>.м</w:t>
      </w:r>
      <w:proofErr w:type="spellEnd"/>
      <w:proofErr w:type="gramEnd"/>
    </w:p>
    <w:p w:rsidR="00C00C01" w:rsidRPr="00357B45" w:rsidRDefault="00C00C01" w:rsidP="00C00C01">
      <w:pPr>
        <w:jc w:val="both"/>
      </w:pPr>
      <w:r w:rsidRPr="00357B45">
        <w:t>и ознакомившись с условиями торгов я, нижеподписавшийся, уполномоченный на подписание заявки, согласен участвовать в данных торгах.</w:t>
      </w:r>
    </w:p>
    <w:p w:rsidR="00C00C01" w:rsidRPr="00357B45" w:rsidRDefault="00C00C01" w:rsidP="00C00C01">
      <w:pPr>
        <w:jc w:val="both"/>
      </w:pPr>
      <w:r w:rsidRPr="00357B45">
        <w:t>2. В случае моей победы беру на себя обязательство в течение 10 календарных дней со дня подписания протокола о результатах аукционных торгов произвести оплату.</w:t>
      </w:r>
    </w:p>
    <w:p w:rsidR="00C00C01" w:rsidRPr="00357B45" w:rsidRDefault="00C00C01" w:rsidP="00C00C01">
      <w:pPr>
        <w:jc w:val="both"/>
      </w:pPr>
      <w:r w:rsidRPr="00357B45">
        <w:t>3. Настоящая заявка вместе с протоколом о результатах аукционных торгов подписанным сторонами, являются основанием для заключения договора аренды земельного участка. Договор подлежит заключению в срок не позднее 10 дней со дня подписания протокола рассмотрения заявок.</w:t>
      </w:r>
    </w:p>
    <w:p w:rsidR="00C00C01" w:rsidRPr="00357B45" w:rsidRDefault="00C00C01" w:rsidP="00C00C01">
      <w:pPr>
        <w:jc w:val="both"/>
      </w:pPr>
      <w:r w:rsidRPr="00357B45">
        <w:t xml:space="preserve">4. С правилами проведения торгов </w:t>
      </w:r>
      <w:proofErr w:type="gramStart"/>
      <w:r w:rsidRPr="00357B45">
        <w:t>ознакомлен</w:t>
      </w:r>
      <w:proofErr w:type="gramEnd"/>
      <w:r w:rsidRPr="00357B45">
        <w:t xml:space="preserve"> и согласен.</w:t>
      </w:r>
    </w:p>
    <w:p w:rsidR="00C00C01" w:rsidRPr="00357B45" w:rsidRDefault="00C00C01" w:rsidP="00C00C01">
      <w:pPr>
        <w:jc w:val="both"/>
      </w:pPr>
      <w:r w:rsidRPr="00357B45">
        <w:t>5. Я согласен с тем, что в случае признания меня победителем торгов и моего отказа от подписания в установленные сроки протокола о результатах аукциона или от оплаты объекта торгов сумма внесенного мною задатка мне не возвращается.</w:t>
      </w:r>
    </w:p>
    <w:p w:rsidR="00C00C01" w:rsidRPr="00357B45" w:rsidRDefault="00C00C01" w:rsidP="00C00C01">
      <w:pPr>
        <w:jc w:val="both"/>
      </w:pPr>
      <w:r w:rsidRPr="00357B45">
        <w:t>6. Обязуюсь в случае моей победы на аукционных торгах соблюдать условия, определенные договором аренды земельного участка по отношению к дальнейшему использованию объекта торгов.</w:t>
      </w:r>
    </w:p>
    <w:p w:rsidR="00C00C01" w:rsidRPr="00357B45" w:rsidRDefault="00C00C01" w:rsidP="00C00C01">
      <w:pPr>
        <w:jc w:val="both"/>
      </w:pPr>
    </w:p>
    <w:p w:rsidR="00C00C01" w:rsidRPr="00357B45" w:rsidRDefault="00C00C01" w:rsidP="00C00C01">
      <w:pPr>
        <w:pBdr>
          <w:bottom w:val="single" w:sz="12" w:space="1" w:color="auto"/>
        </w:pBdr>
        <w:jc w:val="both"/>
      </w:pPr>
      <w:r w:rsidRPr="00357B45">
        <w:t>7. Адрес участника торгов:_____________________________________________________________</w:t>
      </w:r>
    </w:p>
    <w:p w:rsidR="00C00C01" w:rsidRPr="00357B45" w:rsidRDefault="00C00C01" w:rsidP="00C00C01">
      <w:pPr>
        <w:pBdr>
          <w:bottom w:val="single" w:sz="12" w:space="1" w:color="auto"/>
        </w:pBdr>
        <w:jc w:val="both"/>
      </w:pPr>
      <w:r w:rsidRPr="00357B45">
        <w:t>____________________________________________________________________________________</w:t>
      </w:r>
    </w:p>
    <w:p w:rsidR="00C00C01" w:rsidRPr="00357B45" w:rsidRDefault="00C00C01" w:rsidP="00C00C01">
      <w:pPr>
        <w:pBdr>
          <w:bottom w:val="single" w:sz="12" w:space="1" w:color="auto"/>
        </w:pBdr>
        <w:jc w:val="both"/>
      </w:pPr>
    </w:p>
    <w:p w:rsidR="00C00C01" w:rsidRPr="00357B45" w:rsidRDefault="00C00C01" w:rsidP="00C00C01"/>
    <w:p w:rsidR="00C00C01" w:rsidRPr="00357B45" w:rsidRDefault="00C00C01" w:rsidP="00C00C01">
      <w:pPr>
        <w:pStyle w:val="1"/>
        <w:rPr>
          <w:sz w:val="24"/>
        </w:rPr>
      </w:pPr>
      <w:r w:rsidRPr="00357B45">
        <w:rPr>
          <w:sz w:val="24"/>
        </w:rPr>
        <w:t>Паспорт: серия __________ № ___________ выдан _________________________________________</w:t>
      </w:r>
    </w:p>
    <w:p w:rsidR="00C00C01" w:rsidRPr="00357B45" w:rsidRDefault="00C00C01" w:rsidP="00C00C01">
      <w:r w:rsidRPr="00357B45">
        <w:t>_____________________________________________________________________________________</w:t>
      </w:r>
    </w:p>
    <w:p w:rsidR="00C00C01" w:rsidRPr="00357B45" w:rsidRDefault="00C00C01" w:rsidP="00C00C01">
      <w:r w:rsidRPr="00357B45">
        <w:t>_____________________________________________________________________________________</w:t>
      </w:r>
    </w:p>
    <w:p w:rsidR="00C00C01" w:rsidRPr="00357B45" w:rsidRDefault="00C00C01" w:rsidP="00C00C01">
      <w:pPr>
        <w:jc w:val="both"/>
      </w:pPr>
    </w:p>
    <w:p w:rsidR="00C00C01" w:rsidRPr="00357B45" w:rsidRDefault="00C00C01" w:rsidP="00C00C01">
      <w:pPr>
        <w:pBdr>
          <w:bottom w:val="single" w:sz="12" w:space="1" w:color="auto"/>
        </w:pBdr>
        <w:jc w:val="both"/>
      </w:pPr>
      <w:r w:rsidRPr="00357B45">
        <w:t>8. Платежные реквизиты участника торгов, счет в банке: ____________________________________</w:t>
      </w:r>
    </w:p>
    <w:p w:rsidR="00C00C01" w:rsidRPr="00357B45" w:rsidRDefault="00C00C01" w:rsidP="00C00C01">
      <w:pPr>
        <w:pBdr>
          <w:bottom w:val="single" w:sz="12" w:space="1" w:color="auto"/>
        </w:pBdr>
        <w:jc w:val="both"/>
      </w:pPr>
    </w:p>
    <w:p w:rsidR="00C00C01" w:rsidRPr="00357B45" w:rsidRDefault="00C00C01" w:rsidP="00C00C01">
      <w:pPr>
        <w:jc w:val="both"/>
      </w:pPr>
      <w:r w:rsidRPr="00357B45">
        <w:t>____________________________________________________________________________________</w:t>
      </w:r>
    </w:p>
    <w:p w:rsidR="00C00C01" w:rsidRPr="00357B45" w:rsidRDefault="00C00C01" w:rsidP="00C00C01">
      <w:pPr>
        <w:jc w:val="both"/>
      </w:pPr>
    </w:p>
    <w:p w:rsidR="007354FC" w:rsidRPr="00357B45" w:rsidRDefault="007354FC" w:rsidP="00C00C01">
      <w:pPr>
        <w:pBdr>
          <w:bottom w:val="single" w:sz="12" w:space="1" w:color="auto"/>
        </w:pBdr>
        <w:jc w:val="both"/>
      </w:pPr>
    </w:p>
    <w:p w:rsidR="007354FC" w:rsidRPr="00357B45" w:rsidRDefault="007354FC" w:rsidP="00C00C01">
      <w:pPr>
        <w:pBdr>
          <w:bottom w:val="single" w:sz="12" w:space="1" w:color="auto"/>
        </w:pBdr>
        <w:jc w:val="both"/>
      </w:pPr>
    </w:p>
    <w:p w:rsidR="00C00C01" w:rsidRPr="00357B45" w:rsidRDefault="00C00C01" w:rsidP="00C00C01">
      <w:pPr>
        <w:pBdr>
          <w:bottom w:val="single" w:sz="12" w:space="1" w:color="auto"/>
        </w:pBdr>
        <w:jc w:val="both"/>
      </w:pPr>
      <w:r w:rsidRPr="00357B45">
        <w:t>9. ___________________________________________________________________________________</w:t>
      </w:r>
    </w:p>
    <w:p w:rsidR="00C00C01" w:rsidRPr="00357B45" w:rsidRDefault="00C00C01" w:rsidP="00C00C01">
      <w:pPr>
        <w:pBdr>
          <w:bottom w:val="single" w:sz="12" w:space="1" w:color="auto"/>
        </w:pBdr>
        <w:jc w:val="both"/>
      </w:pPr>
    </w:p>
    <w:p w:rsidR="00C00C01" w:rsidRPr="00357B45" w:rsidRDefault="00C00C01" w:rsidP="00C00C01">
      <w:pPr>
        <w:jc w:val="center"/>
        <w:rPr>
          <w:sz w:val="16"/>
          <w:szCs w:val="16"/>
        </w:rPr>
      </w:pPr>
      <w:r w:rsidRPr="00357B45">
        <w:rPr>
          <w:sz w:val="16"/>
          <w:szCs w:val="16"/>
        </w:rPr>
        <w:t>(Ф.И.О., должность уполномоченного лица, номер доверенности)</w:t>
      </w:r>
    </w:p>
    <w:p w:rsidR="00C00C01" w:rsidRPr="00357B45" w:rsidRDefault="00C00C01" w:rsidP="00C00C01">
      <w:pPr>
        <w:jc w:val="both"/>
      </w:pPr>
    </w:p>
    <w:p w:rsidR="00C00C01" w:rsidRPr="00357B45" w:rsidRDefault="00C00C01" w:rsidP="00C00C01">
      <w:pPr>
        <w:jc w:val="both"/>
      </w:pPr>
      <w:r w:rsidRPr="00357B45">
        <w:t xml:space="preserve">Сдано  _____________________                                                          «        » ________________2015 г. </w:t>
      </w:r>
    </w:p>
    <w:p w:rsidR="00C00C01" w:rsidRPr="00357B45" w:rsidRDefault="00C00C01" w:rsidP="00C00C01">
      <w:pPr>
        <w:jc w:val="both"/>
        <w:rPr>
          <w:sz w:val="16"/>
          <w:szCs w:val="16"/>
        </w:rPr>
      </w:pPr>
      <w:r w:rsidRPr="00357B45">
        <w:t xml:space="preserve">                     </w:t>
      </w:r>
      <w:r w:rsidRPr="00357B45">
        <w:rPr>
          <w:sz w:val="16"/>
          <w:szCs w:val="16"/>
        </w:rPr>
        <w:t xml:space="preserve">  ( подпись)</w:t>
      </w:r>
    </w:p>
    <w:p w:rsidR="00C00C01" w:rsidRPr="00357B45" w:rsidRDefault="00C00C01" w:rsidP="00C00C01">
      <w:pPr>
        <w:jc w:val="both"/>
      </w:pPr>
    </w:p>
    <w:p w:rsidR="00357B45" w:rsidRPr="00357B45" w:rsidRDefault="00357B45" w:rsidP="00C00C01">
      <w:pPr>
        <w:jc w:val="both"/>
      </w:pPr>
    </w:p>
    <w:p w:rsidR="00357B45" w:rsidRPr="00357B45" w:rsidRDefault="00357B45" w:rsidP="00C00C01">
      <w:pPr>
        <w:jc w:val="both"/>
      </w:pPr>
    </w:p>
    <w:p w:rsidR="00C00C01" w:rsidRPr="00357B45" w:rsidRDefault="00C00C01" w:rsidP="00C00C01">
      <w:pPr>
        <w:jc w:val="both"/>
      </w:pPr>
      <w:r w:rsidRPr="00357B45">
        <w:t xml:space="preserve">Принято:  ведущим специалистом сектора  земельных и имущественных отношений                     </w:t>
      </w:r>
      <w:proofErr w:type="spellStart"/>
      <w:r w:rsidRPr="00357B45">
        <w:t>Мусиенко</w:t>
      </w:r>
      <w:proofErr w:type="spellEnd"/>
      <w:r w:rsidRPr="00357B45">
        <w:t xml:space="preserve"> Г.А.</w:t>
      </w:r>
    </w:p>
    <w:p w:rsidR="00C00C01" w:rsidRPr="00357B45" w:rsidRDefault="00C00C01" w:rsidP="00C00C01">
      <w:pPr>
        <w:jc w:val="both"/>
      </w:pPr>
    </w:p>
    <w:p w:rsidR="00C00C01" w:rsidRPr="00357B45" w:rsidRDefault="00C00C01" w:rsidP="00C00C01">
      <w:pPr>
        <w:jc w:val="both"/>
      </w:pPr>
      <w:r w:rsidRPr="00357B45">
        <w:t>« ______» ______________2015 г.                  Время подачи заявки:_____________________</w:t>
      </w:r>
    </w:p>
    <w:p w:rsidR="00C00C01" w:rsidRPr="00357B45" w:rsidRDefault="00C00C01" w:rsidP="00C00C01">
      <w:r w:rsidRPr="00357B45">
        <w:t xml:space="preserve"> </w:t>
      </w:r>
    </w:p>
    <w:p w:rsidR="00B2732C" w:rsidRPr="00357B45" w:rsidRDefault="00C00C01" w:rsidP="00B2732C">
      <w:pPr>
        <w:tabs>
          <w:tab w:val="left" w:pos="6932"/>
        </w:tabs>
      </w:pPr>
      <w:r w:rsidRPr="00357B45">
        <w:t>___________________________________________________________________________________________________________________________________________________________________________________________________________________________________________________________</w:t>
      </w:r>
      <w:r w:rsidR="00B2732C" w:rsidRPr="00357B45">
        <w:t>_____________________________________________________________________________________</w:t>
      </w:r>
    </w:p>
    <w:p w:rsidR="00B2732C" w:rsidRPr="00357B45" w:rsidRDefault="00B2732C" w:rsidP="00C00C01">
      <w:pPr>
        <w:pStyle w:val="a7"/>
        <w:rPr>
          <w:sz w:val="28"/>
          <w:szCs w:val="28"/>
        </w:rPr>
      </w:pPr>
    </w:p>
    <w:p w:rsidR="00B2732C" w:rsidRPr="00357B45" w:rsidRDefault="00B2732C"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357B45" w:rsidRPr="00357B45" w:rsidRDefault="00357B45" w:rsidP="00C00C01">
      <w:pPr>
        <w:pStyle w:val="a7"/>
        <w:rPr>
          <w:sz w:val="28"/>
          <w:szCs w:val="28"/>
        </w:rPr>
      </w:pPr>
    </w:p>
    <w:p w:rsidR="00C00C01" w:rsidRPr="00357B45" w:rsidRDefault="00C00C01" w:rsidP="00C00C01">
      <w:pPr>
        <w:pStyle w:val="a7"/>
        <w:rPr>
          <w:sz w:val="28"/>
          <w:szCs w:val="28"/>
        </w:rPr>
      </w:pPr>
      <w:r w:rsidRPr="00357B45">
        <w:rPr>
          <w:sz w:val="28"/>
          <w:szCs w:val="28"/>
        </w:rPr>
        <w:t xml:space="preserve">Опись </w:t>
      </w:r>
    </w:p>
    <w:p w:rsidR="00C00C01" w:rsidRPr="00357B45" w:rsidRDefault="00C00C01" w:rsidP="00C00C01">
      <w:pPr>
        <w:pStyle w:val="a7"/>
        <w:rPr>
          <w:sz w:val="28"/>
          <w:szCs w:val="28"/>
        </w:rPr>
      </w:pPr>
    </w:p>
    <w:p w:rsidR="00C00C01" w:rsidRPr="00357B45" w:rsidRDefault="00C00C01" w:rsidP="00C00C01">
      <w:pPr>
        <w:pStyle w:val="a7"/>
        <w:rPr>
          <w:b w:val="0"/>
          <w:sz w:val="28"/>
          <w:szCs w:val="28"/>
        </w:rPr>
      </w:pPr>
      <w:r w:rsidRPr="00357B45">
        <w:rPr>
          <w:b w:val="0"/>
          <w:sz w:val="28"/>
          <w:szCs w:val="28"/>
        </w:rPr>
        <w:t>представленных документов на  участие в открытых аукционных торгах ___________2015 по предоставлению права на заключение договора  аренды  на земельный участок  по адресу:</w:t>
      </w:r>
    </w:p>
    <w:p w:rsidR="00C00C01" w:rsidRPr="00357B45" w:rsidRDefault="00C00C01" w:rsidP="00C00C01">
      <w:pPr>
        <w:pStyle w:val="a7"/>
        <w:rPr>
          <w:b w:val="0"/>
          <w:sz w:val="28"/>
          <w:szCs w:val="28"/>
        </w:rPr>
      </w:pPr>
    </w:p>
    <w:p w:rsidR="00C00C01" w:rsidRPr="00357B45" w:rsidRDefault="00C00C01" w:rsidP="00C00C01">
      <w:pPr>
        <w:pStyle w:val="1"/>
        <w:rPr>
          <w:sz w:val="24"/>
        </w:rPr>
      </w:pPr>
      <w:r w:rsidRPr="00357B45">
        <w:rPr>
          <w:sz w:val="24"/>
        </w:rPr>
        <w:t xml:space="preserve">Ростовская обл., </w:t>
      </w:r>
      <w:proofErr w:type="spellStart"/>
      <w:r w:rsidRPr="00357B45">
        <w:rPr>
          <w:sz w:val="24"/>
        </w:rPr>
        <w:t>Сальский</w:t>
      </w:r>
      <w:proofErr w:type="spellEnd"/>
      <w:r w:rsidRPr="00357B45">
        <w:rPr>
          <w:sz w:val="24"/>
        </w:rPr>
        <w:t xml:space="preserve"> район_______________________________________________________</w:t>
      </w:r>
    </w:p>
    <w:p w:rsidR="00C00C01" w:rsidRPr="00357B45" w:rsidRDefault="00C00C01" w:rsidP="00C00C01">
      <w:pPr>
        <w:jc w:val="both"/>
        <w:rPr>
          <w:b/>
          <w:bCs/>
        </w:rPr>
      </w:pPr>
      <w:r w:rsidRPr="00357B45">
        <w:rPr>
          <w:b/>
          <w:bCs/>
        </w:rPr>
        <w:t xml:space="preserve"> ____________________________________________________________________________________   </w:t>
      </w:r>
    </w:p>
    <w:p w:rsidR="00C00C01" w:rsidRPr="00357B45" w:rsidRDefault="00C00C01" w:rsidP="00C00C01">
      <w:pPr>
        <w:jc w:val="center"/>
      </w:pPr>
      <w:r w:rsidRPr="00357B45">
        <w:t xml:space="preserve"> </w:t>
      </w:r>
    </w:p>
    <w:p w:rsidR="00C00C01" w:rsidRPr="00357B45" w:rsidRDefault="00C00C01" w:rsidP="00C00C01">
      <w:pPr>
        <w:jc w:val="both"/>
      </w:pPr>
      <w:r w:rsidRPr="00357B45">
        <w:t>От______________________________________________________________________________________________________________________________________________________________________</w:t>
      </w:r>
    </w:p>
    <w:p w:rsidR="00C00C01" w:rsidRPr="00357B45" w:rsidRDefault="00C00C01" w:rsidP="00C00C01">
      <w:pPr>
        <w:jc w:val="both"/>
      </w:pPr>
      <w:r w:rsidRPr="00357B45">
        <w:t xml:space="preserve">                     ( Ф.И.О. заявителя или полное название юридического лица)</w:t>
      </w:r>
    </w:p>
    <w:p w:rsidR="00C00C01" w:rsidRPr="00357B45" w:rsidRDefault="00C00C01" w:rsidP="00C00C01">
      <w:pPr>
        <w:jc w:val="both"/>
      </w:pPr>
      <w:proofErr w:type="gramStart"/>
      <w:r w:rsidRPr="00357B45">
        <w:t>Зарегистрирован</w:t>
      </w:r>
      <w:proofErr w:type="gramEnd"/>
      <w:r w:rsidRPr="00357B45">
        <w:t xml:space="preserve"> по адресу:____________________________________________________________</w:t>
      </w:r>
    </w:p>
    <w:p w:rsidR="00C00C01" w:rsidRPr="00357B45" w:rsidRDefault="00C00C01" w:rsidP="00C00C01">
      <w:pPr>
        <w:jc w:val="both"/>
      </w:pPr>
      <w:r w:rsidRPr="00357B45">
        <w:t>___________________________________________________________________________________</w:t>
      </w:r>
    </w:p>
    <w:p w:rsidR="00C00C01" w:rsidRPr="00357B45" w:rsidRDefault="00C00C01" w:rsidP="00C00C01">
      <w:pPr>
        <w:jc w:val="both"/>
      </w:pPr>
      <w:r w:rsidRPr="00357B45">
        <w:t>Контактный телефон_________________________________________________________________</w:t>
      </w:r>
    </w:p>
    <w:p w:rsidR="00C00C01" w:rsidRPr="00357B45" w:rsidRDefault="00C00C01" w:rsidP="00C00C01">
      <w:pPr>
        <w:jc w:val="both"/>
      </w:pPr>
    </w:p>
    <w:p w:rsidR="00C00C01" w:rsidRPr="00357B45" w:rsidRDefault="00C00C01" w:rsidP="00C00C01">
      <w:pPr>
        <w:jc w:val="both"/>
      </w:pP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058"/>
        <w:gridCol w:w="1440"/>
        <w:gridCol w:w="1980"/>
      </w:tblGrid>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 xml:space="preserve">№ </w:t>
            </w:r>
            <w:proofErr w:type="spellStart"/>
            <w:proofErr w:type="gramStart"/>
            <w:r w:rsidRPr="00357B45">
              <w:t>п</w:t>
            </w:r>
            <w:proofErr w:type="spellEnd"/>
            <w:proofErr w:type="gramEnd"/>
            <w:r w:rsidRPr="00357B45">
              <w:t>/</w:t>
            </w:r>
            <w:proofErr w:type="spellStart"/>
            <w:r w:rsidRPr="00357B45">
              <w:t>п</w:t>
            </w:r>
            <w:proofErr w:type="spellEnd"/>
          </w:p>
        </w:tc>
        <w:tc>
          <w:tcPr>
            <w:tcW w:w="4058" w:type="dxa"/>
          </w:tcPr>
          <w:p w:rsidR="00C00C01" w:rsidRPr="00357B45" w:rsidRDefault="00C00C01" w:rsidP="007C6260">
            <w:pPr>
              <w:overflowPunct w:val="0"/>
              <w:autoSpaceDE w:val="0"/>
              <w:autoSpaceDN w:val="0"/>
              <w:adjustRightInd w:val="0"/>
              <w:jc w:val="both"/>
              <w:textAlignment w:val="baseline"/>
            </w:pPr>
            <w:r w:rsidRPr="00357B45">
              <w:t>Наименование  представленного документа</w:t>
            </w:r>
          </w:p>
        </w:tc>
        <w:tc>
          <w:tcPr>
            <w:tcW w:w="1440" w:type="dxa"/>
          </w:tcPr>
          <w:p w:rsidR="00C00C01" w:rsidRPr="00357B45" w:rsidRDefault="00C00C01" w:rsidP="007C6260">
            <w:pPr>
              <w:overflowPunct w:val="0"/>
              <w:autoSpaceDE w:val="0"/>
              <w:autoSpaceDN w:val="0"/>
              <w:adjustRightInd w:val="0"/>
              <w:jc w:val="both"/>
              <w:textAlignment w:val="baseline"/>
            </w:pPr>
            <w:r w:rsidRPr="00357B45">
              <w:t xml:space="preserve">Количество листов </w:t>
            </w:r>
          </w:p>
        </w:tc>
        <w:tc>
          <w:tcPr>
            <w:tcW w:w="1980" w:type="dxa"/>
          </w:tcPr>
          <w:p w:rsidR="00C00C01" w:rsidRPr="00357B45" w:rsidRDefault="00C00C01" w:rsidP="007C6260">
            <w:pPr>
              <w:overflowPunct w:val="0"/>
              <w:autoSpaceDE w:val="0"/>
              <w:autoSpaceDN w:val="0"/>
              <w:adjustRightInd w:val="0"/>
              <w:jc w:val="center"/>
              <w:textAlignment w:val="baseline"/>
            </w:pPr>
            <w:r w:rsidRPr="00357B45">
              <w:t>Отметка о принятии    документа</w:t>
            </w: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1.</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2.</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3.</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4.</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5.</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6.</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7.</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8.</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9.</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10</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11</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12</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13</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14</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15</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16</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17</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r w:rsidR="00C00C01" w:rsidRPr="00357B45" w:rsidTr="007C6260">
        <w:tc>
          <w:tcPr>
            <w:tcW w:w="648" w:type="dxa"/>
          </w:tcPr>
          <w:p w:rsidR="00C00C01" w:rsidRPr="00357B45" w:rsidRDefault="00C00C01" w:rsidP="007C6260">
            <w:pPr>
              <w:overflowPunct w:val="0"/>
              <w:autoSpaceDE w:val="0"/>
              <w:autoSpaceDN w:val="0"/>
              <w:adjustRightInd w:val="0"/>
              <w:jc w:val="both"/>
              <w:textAlignment w:val="baseline"/>
            </w:pPr>
            <w:r w:rsidRPr="00357B45">
              <w:t>18</w:t>
            </w:r>
          </w:p>
        </w:tc>
        <w:tc>
          <w:tcPr>
            <w:tcW w:w="4058" w:type="dxa"/>
          </w:tcPr>
          <w:p w:rsidR="00C00C01" w:rsidRPr="00357B45" w:rsidRDefault="00C00C01" w:rsidP="007C6260">
            <w:pPr>
              <w:overflowPunct w:val="0"/>
              <w:autoSpaceDE w:val="0"/>
              <w:autoSpaceDN w:val="0"/>
              <w:adjustRightInd w:val="0"/>
              <w:jc w:val="both"/>
              <w:textAlignment w:val="baseline"/>
            </w:pPr>
          </w:p>
        </w:tc>
        <w:tc>
          <w:tcPr>
            <w:tcW w:w="1440" w:type="dxa"/>
          </w:tcPr>
          <w:p w:rsidR="00C00C01" w:rsidRPr="00357B45" w:rsidRDefault="00C00C01" w:rsidP="007C6260">
            <w:pPr>
              <w:overflowPunct w:val="0"/>
              <w:autoSpaceDE w:val="0"/>
              <w:autoSpaceDN w:val="0"/>
              <w:adjustRightInd w:val="0"/>
              <w:jc w:val="both"/>
              <w:textAlignment w:val="baseline"/>
            </w:pPr>
          </w:p>
        </w:tc>
        <w:tc>
          <w:tcPr>
            <w:tcW w:w="1980" w:type="dxa"/>
          </w:tcPr>
          <w:p w:rsidR="00C00C01" w:rsidRPr="00357B45" w:rsidRDefault="00C00C01" w:rsidP="007C6260">
            <w:pPr>
              <w:overflowPunct w:val="0"/>
              <w:autoSpaceDE w:val="0"/>
              <w:autoSpaceDN w:val="0"/>
              <w:adjustRightInd w:val="0"/>
              <w:jc w:val="both"/>
              <w:textAlignment w:val="baseline"/>
            </w:pPr>
          </w:p>
        </w:tc>
      </w:tr>
    </w:tbl>
    <w:p w:rsidR="00C00C01" w:rsidRPr="00357B45" w:rsidRDefault="00C00C01" w:rsidP="00C00C01">
      <w:pPr>
        <w:jc w:val="both"/>
      </w:pPr>
    </w:p>
    <w:p w:rsidR="00C00C01" w:rsidRPr="00357B45" w:rsidRDefault="00C00C01" w:rsidP="00C00C01">
      <w:pPr>
        <w:jc w:val="both"/>
      </w:pPr>
    </w:p>
    <w:p w:rsidR="00C00C01" w:rsidRPr="00357B45" w:rsidRDefault="00C00C01" w:rsidP="00C00C01">
      <w:pPr>
        <w:jc w:val="both"/>
      </w:pPr>
    </w:p>
    <w:p w:rsidR="00C00C01" w:rsidRPr="00357B45" w:rsidRDefault="00C00C01" w:rsidP="00C00C01">
      <w:pPr>
        <w:jc w:val="both"/>
      </w:pPr>
      <w:r w:rsidRPr="00357B45">
        <w:t>Сдано:  «____» __________ 2015 _______________________________________________</w:t>
      </w:r>
    </w:p>
    <w:p w:rsidR="00C00C01" w:rsidRPr="00357B45" w:rsidRDefault="00C00C01" w:rsidP="00C00C01">
      <w:pPr>
        <w:jc w:val="both"/>
        <w:rPr>
          <w:sz w:val="18"/>
          <w:szCs w:val="18"/>
        </w:rPr>
      </w:pPr>
      <w:r w:rsidRPr="00357B45">
        <w:t xml:space="preserve">                                                                    </w:t>
      </w:r>
      <w:r w:rsidRPr="00357B45">
        <w:rPr>
          <w:sz w:val="18"/>
          <w:szCs w:val="18"/>
        </w:rPr>
        <w:t>(подпись)</w:t>
      </w:r>
      <w:r w:rsidRPr="00357B45">
        <w:rPr>
          <w:sz w:val="18"/>
          <w:szCs w:val="18"/>
        </w:rPr>
        <w:tab/>
        <w:t xml:space="preserve">                                       (Ф.И.О.)</w:t>
      </w:r>
    </w:p>
    <w:p w:rsidR="00C00C01" w:rsidRPr="00357B45" w:rsidRDefault="00C00C01" w:rsidP="00C00C01">
      <w:pPr>
        <w:jc w:val="both"/>
      </w:pPr>
    </w:p>
    <w:p w:rsidR="00C00C01" w:rsidRPr="00357B45" w:rsidRDefault="00C00C01" w:rsidP="00C00C01"/>
    <w:p w:rsidR="00C00C01" w:rsidRPr="00357B45" w:rsidRDefault="00C00C01" w:rsidP="00C00C01">
      <w:pPr>
        <w:jc w:val="both"/>
      </w:pPr>
      <w:r w:rsidRPr="00357B45">
        <w:t xml:space="preserve">Принято: Ведущим специалистом сектора  земельных и имущественных отношений                       </w:t>
      </w:r>
      <w:proofErr w:type="spellStart"/>
      <w:r w:rsidRPr="00357B45">
        <w:t>Мусиенко</w:t>
      </w:r>
      <w:proofErr w:type="spellEnd"/>
      <w:r w:rsidRPr="00357B45">
        <w:t xml:space="preserve"> Г.А.</w:t>
      </w:r>
    </w:p>
    <w:p w:rsidR="00C00C01" w:rsidRPr="00357B45" w:rsidRDefault="00C00C01" w:rsidP="00C00C01">
      <w:pPr>
        <w:jc w:val="both"/>
      </w:pPr>
    </w:p>
    <w:p w:rsidR="00C00C01" w:rsidRPr="00357B45" w:rsidRDefault="00C00C01" w:rsidP="00C00C01">
      <w:r w:rsidRPr="00357B45">
        <w:t xml:space="preserve">_____________________    </w:t>
      </w:r>
    </w:p>
    <w:p w:rsidR="00C00C01" w:rsidRPr="00357B45" w:rsidRDefault="00C00C01" w:rsidP="00C00C01">
      <w:pPr>
        <w:rPr>
          <w:sz w:val="18"/>
          <w:szCs w:val="18"/>
        </w:rPr>
      </w:pPr>
      <w:r w:rsidRPr="00357B45">
        <w:t xml:space="preserve">          (</w:t>
      </w:r>
      <w:r w:rsidRPr="00357B45">
        <w:rPr>
          <w:sz w:val="18"/>
          <w:szCs w:val="18"/>
        </w:rPr>
        <w:t>подпись)</w:t>
      </w:r>
    </w:p>
    <w:p w:rsidR="00C00C01" w:rsidRPr="00357B45" w:rsidRDefault="00C00C01" w:rsidP="00C00C01"/>
    <w:p w:rsidR="00C00C01" w:rsidRPr="00357B45" w:rsidRDefault="00C00C01" w:rsidP="00C00C01">
      <w:r w:rsidRPr="00357B45">
        <w:t>« ______» ______________2015               Время подачи заявки:_____________________</w:t>
      </w:r>
    </w:p>
    <w:p w:rsidR="00C00C01" w:rsidRPr="00357B45" w:rsidRDefault="00C00C01" w:rsidP="00C00C01">
      <w:pPr>
        <w:pStyle w:val="ConsNonformat"/>
        <w:widowControl/>
        <w:jc w:val="center"/>
        <w:rPr>
          <w:rFonts w:ascii="Times New Roman" w:hAnsi="Times New Roman" w:cs="Times New Roman"/>
          <w:b/>
          <w:bCs/>
          <w:sz w:val="18"/>
          <w:szCs w:val="18"/>
        </w:rPr>
      </w:pPr>
    </w:p>
    <w:p w:rsidR="00C00C01" w:rsidRPr="00357B45" w:rsidRDefault="00C00C01" w:rsidP="00C00C01">
      <w:pPr>
        <w:pStyle w:val="ConsNonformat"/>
        <w:widowControl/>
        <w:jc w:val="center"/>
      </w:pPr>
    </w:p>
    <w:p w:rsidR="00C00C01" w:rsidRPr="00357B45" w:rsidRDefault="00C00C01" w:rsidP="00C00C01">
      <w:pPr>
        <w:spacing w:line="360" w:lineRule="auto"/>
        <w:jc w:val="both"/>
        <w:rPr>
          <w:sz w:val="16"/>
          <w:szCs w:val="16"/>
        </w:rPr>
      </w:pPr>
    </w:p>
    <w:p w:rsidR="00C00C01" w:rsidRPr="00357B45" w:rsidRDefault="00C00C01" w:rsidP="00C00C01">
      <w:pPr>
        <w:spacing w:line="360" w:lineRule="auto"/>
        <w:jc w:val="both"/>
        <w:rPr>
          <w:sz w:val="16"/>
          <w:szCs w:val="16"/>
        </w:rPr>
      </w:pPr>
    </w:p>
    <w:p w:rsidR="00C00C01" w:rsidRPr="00357B45" w:rsidRDefault="00C00C01" w:rsidP="00C00C01">
      <w:pPr>
        <w:spacing w:line="360" w:lineRule="auto"/>
        <w:jc w:val="both"/>
        <w:rPr>
          <w:sz w:val="16"/>
          <w:szCs w:val="16"/>
        </w:rPr>
      </w:pPr>
    </w:p>
    <w:p w:rsidR="00C00C01" w:rsidRPr="00357B45" w:rsidRDefault="00357B45" w:rsidP="00C00C01">
      <w:pPr>
        <w:tabs>
          <w:tab w:val="left" w:pos="2720"/>
        </w:tabs>
        <w:jc w:val="center"/>
        <w:outlineLvl w:val="0"/>
        <w:rPr>
          <w:b/>
          <w:bCs/>
        </w:rPr>
      </w:pPr>
      <w:r w:rsidRPr="00357B45">
        <w:rPr>
          <w:b/>
          <w:bCs/>
        </w:rPr>
        <w:t xml:space="preserve">              </w:t>
      </w:r>
      <w:r w:rsidR="00C00C01" w:rsidRPr="00357B45">
        <w:rPr>
          <w:b/>
          <w:bCs/>
        </w:rPr>
        <w:t xml:space="preserve">                                                                                                            ПРОЕКТ</w:t>
      </w:r>
    </w:p>
    <w:p w:rsidR="00C00C01" w:rsidRPr="00357B45" w:rsidRDefault="00C00C01" w:rsidP="00C00C01">
      <w:pPr>
        <w:tabs>
          <w:tab w:val="left" w:pos="2720"/>
        </w:tabs>
        <w:jc w:val="center"/>
        <w:outlineLvl w:val="0"/>
        <w:rPr>
          <w:b/>
          <w:bCs/>
          <w:sz w:val="27"/>
          <w:szCs w:val="27"/>
        </w:rPr>
      </w:pPr>
      <w:r w:rsidRPr="00357B45">
        <w:rPr>
          <w:b/>
          <w:bCs/>
          <w:sz w:val="27"/>
          <w:szCs w:val="27"/>
        </w:rPr>
        <w:t>ДОГОВОР АРЕНДЫ № __________</w:t>
      </w:r>
    </w:p>
    <w:p w:rsidR="00C00C01" w:rsidRPr="00357B45" w:rsidRDefault="00C00C01" w:rsidP="00C00C01">
      <w:pPr>
        <w:tabs>
          <w:tab w:val="left" w:pos="440"/>
        </w:tabs>
        <w:jc w:val="center"/>
        <w:rPr>
          <w:b/>
          <w:bCs/>
          <w:sz w:val="27"/>
          <w:szCs w:val="27"/>
        </w:rPr>
      </w:pPr>
      <w:r w:rsidRPr="00357B45">
        <w:rPr>
          <w:b/>
          <w:bCs/>
          <w:sz w:val="27"/>
          <w:szCs w:val="27"/>
        </w:rPr>
        <w:t>земельного участка, государственная собственность на который не разграничена</w:t>
      </w:r>
    </w:p>
    <w:p w:rsidR="00C00C01" w:rsidRPr="00357B45" w:rsidRDefault="00C00C01" w:rsidP="00C00C01">
      <w:pPr>
        <w:tabs>
          <w:tab w:val="left" w:pos="440"/>
        </w:tabs>
        <w:rPr>
          <w:b/>
          <w:bCs/>
          <w:sz w:val="27"/>
          <w:szCs w:val="27"/>
        </w:rPr>
      </w:pPr>
    </w:p>
    <w:p w:rsidR="00C00C01" w:rsidRPr="00357B45" w:rsidRDefault="00C00C01" w:rsidP="00C00C01">
      <w:pPr>
        <w:tabs>
          <w:tab w:val="left" w:pos="440"/>
        </w:tabs>
        <w:rPr>
          <w:b/>
          <w:bCs/>
          <w:sz w:val="27"/>
          <w:szCs w:val="27"/>
        </w:rPr>
      </w:pPr>
      <w:r w:rsidRPr="00357B45">
        <w:rPr>
          <w:sz w:val="27"/>
          <w:szCs w:val="27"/>
        </w:rPr>
        <w:tab/>
        <w:t xml:space="preserve">                                                         </w:t>
      </w:r>
      <w:r w:rsidRPr="00357B45">
        <w:rPr>
          <w:b/>
          <w:bCs/>
          <w:sz w:val="27"/>
          <w:szCs w:val="27"/>
        </w:rPr>
        <w:t>п. Гигант                                                                         «_____»  ___________2015 г.</w:t>
      </w:r>
    </w:p>
    <w:p w:rsidR="00C00C01" w:rsidRPr="00357B45" w:rsidRDefault="00C00C01" w:rsidP="00C00C01">
      <w:pPr>
        <w:rPr>
          <w:sz w:val="27"/>
          <w:szCs w:val="27"/>
        </w:rPr>
      </w:pPr>
    </w:p>
    <w:p w:rsidR="00C00C01" w:rsidRPr="00357B45" w:rsidRDefault="00C00C01" w:rsidP="00C00C01">
      <w:pPr>
        <w:rPr>
          <w:sz w:val="27"/>
          <w:szCs w:val="27"/>
        </w:rPr>
      </w:pPr>
    </w:p>
    <w:p w:rsidR="00C00C01" w:rsidRPr="00357B45" w:rsidRDefault="00C00C01" w:rsidP="00C00C01">
      <w:pPr>
        <w:jc w:val="both"/>
        <w:rPr>
          <w:sz w:val="27"/>
          <w:szCs w:val="27"/>
        </w:rPr>
      </w:pPr>
      <w:r w:rsidRPr="00357B45">
        <w:rPr>
          <w:sz w:val="27"/>
          <w:szCs w:val="27"/>
        </w:rPr>
        <w:t xml:space="preserve">           </w:t>
      </w:r>
      <w:proofErr w:type="gramStart"/>
      <w:r w:rsidRPr="00357B45">
        <w:rPr>
          <w:sz w:val="27"/>
          <w:szCs w:val="27"/>
        </w:rPr>
        <w:t>Муниципальное образование «</w:t>
      </w:r>
      <w:proofErr w:type="spellStart"/>
      <w:r w:rsidRPr="00357B45">
        <w:rPr>
          <w:sz w:val="27"/>
          <w:szCs w:val="27"/>
        </w:rPr>
        <w:t>Гигантовское</w:t>
      </w:r>
      <w:proofErr w:type="spellEnd"/>
      <w:r w:rsidRPr="00357B45">
        <w:rPr>
          <w:sz w:val="27"/>
          <w:szCs w:val="27"/>
        </w:rPr>
        <w:t xml:space="preserve"> сельское поселение» в лице Администрации </w:t>
      </w:r>
      <w:proofErr w:type="spellStart"/>
      <w:r w:rsidRPr="00357B45">
        <w:rPr>
          <w:sz w:val="27"/>
          <w:szCs w:val="27"/>
        </w:rPr>
        <w:t>Гигантовского</w:t>
      </w:r>
      <w:proofErr w:type="spellEnd"/>
      <w:r w:rsidRPr="00357B45">
        <w:rPr>
          <w:sz w:val="27"/>
          <w:szCs w:val="27"/>
        </w:rPr>
        <w:t xml:space="preserve"> сельского поселения Сальского района Ростовской области в лице Главы </w:t>
      </w:r>
      <w:proofErr w:type="spellStart"/>
      <w:r w:rsidRPr="00357B45">
        <w:rPr>
          <w:sz w:val="27"/>
          <w:szCs w:val="27"/>
        </w:rPr>
        <w:t>Гигантовского</w:t>
      </w:r>
      <w:proofErr w:type="spellEnd"/>
      <w:r w:rsidRPr="00357B45">
        <w:rPr>
          <w:sz w:val="27"/>
          <w:szCs w:val="27"/>
        </w:rPr>
        <w:t xml:space="preserve"> сельского поселения </w:t>
      </w:r>
      <w:proofErr w:type="spellStart"/>
      <w:r w:rsidRPr="00357B45">
        <w:rPr>
          <w:sz w:val="27"/>
          <w:szCs w:val="27"/>
        </w:rPr>
        <w:t>Штельман</w:t>
      </w:r>
      <w:proofErr w:type="spellEnd"/>
      <w:r w:rsidRPr="00357B45">
        <w:rPr>
          <w:sz w:val="27"/>
          <w:szCs w:val="27"/>
        </w:rPr>
        <w:t xml:space="preserve"> Юрия Михайловича, действующего  на основании  Устава именуемое в дальнейшем «Арендодатель», и ФИО, именуемый в дальнейшем «Арендатор», а при совместном упоминании, именуемые «Стороны», заключили настоящий договор (далее - Договор)  о следующем:</w:t>
      </w:r>
      <w:proofErr w:type="gramEnd"/>
    </w:p>
    <w:p w:rsidR="00C00C01" w:rsidRPr="00357B45" w:rsidRDefault="00C00C01" w:rsidP="00C00C01">
      <w:pPr>
        <w:tabs>
          <w:tab w:val="left" w:pos="3000"/>
        </w:tabs>
        <w:jc w:val="center"/>
        <w:outlineLvl w:val="0"/>
        <w:rPr>
          <w:b/>
          <w:bCs/>
          <w:sz w:val="27"/>
          <w:szCs w:val="27"/>
        </w:rPr>
      </w:pPr>
      <w:r w:rsidRPr="00357B45">
        <w:rPr>
          <w:b/>
          <w:bCs/>
          <w:sz w:val="27"/>
          <w:szCs w:val="27"/>
        </w:rPr>
        <w:t>1</w:t>
      </w:r>
      <w:r w:rsidRPr="00357B45">
        <w:rPr>
          <w:b/>
          <w:bCs/>
          <w:iCs/>
          <w:sz w:val="27"/>
          <w:szCs w:val="27"/>
        </w:rPr>
        <w:t>. Предмет Договора.</w:t>
      </w:r>
    </w:p>
    <w:p w:rsidR="00C00C01" w:rsidRPr="00357B45" w:rsidRDefault="00C00C01" w:rsidP="00C00C01">
      <w:pPr>
        <w:jc w:val="both"/>
        <w:rPr>
          <w:sz w:val="27"/>
          <w:szCs w:val="27"/>
        </w:rPr>
      </w:pPr>
      <w:r w:rsidRPr="00357B45">
        <w:rPr>
          <w:bCs/>
          <w:sz w:val="27"/>
          <w:szCs w:val="27"/>
        </w:rPr>
        <w:t>1.1</w:t>
      </w:r>
      <w:r w:rsidRPr="00357B45">
        <w:rPr>
          <w:b/>
          <w:bCs/>
          <w:sz w:val="27"/>
          <w:szCs w:val="27"/>
        </w:rPr>
        <w:t xml:space="preserve">. </w:t>
      </w:r>
      <w:r w:rsidRPr="00357B45">
        <w:rPr>
          <w:sz w:val="27"/>
          <w:szCs w:val="27"/>
        </w:rPr>
        <w:t xml:space="preserve">Арендодатель  предоставляет, а Арендатор  принимает в аренду земельный участок, </w:t>
      </w:r>
      <w:r w:rsidRPr="00357B45">
        <w:rPr>
          <w:bCs/>
          <w:sz w:val="27"/>
          <w:szCs w:val="27"/>
        </w:rPr>
        <w:t>государственная собственность на который не разграничена</w:t>
      </w:r>
      <w:r w:rsidRPr="00357B45">
        <w:rPr>
          <w:sz w:val="27"/>
          <w:szCs w:val="27"/>
        </w:rPr>
        <w:t xml:space="preserve">, расположенный в границах  </w:t>
      </w:r>
      <w:proofErr w:type="spellStart"/>
      <w:r w:rsidRPr="00357B45">
        <w:rPr>
          <w:sz w:val="27"/>
          <w:szCs w:val="27"/>
        </w:rPr>
        <w:t>Гигантовского</w:t>
      </w:r>
      <w:proofErr w:type="spellEnd"/>
      <w:r w:rsidRPr="00357B45">
        <w:rPr>
          <w:sz w:val="27"/>
          <w:szCs w:val="27"/>
        </w:rPr>
        <w:t xml:space="preserve"> сельского поселения, категория земель – земли населенных пунктов, кадастровый № 61:34:0010125:19, местоположение: </w:t>
      </w:r>
      <w:proofErr w:type="gramStart"/>
      <w:r w:rsidRPr="00357B45">
        <w:rPr>
          <w:sz w:val="27"/>
          <w:szCs w:val="27"/>
        </w:rPr>
        <w:t xml:space="preserve">Ростовская область, </w:t>
      </w:r>
      <w:proofErr w:type="spellStart"/>
      <w:r w:rsidRPr="00357B45">
        <w:rPr>
          <w:sz w:val="27"/>
          <w:szCs w:val="27"/>
        </w:rPr>
        <w:t>Сальский</w:t>
      </w:r>
      <w:proofErr w:type="spellEnd"/>
      <w:r w:rsidRPr="00357B45">
        <w:rPr>
          <w:sz w:val="27"/>
          <w:szCs w:val="27"/>
        </w:rPr>
        <w:t xml:space="preserve"> район, п. Гигант, ул. Автодорожная, 68-г, (далее - Участок), разрешенное использование - магазины, в границах, указанных в кадастровом паспорте земельного участка, прилагаемого к настоящему  Договору и являющегося его неотъемлемой частью, площадью 4511 кв. м.</w:t>
      </w:r>
      <w:proofErr w:type="gramEnd"/>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1.2. На Участке объектов капитального недвижимого имущества не имеется.</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1.3. Земельный участок не обременен сервитутами (ограничениями).</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1.4. Договор имеет силу </w:t>
      </w:r>
      <w:proofErr w:type="spellStart"/>
      <w:proofErr w:type="gramStart"/>
      <w:r w:rsidRPr="00357B45">
        <w:rPr>
          <w:rFonts w:ascii="Times New Roman" w:hAnsi="Times New Roman" w:cs="Times New Roman"/>
          <w:sz w:val="27"/>
          <w:szCs w:val="27"/>
        </w:rPr>
        <w:t>приемо</w:t>
      </w:r>
      <w:proofErr w:type="spellEnd"/>
      <w:r w:rsidRPr="00357B45">
        <w:rPr>
          <w:rFonts w:ascii="Times New Roman" w:hAnsi="Times New Roman" w:cs="Times New Roman"/>
          <w:sz w:val="27"/>
          <w:szCs w:val="27"/>
        </w:rPr>
        <w:t xml:space="preserve"> – передаточного</w:t>
      </w:r>
      <w:proofErr w:type="gramEnd"/>
      <w:r w:rsidRPr="00357B45">
        <w:rPr>
          <w:rFonts w:ascii="Times New Roman" w:hAnsi="Times New Roman" w:cs="Times New Roman"/>
          <w:sz w:val="27"/>
          <w:szCs w:val="27"/>
        </w:rPr>
        <w:t xml:space="preserve"> акта.</w:t>
      </w:r>
    </w:p>
    <w:p w:rsidR="00C00C01" w:rsidRPr="00357B45" w:rsidRDefault="00C00C01" w:rsidP="00C00C01">
      <w:pPr>
        <w:jc w:val="both"/>
        <w:rPr>
          <w:b/>
          <w:bCs/>
          <w:iCs/>
          <w:sz w:val="27"/>
          <w:szCs w:val="27"/>
        </w:rPr>
      </w:pPr>
      <w:r w:rsidRPr="00357B45">
        <w:rPr>
          <w:sz w:val="27"/>
          <w:szCs w:val="27"/>
        </w:rPr>
        <w:t xml:space="preserve">                                                  </w:t>
      </w:r>
      <w:r w:rsidRPr="00357B45">
        <w:rPr>
          <w:b/>
          <w:bCs/>
          <w:iCs/>
          <w:sz w:val="27"/>
          <w:szCs w:val="27"/>
        </w:rPr>
        <w:t>2.Срок Договора.</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2.1. Срок аренды Участка устанавливается с 05.10.2015 по 05.10.2025.</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2.2. Договор,  заключенный на срок более одного года, вступает в силу с даты его государственной регистрации </w:t>
      </w:r>
      <w:proofErr w:type="gramStart"/>
      <w:r w:rsidRPr="00357B45">
        <w:rPr>
          <w:rFonts w:ascii="Times New Roman" w:hAnsi="Times New Roman" w:cs="Times New Roman"/>
          <w:sz w:val="27"/>
          <w:szCs w:val="27"/>
        </w:rPr>
        <w:t>в</w:t>
      </w:r>
      <w:proofErr w:type="gramEnd"/>
      <w:r w:rsidRPr="00357B45">
        <w:rPr>
          <w:rFonts w:ascii="Times New Roman" w:hAnsi="Times New Roman" w:cs="Times New Roman"/>
          <w:sz w:val="27"/>
          <w:szCs w:val="27"/>
        </w:rPr>
        <w:t xml:space="preserve"> </w:t>
      </w:r>
      <w:proofErr w:type="gramStart"/>
      <w:r w:rsidRPr="00357B45">
        <w:rPr>
          <w:rFonts w:ascii="Times New Roman" w:hAnsi="Times New Roman" w:cs="Times New Roman"/>
          <w:sz w:val="27"/>
          <w:szCs w:val="27"/>
        </w:rPr>
        <w:t>Сальском</w:t>
      </w:r>
      <w:proofErr w:type="gramEnd"/>
      <w:r w:rsidRPr="00357B45">
        <w:rPr>
          <w:rFonts w:ascii="Times New Roman" w:hAnsi="Times New Roman" w:cs="Times New Roman"/>
          <w:sz w:val="27"/>
          <w:szCs w:val="27"/>
        </w:rPr>
        <w:t xml:space="preserve"> отделе Управления Федеральной службы государственной регистрации, кадастра и картографии по Ростовской области. </w:t>
      </w:r>
    </w:p>
    <w:p w:rsidR="00C00C01" w:rsidRPr="00357B45" w:rsidRDefault="00C00C01" w:rsidP="00C00C01">
      <w:pPr>
        <w:jc w:val="center"/>
        <w:rPr>
          <w:b/>
          <w:bCs/>
          <w:iCs/>
          <w:sz w:val="27"/>
          <w:szCs w:val="27"/>
        </w:rPr>
      </w:pPr>
      <w:r w:rsidRPr="00357B45">
        <w:rPr>
          <w:b/>
          <w:bCs/>
          <w:iCs/>
          <w:sz w:val="27"/>
          <w:szCs w:val="27"/>
        </w:rPr>
        <w:t>3.Размер и условия внесения арендной платы.</w:t>
      </w:r>
    </w:p>
    <w:p w:rsidR="00C00C01" w:rsidRPr="00357B45" w:rsidRDefault="00C00C01" w:rsidP="00C00C01">
      <w:pPr>
        <w:jc w:val="both"/>
        <w:rPr>
          <w:bCs/>
          <w:sz w:val="27"/>
          <w:szCs w:val="27"/>
        </w:rPr>
      </w:pPr>
      <w:r w:rsidRPr="00357B45">
        <w:rPr>
          <w:sz w:val="27"/>
          <w:szCs w:val="27"/>
        </w:rPr>
        <w:t xml:space="preserve">3.1. Годовой размер арендной платы за Участок составляет 100800,0  </w:t>
      </w:r>
      <w:r w:rsidRPr="00357B45">
        <w:rPr>
          <w:bCs/>
          <w:sz w:val="27"/>
          <w:szCs w:val="27"/>
        </w:rPr>
        <w:t>рублей</w:t>
      </w:r>
      <w:r w:rsidRPr="00357B45">
        <w:rPr>
          <w:sz w:val="27"/>
          <w:szCs w:val="27"/>
        </w:rPr>
        <w:t xml:space="preserve">  00 коп (сто тысяч восемьсот рублей 00 коп.),  на основании протокола о результатах открытых аукционных торгов по продаже права на заключение договора аренды на земельный участок от 05.10.2015 № 1</w:t>
      </w:r>
      <w:r w:rsidRPr="00357B45">
        <w:rPr>
          <w:bCs/>
          <w:sz w:val="27"/>
          <w:szCs w:val="27"/>
        </w:rPr>
        <w:t>.</w:t>
      </w:r>
    </w:p>
    <w:p w:rsidR="007354FC" w:rsidRPr="00357B45" w:rsidRDefault="007354FC" w:rsidP="00C00C01">
      <w:pPr>
        <w:pStyle w:val="ConsNonformat"/>
        <w:widowControl/>
        <w:jc w:val="both"/>
        <w:rPr>
          <w:rFonts w:ascii="Times New Roman" w:hAnsi="Times New Roman" w:cs="Times New Roman"/>
          <w:sz w:val="27"/>
          <w:szCs w:val="27"/>
        </w:rPr>
      </w:pPr>
    </w:p>
    <w:p w:rsidR="007354FC" w:rsidRPr="00357B45" w:rsidRDefault="007354FC" w:rsidP="00C00C01">
      <w:pPr>
        <w:pStyle w:val="ConsNonformat"/>
        <w:widowControl/>
        <w:jc w:val="both"/>
        <w:rPr>
          <w:rFonts w:ascii="Times New Roman" w:hAnsi="Times New Roman" w:cs="Times New Roman"/>
          <w:sz w:val="27"/>
          <w:szCs w:val="27"/>
        </w:rPr>
      </w:pPr>
    </w:p>
    <w:p w:rsidR="00C00C01" w:rsidRPr="00357B45" w:rsidRDefault="00C00C01" w:rsidP="00C00C01">
      <w:pPr>
        <w:pStyle w:val="ConsNonformat"/>
        <w:widowControl/>
        <w:jc w:val="both"/>
        <w:rPr>
          <w:rFonts w:ascii="Times New Roman" w:hAnsi="Times New Roman" w:cs="Times New Roman"/>
          <w:bCs/>
          <w:sz w:val="27"/>
          <w:szCs w:val="27"/>
        </w:rPr>
      </w:pPr>
      <w:r w:rsidRPr="00357B45">
        <w:rPr>
          <w:rFonts w:ascii="Times New Roman" w:hAnsi="Times New Roman" w:cs="Times New Roman"/>
          <w:sz w:val="27"/>
          <w:szCs w:val="27"/>
        </w:rPr>
        <w:t xml:space="preserve">3.2. Стоимость права на заключение договора аренды на земельный участок, определенная в результате проведения аукциона за год, вносится «Арендодателем» </w:t>
      </w:r>
      <w:proofErr w:type="gramStart"/>
      <w:r w:rsidRPr="00357B45">
        <w:rPr>
          <w:rFonts w:ascii="Times New Roman" w:hAnsi="Times New Roman" w:cs="Times New Roman"/>
          <w:sz w:val="27"/>
          <w:szCs w:val="27"/>
        </w:rPr>
        <w:t>согласно расчета</w:t>
      </w:r>
      <w:proofErr w:type="gramEnd"/>
      <w:r w:rsidRPr="00357B45">
        <w:rPr>
          <w:rFonts w:ascii="Times New Roman" w:hAnsi="Times New Roman" w:cs="Times New Roman"/>
          <w:sz w:val="27"/>
          <w:szCs w:val="27"/>
        </w:rPr>
        <w:t xml:space="preserve"> арендной платы (приложение к настоящему договору), в течение 10 календарных дней с момента подписания протокола о результатах открытых аукционных торгов. </w:t>
      </w:r>
      <w:r w:rsidRPr="00357B45">
        <w:rPr>
          <w:rFonts w:ascii="Times New Roman" w:hAnsi="Times New Roman" w:cs="Times New Roman"/>
          <w:bCs/>
          <w:sz w:val="27"/>
          <w:szCs w:val="27"/>
        </w:rPr>
        <w:t xml:space="preserve">В счет оплаты по настоящему договору засчитывается внесенный </w:t>
      </w:r>
      <w:r w:rsidRPr="00357B45">
        <w:rPr>
          <w:rFonts w:ascii="Times New Roman" w:hAnsi="Times New Roman" w:cs="Times New Roman"/>
          <w:sz w:val="27"/>
          <w:szCs w:val="27"/>
        </w:rPr>
        <w:t xml:space="preserve">«Арендатором» задаток. Факт оплаты и перечисления денежных средств «Арендодателю» подтверждается платежным поручением или квитанциями с отметкой банка. Днем оплаты считается день зачисления денежных средств на вышеуказанный счет. </w:t>
      </w:r>
    </w:p>
    <w:p w:rsidR="00357B45" w:rsidRPr="00357B45" w:rsidRDefault="00C00C01" w:rsidP="00C00C01">
      <w:pPr>
        <w:pStyle w:val="ConsNonformat"/>
        <w:widowControl/>
        <w:jc w:val="both"/>
        <w:rPr>
          <w:rFonts w:ascii="Times New Roman" w:hAnsi="Times New Roman" w:cs="Times New Roman"/>
          <w:bCs/>
          <w:sz w:val="27"/>
          <w:szCs w:val="27"/>
        </w:rPr>
      </w:pPr>
      <w:r w:rsidRPr="00357B45">
        <w:rPr>
          <w:rFonts w:ascii="Times New Roman" w:hAnsi="Times New Roman" w:cs="Times New Roman"/>
          <w:sz w:val="27"/>
          <w:szCs w:val="27"/>
        </w:rPr>
        <w:t xml:space="preserve">3.3. Арендная плата за использование </w:t>
      </w:r>
      <w:proofErr w:type="spellStart"/>
      <w:r w:rsidRPr="00357B45">
        <w:rPr>
          <w:rFonts w:ascii="Times New Roman" w:hAnsi="Times New Roman" w:cs="Times New Roman"/>
          <w:sz w:val="27"/>
          <w:szCs w:val="27"/>
        </w:rPr>
        <w:t>неразграниченных</w:t>
      </w:r>
      <w:proofErr w:type="spellEnd"/>
      <w:r w:rsidRPr="00357B45">
        <w:rPr>
          <w:rFonts w:ascii="Times New Roman" w:hAnsi="Times New Roman" w:cs="Times New Roman"/>
          <w:sz w:val="27"/>
          <w:szCs w:val="27"/>
        </w:rPr>
        <w:t xml:space="preserve"> и муниципальных земельных участков </w:t>
      </w:r>
      <w:r w:rsidR="00357B45" w:rsidRPr="00357B45">
        <w:rPr>
          <w:rFonts w:ascii="Times New Roman" w:hAnsi="Times New Roman" w:cs="Times New Roman"/>
          <w:sz w:val="27"/>
          <w:szCs w:val="27"/>
        </w:rPr>
        <w:t>на основании  «Бюджетного кодекса Российской Федерации» от 31.07.1998 № 145-ФЗ (ред. от 13.07.2015), ст.62 в редакции Федерального закона от 26.04.2007 № 63-</w:t>
      </w:r>
      <w:r w:rsidR="00357B45" w:rsidRPr="00357B45">
        <w:rPr>
          <w:rFonts w:ascii="Times New Roman" w:hAnsi="Times New Roman" w:cs="Times New Roman"/>
          <w:sz w:val="27"/>
          <w:szCs w:val="27"/>
        </w:rPr>
        <w:lastRenderedPageBreak/>
        <w:t xml:space="preserve">ФЗ, </w:t>
      </w:r>
      <w:r w:rsidRPr="00357B45">
        <w:rPr>
          <w:rFonts w:ascii="Times New Roman" w:hAnsi="Times New Roman" w:cs="Times New Roman"/>
          <w:sz w:val="27"/>
          <w:szCs w:val="27"/>
        </w:rPr>
        <w:t xml:space="preserve">вносится равными долями ежеквартально не позднее 20-го числа последнего месяца отчетного квартала  путем перечисления на счет </w:t>
      </w:r>
      <w:r w:rsidRPr="00357B45">
        <w:rPr>
          <w:rFonts w:ascii="Times New Roman" w:hAnsi="Times New Roman" w:cs="Times New Roman"/>
          <w:bCs/>
          <w:sz w:val="27"/>
          <w:szCs w:val="27"/>
        </w:rPr>
        <w:t xml:space="preserve">УФК по Ростовской области </w:t>
      </w:r>
    </w:p>
    <w:p w:rsidR="00357B45" w:rsidRPr="00357B45" w:rsidRDefault="00357B45" w:rsidP="00C00C01">
      <w:pPr>
        <w:pStyle w:val="ConsNonformat"/>
        <w:widowControl/>
        <w:jc w:val="both"/>
        <w:rPr>
          <w:rFonts w:ascii="Times New Roman" w:hAnsi="Times New Roman" w:cs="Times New Roman"/>
          <w:bCs/>
          <w:sz w:val="27"/>
          <w:szCs w:val="27"/>
        </w:rPr>
      </w:pPr>
    </w:p>
    <w:p w:rsidR="00357B45" w:rsidRPr="00357B45" w:rsidRDefault="00357B45" w:rsidP="00C00C01">
      <w:pPr>
        <w:pStyle w:val="ConsNonformat"/>
        <w:widowControl/>
        <w:jc w:val="both"/>
        <w:rPr>
          <w:rFonts w:ascii="Times New Roman" w:hAnsi="Times New Roman" w:cs="Times New Roman"/>
          <w:bCs/>
          <w:sz w:val="27"/>
          <w:szCs w:val="27"/>
        </w:rPr>
      </w:pPr>
    </w:p>
    <w:p w:rsidR="00357B45"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bCs/>
          <w:sz w:val="27"/>
          <w:szCs w:val="27"/>
        </w:rPr>
        <w:t>(</w:t>
      </w:r>
      <w:proofErr w:type="spellStart"/>
      <w:r w:rsidRPr="00357B45">
        <w:rPr>
          <w:rFonts w:ascii="Times New Roman" w:hAnsi="Times New Roman" w:cs="Times New Roman"/>
          <w:bCs/>
          <w:sz w:val="27"/>
          <w:szCs w:val="27"/>
        </w:rPr>
        <w:t>Минимущество</w:t>
      </w:r>
      <w:proofErr w:type="spellEnd"/>
      <w:r w:rsidRPr="00357B45">
        <w:rPr>
          <w:rFonts w:ascii="Times New Roman" w:hAnsi="Times New Roman" w:cs="Times New Roman"/>
          <w:bCs/>
          <w:sz w:val="27"/>
          <w:szCs w:val="27"/>
        </w:rPr>
        <w:t xml:space="preserve"> области),  банк: </w:t>
      </w:r>
      <w:proofErr w:type="gramStart"/>
      <w:r w:rsidRPr="00357B45">
        <w:rPr>
          <w:rFonts w:ascii="Times New Roman" w:hAnsi="Times New Roman" w:cs="Times New Roman"/>
          <w:sz w:val="27"/>
          <w:szCs w:val="27"/>
        </w:rPr>
        <w:t xml:space="preserve">Отделение по Ростовской области Южного главного управления Центрального банка Российской Федерации (Отделение Ростов – на – </w:t>
      </w:r>
      <w:proofErr w:type="gramEnd"/>
    </w:p>
    <w:p w:rsidR="00357B45" w:rsidRPr="00357B45" w:rsidRDefault="00357B45" w:rsidP="00C00C01">
      <w:pPr>
        <w:pStyle w:val="ConsNonformat"/>
        <w:widowControl/>
        <w:jc w:val="both"/>
        <w:rPr>
          <w:rFonts w:ascii="Times New Roman" w:hAnsi="Times New Roman" w:cs="Times New Roman"/>
          <w:sz w:val="27"/>
          <w:szCs w:val="27"/>
        </w:rPr>
      </w:pPr>
    </w:p>
    <w:p w:rsidR="00C00C01" w:rsidRPr="00357B45" w:rsidRDefault="00C00C01" w:rsidP="00C00C01">
      <w:pPr>
        <w:pStyle w:val="ConsNonformat"/>
        <w:widowControl/>
        <w:jc w:val="both"/>
        <w:rPr>
          <w:rFonts w:ascii="Times New Roman" w:hAnsi="Times New Roman" w:cs="Times New Roman"/>
          <w:bCs/>
          <w:sz w:val="27"/>
          <w:szCs w:val="27"/>
        </w:rPr>
      </w:pPr>
      <w:r w:rsidRPr="00357B45">
        <w:rPr>
          <w:rFonts w:ascii="Times New Roman" w:hAnsi="Times New Roman" w:cs="Times New Roman"/>
          <w:sz w:val="27"/>
          <w:szCs w:val="27"/>
        </w:rPr>
        <w:t>Дону)</w:t>
      </w:r>
      <w:r w:rsidRPr="00357B45">
        <w:rPr>
          <w:rFonts w:ascii="Times New Roman" w:hAnsi="Times New Roman" w:cs="Times New Roman"/>
          <w:bCs/>
          <w:sz w:val="27"/>
          <w:szCs w:val="27"/>
        </w:rPr>
        <w:t xml:space="preserve">, БИК: 046015001, ИНН получателя: 6163021632, КПП получателя: 616301001, </w:t>
      </w:r>
      <w:proofErr w:type="spellStart"/>
      <w:proofErr w:type="gramStart"/>
      <w:r w:rsidRPr="00357B45">
        <w:rPr>
          <w:rFonts w:ascii="Times New Roman" w:hAnsi="Times New Roman" w:cs="Times New Roman"/>
          <w:bCs/>
          <w:sz w:val="27"/>
          <w:szCs w:val="27"/>
        </w:rPr>
        <w:t>р</w:t>
      </w:r>
      <w:proofErr w:type="spellEnd"/>
      <w:proofErr w:type="gramEnd"/>
      <w:r w:rsidRPr="00357B45">
        <w:rPr>
          <w:rFonts w:ascii="Times New Roman" w:hAnsi="Times New Roman" w:cs="Times New Roman"/>
          <w:bCs/>
          <w:sz w:val="27"/>
          <w:szCs w:val="27"/>
        </w:rPr>
        <w:t xml:space="preserve">/счет: 40101810400000010002, </w:t>
      </w:r>
      <w:r w:rsidRPr="00357B45">
        <w:rPr>
          <w:rFonts w:ascii="Times New Roman" w:hAnsi="Times New Roman" w:cs="Times New Roman"/>
          <w:sz w:val="27"/>
          <w:szCs w:val="27"/>
        </w:rPr>
        <w:t>ОКТМО 60650101,</w:t>
      </w:r>
      <w:r w:rsidRPr="00357B45">
        <w:rPr>
          <w:rFonts w:ascii="Times New Roman" w:hAnsi="Times New Roman" w:cs="Times New Roman"/>
          <w:bCs/>
          <w:sz w:val="27"/>
          <w:szCs w:val="27"/>
        </w:rPr>
        <w:t xml:space="preserve"> КБК: 81511105013130000120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3.4. Исполнением обязательства по внесению арендной платы является поступление денежных средств на счет казначейства.</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Расчет арендной платы, являющийся неотъемлемой частью Договора, определен на основании протокола о результатах открытых аукционных торгов от 05.10.2015 </w:t>
      </w:r>
      <w:r w:rsidRPr="00357B45">
        <w:rPr>
          <w:rFonts w:ascii="Times New Roman" w:hAnsi="Times New Roman" w:cs="Times New Roman"/>
          <w:bCs/>
          <w:sz w:val="27"/>
          <w:szCs w:val="27"/>
        </w:rPr>
        <w:t>№ 1</w:t>
      </w:r>
      <w:r w:rsidRPr="00357B45">
        <w:rPr>
          <w:rFonts w:ascii="Times New Roman" w:hAnsi="Times New Roman" w:cs="Times New Roman"/>
          <w:sz w:val="27"/>
          <w:szCs w:val="27"/>
        </w:rPr>
        <w:t>.</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3.5. Размер арендной платы изменяется ежегодно: </w:t>
      </w:r>
    </w:p>
    <w:p w:rsidR="00C00C01" w:rsidRPr="00357B45" w:rsidRDefault="00C00C01" w:rsidP="00C00C01">
      <w:pPr>
        <w:pStyle w:val="ConsNonformat"/>
        <w:widowControl/>
        <w:numPr>
          <w:ilvl w:val="0"/>
          <w:numId w:val="2"/>
        </w:numPr>
        <w:ind w:left="284" w:hanging="284"/>
        <w:jc w:val="both"/>
        <w:rPr>
          <w:rFonts w:ascii="Times New Roman" w:hAnsi="Times New Roman" w:cs="Times New Roman"/>
          <w:sz w:val="27"/>
          <w:szCs w:val="27"/>
        </w:rPr>
      </w:pPr>
      <w:r w:rsidRPr="00357B45">
        <w:rPr>
          <w:rFonts w:ascii="Times New Roman" w:hAnsi="Times New Roman" w:cs="Times New Roman"/>
          <w:sz w:val="27"/>
          <w:szCs w:val="27"/>
        </w:rPr>
        <w:t xml:space="preserve">путем корректировки индекса инфляции </w:t>
      </w:r>
      <w:proofErr w:type="gramStart"/>
      <w:r w:rsidRPr="00357B45">
        <w:rPr>
          <w:rFonts w:ascii="Times New Roman" w:hAnsi="Times New Roman" w:cs="Times New Roman"/>
          <w:sz w:val="27"/>
          <w:szCs w:val="27"/>
        </w:rPr>
        <w:t>на текущий финансовый год в соответствии с федеральным законом о федеральном бюджете на соответствующий год</w:t>
      </w:r>
      <w:proofErr w:type="gramEnd"/>
      <w:r w:rsidRPr="00357B45">
        <w:rPr>
          <w:rFonts w:ascii="Times New Roman" w:hAnsi="Times New Roman" w:cs="Times New Roman"/>
          <w:sz w:val="27"/>
          <w:szCs w:val="27"/>
        </w:rPr>
        <w:t>, при изменении базовой ставки арендной платы;</w:t>
      </w:r>
    </w:p>
    <w:p w:rsidR="00C00C01" w:rsidRPr="00357B45" w:rsidRDefault="00C00C01" w:rsidP="00C00C01">
      <w:pPr>
        <w:pStyle w:val="ConsNonformat"/>
        <w:widowControl/>
        <w:numPr>
          <w:ilvl w:val="0"/>
          <w:numId w:val="2"/>
        </w:numPr>
        <w:ind w:left="284" w:hanging="284"/>
        <w:jc w:val="both"/>
        <w:rPr>
          <w:rFonts w:ascii="Times New Roman" w:hAnsi="Times New Roman" w:cs="Times New Roman"/>
          <w:sz w:val="27"/>
          <w:szCs w:val="27"/>
        </w:rPr>
      </w:pPr>
      <w:r w:rsidRPr="00357B45">
        <w:rPr>
          <w:rFonts w:ascii="Times New Roman" w:hAnsi="Times New Roman" w:cs="Times New Roman"/>
          <w:sz w:val="27"/>
          <w:szCs w:val="27"/>
        </w:rPr>
        <w:t>в соответствии с федеральными или областными законами, постановлениями или нормативными актами органов местного самоуправления. В этом случае исчисление и уплата Арендатором арендной платы осуществляется на основании  измененных расчетов арендной платы к Договору.</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3.6. Размер арендной платы пересматривается </w:t>
      </w:r>
      <w:proofErr w:type="gramStart"/>
      <w:r w:rsidRPr="00357B45">
        <w:rPr>
          <w:rFonts w:ascii="Times New Roman" w:hAnsi="Times New Roman" w:cs="Times New Roman"/>
          <w:sz w:val="27"/>
          <w:szCs w:val="27"/>
        </w:rPr>
        <w:t>в случае перевода Участка из одной категории земель в другую в соответствии с требованиями</w:t>
      </w:r>
      <w:proofErr w:type="gramEnd"/>
      <w:r w:rsidRPr="00357B45">
        <w:rPr>
          <w:rFonts w:ascii="Times New Roman" w:hAnsi="Times New Roman" w:cs="Times New Roman"/>
          <w:sz w:val="27"/>
          <w:szCs w:val="27"/>
        </w:rPr>
        <w:t xml:space="preserve"> законодательства Российской Федерации.</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3.7.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C00C01" w:rsidRPr="00357B45" w:rsidRDefault="00C00C01" w:rsidP="00C00C01">
      <w:pPr>
        <w:jc w:val="center"/>
        <w:outlineLvl w:val="0"/>
        <w:rPr>
          <w:b/>
          <w:bCs/>
          <w:iCs/>
          <w:sz w:val="27"/>
          <w:szCs w:val="27"/>
        </w:rPr>
      </w:pPr>
      <w:r w:rsidRPr="00357B45">
        <w:rPr>
          <w:b/>
          <w:bCs/>
          <w:iCs/>
          <w:sz w:val="27"/>
          <w:szCs w:val="27"/>
        </w:rPr>
        <w:t>4. Права и обязанности Сторон.</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4.1.1. Требовать досрочного расторжения Договора:</w:t>
      </w:r>
    </w:p>
    <w:p w:rsidR="00C00C01" w:rsidRPr="00357B45" w:rsidRDefault="00C00C01" w:rsidP="00C00C01">
      <w:pPr>
        <w:pStyle w:val="ConsNonformat"/>
        <w:widowControl/>
        <w:numPr>
          <w:ilvl w:val="0"/>
          <w:numId w:val="3"/>
        </w:numPr>
        <w:jc w:val="both"/>
        <w:rPr>
          <w:rFonts w:ascii="Times New Roman" w:hAnsi="Times New Roman" w:cs="Times New Roman"/>
          <w:sz w:val="27"/>
          <w:szCs w:val="27"/>
        </w:rPr>
      </w:pPr>
      <w:r w:rsidRPr="00357B45">
        <w:rPr>
          <w:rFonts w:ascii="Times New Roman" w:hAnsi="Times New Roman" w:cs="Times New Roman"/>
          <w:sz w:val="27"/>
          <w:szCs w:val="27"/>
        </w:rPr>
        <w:t>при использовании Участка не по целевому назначению, а также при использовании способами, приводящими к его порче;</w:t>
      </w:r>
    </w:p>
    <w:p w:rsidR="00C00C01" w:rsidRPr="00357B45" w:rsidRDefault="00C00C01" w:rsidP="00C00C01">
      <w:pPr>
        <w:pStyle w:val="ConsNonformat"/>
        <w:widowControl/>
        <w:numPr>
          <w:ilvl w:val="0"/>
          <w:numId w:val="3"/>
        </w:numPr>
        <w:jc w:val="both"/>
        <w:rPr>
          <w:rFonts w:ascii="Times New Roman" w:hAnsi="Times New Roman" w:cs="Times New Roman"/>
          <w:sz w:val="27"/>
          <w:szCs w:val="27"/>
        </w:rPr>
      </w:pPr>
      <w:r w:rsidRPr="00357B45">
        <w:rPr>
          <w:rFonts w:ascii="Times New Roman" w:hAnsi="Times New Roman" w:cs="Times New Roman"/>
          <w:sz w:val="27"/>
          <w:szCs w:val="27"/>
        </w:rPr>
        <w:t>при невнесении арендной платы более 2-х раз подряд;</w:t>
      </w:r>
    </w:p>
    <w:p w:rsidR="00C00C01" w:rsidRPr="00357B45" w:rsidRDefault="00C00C01" w:rsidP="00C00C01">
      <w:pPr>
        <w:pStyle w:val="ConsNonformat"/>
        <w:widowControl/>
        <w:numPr>
          <w:ilvl w:val="0"/>
          <w:numId w:val="3"/>
        </w:numPr>
        <w:jc w:val="both"/>
        <w:rPr>
          <w:rFonts w:ascii="Times New Roman" w:hAnsi="Times New Roman" w:cs="Times New Roman"/>
          <w:sz w:val="27"/>
          <w:szCs w:val="27"/>
        </w:rPr>
      </w:pPr>
      <w:r w:rsidRPr="00357B45">
        <w:rPr>
          <w:rFonts w:ascii="Times New Roman" w:hAnsi="Times New Roman" w:cs="Times New Roman"/>
          <w:sz w:val="27"/>
          <w:szCs w:val="27"/>
        </w:rPr>
        <w:t>в случае не подписания Арендатором дополнительных соглашений к Договору;</w:t>
      </w:r>
    </w:p>
    <w:p w:rsidR="00C00C01" w:rsidRPr="00357B45" w:rsidRDefault="00C00C01" w:rsidP="00C00C01">
      <w:pPr>
        <w:pStyle w:val="ConsNonformat"/>
        <w:widowControl/>
        <w:numPr>
          <w:ilvl w:val="0"/>
          <w:numId w:val="3"/>
        </w:numPr>
        <w:jc w:val="both"/>
        <w:rPr>
          <w:rFonts w:ascii="Times New Roman" w:hAnsi="Times New Roman" w:cs="Times New Roman"/>
          <w:sz w:val="27"/>
          <w:szCs w:val="27"/>
        </w:rPr>
      </w:pPr>
      <w:r w:rsidRPr="00357B45">
        <w:rPr>
          <w:rFonts w:ascii="Times New Roman" w:hAnsi="Times New Roman" w:cs="Times New Roman"/>
          <w:sz w:val="27"/>
          <w:szCs w:val="27"/>
        </w:rPr>
        <w:t>при непредставлении Арендодателю, в указанный в п. 4.4.6. срок, копии зарегистрированного договора аренды или дополнительного соглашения, в случае заключения договора на срок свыше 1 года;</w:t>
      </w:r>
    </w:p>
    <w:p w:rsidR="00C00C01" w:rsidRPr="00357B45" w:rsidRDefault="00C00C01" w:rsidP="00C00C01">
      <w:pPr>
        <w:pStyle w:val="ConsNonformat"/>
        <w:widowControl/>
        <w:numPr>
          <w:ilvl w:val="0"/>
          <w:numId w:val="3"/>
        </w:numPr>
        <w:jc w:val="both"/>
        <w:rPr>
          <w:rFonts w:ascii="Times New Roman" w:hAnsi="Times New Roman" w:cs="Times New Roman"/>
          <w:sz w:val="27"/>
          <w:szCs w:val="27"/>
        </w:rPr>
      </w:pPr>
      <w:r w:rsidRPr="00357B45">
        <w:rPr>
          <w:rFonts w:ascii="Times New Roman" w:hAnsi="Times New Roman" w:cs="Times New Roman"/>
          <w:sz w:val="27"/>
          <w:szCs w:val="27"/>
        </w:rPr>
        <w:t>при неисполнении п. 3.4. настоящего Договора;</w:t>
      </w:r>
    </w:p>
    <w:p w:rsidR="00C00C01" w:rsidRPr="00357B45" w:rsidRDefault="00C00C01" w:rsidP="00C00C01">
      <w:pPr>
        <w:pStyle w:val="ConsNonformat"/>
        <w:widowControl/>
        <w:numPr>
          <w:ilvl w:val="0"/>
          <w:numId w:val="3"/>
        </w:numPr>
        <w:jc w:val="both"/>
        <w:rPr>
          <w:rFonts w:ascii="Times New Roman" w:hAnsi="Times New Roman" w:cs="Times New Roman"/>
          <w:sz w:val="27"/>
          <w:szCs w:val="27"/>
        </w:rPr>
      </w:pPr>
      <w:r w:rsidRPr="00357B45">
        <w:rPr>
          <w:rFonts w:ascii="Times New Roman" w:hAnsi="Times New Roman" w:cs="Times New Roman"/>
          <w:sz w:val="27"/>
          <w:szCs w:val="27"/>
        </w:rPr>
        <w:t>при нарушении других условий настоящего Договора.</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4.1.2. На беспрепятственный доступ на территорию арендуемого  Участка с целью его  осмотра на предмет соблюдения условий Договора.</w:t>
      </w:r>
    </w:p>
    <w:p w:rsidR="007354FC" w:rsidRPr="00357B45" w:rsidRDefault="007354FC" w:rsidP="00C00C01">
      <w:pPr>
        <w:pStyle w:val="ConsNonformat"/>
        <w:widowControl/>
        <w:jc w:val="both"/>
        <w:rPr>
          <w:rFonts w:ascii="Times New Roman" w:hAnsi="Times New Roman" w:cs="Times New Roman"/>
          <w:sz w:val="27"/>
          <w:szCs w:val="27"/>
        </w:rPr>
      </w:pPr>
    </w:p>
    <w:p w:rsidR="007354FC" w:rsidRPr="00357B45" w:rsidRDefault="007354FC" w:rsidP="00C00C01">
      <w:pPr>
        <w:pStyle w:val="ConsNonformat"/>
        <w:widowControl/>
        <w:jc w:val="both"/>
        <w:rPr>
          <w:rFonts w:ascii="Times New Roman" w:hAnsi="Times New Roman" w:cs="Times New Roman"/>
          <w:sz w:val="27"/>
          <w:szCs w:val="27"/>
        </w:rPr>
      </w:pPr>
    </w:p>
    <w:p w:rsidR="007354FC"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w:t>
      </w:r>
    </w:p>
    <w:p w:rsidR="007354FC" w:rsidRPr="00357B45" w:rsidRDefault="007354FC" w:rsidP="00C00C01">
      <w:pPr>
        <w:pStyle w:val="ConsNonformat"/>
        <w:widowControl/>
        <w:jc w:val="both"/>
        <w:rPr>
          <w:rFonts w:ascii="Times New Roman" w:hAnsi="Times New Roman" w:cs="Times New Roman"/>
          <w:sz w:val="27"/>
          <w:szCs w:val="27"/>
        </w:rPr>
      </w:pP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также по иным основаниям, предусмотренным законодательством Российской Федерации.</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4.2. Арендодатель обязан:</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4.2.1. Выполнять в полном объеме все условия Договора.</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lastRenderedPageBreak/>
        <w:t>4.2.2. Письменно в десятидневный срок уведомить Арендатора об изменении номеров счетов для перечисления арендной платы, указанных в п. 3.2.</w:t>
      </w:r>
    </w:p>
    <w:p w:rsidR="00357B45" w:rsidRPr="00357B45" w:rsidRDefault="00357B45" w:rsidP="00C00C01">
      <w:pPr>
        <w:pStyle w:val="ConsNonformat"/>
        <w:widowControl/>
        <w:jc w:val="both"/>
        <w:rPr>
          <w:rFonts w:ascii="Times New Roman" w:hAnsi="Times New Roman" w:cs="Times New Roman"/>
          <w:sz w:val="27"/>
          <w:szCs w:val="27"/>
        </w:rPr>
      </w:pPr>
    </w:p>
    <w:p w:rsidR="00357B45" w:rsidRPr="00357B45" w:rsidRDefault="00357B45" w:rsidP="00C00C01">
      <w:pPr>
        <w:pStyle w:val="ConsNonformat"/>
        <w:widowControl/>
        <w:jc w:val="both"/>
        <w:rPr>
          <w:rFonts w:ascii="Times New Roman" w:hAnsi="Times New Roman" w:cs="Times New Roman"/>
          <w:sz w:val="27"/>
          <w:szCs w:val="27"/>
        </w:rPr>
      </w:pP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4.2.3.Своевременно производить перерасчет арендной платы и своевременно информировать об этом Арендатора.</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4.3. Арендатор имеет право:</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4.3.1. Использовать Участок на условиях, установленных Договором.</w:t>
      </w:r>
    </w:p>
    <w:p w:rsidR="00357B45" w:rsidRPr="00357B45" w:rsidRDefault="00357B45" w:rsidP="00C00C01">
      <w:pPr>
        <w:pStyle w:val="ConsNonformat"/>
        <w:widowControl/>
        <w:jc w:val="both"/>
        <w:rPr>
          <w:rFonts w:ascii="Times New Roman" w:hAnsi="Times New Roman" w:cs="Times New Roman"/>
          <w:sz w:val="27"/>
          <w:szCs w:val="27"/>
        </w:rPr>
      </w:pP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4.3.3. Арендатор, надлежащим образом исполнивший свои обязанности, по истечению срока действия имеет при прочих равных условиях преимущественное перед другими лицами право на заключение Договора аренды на новый срок на согласованных сторонами условиях, путем направления Арендодателю письменного уведомления не ранее чем за 4 (четыре) месяца и не </w:t>
      </w:r>
      <w:proofErr w:type="gramStart"/>
      <w:r w:rsidRPr="00357B45">
        <w:rPr>
          <w:rFonts w:ascii="Times New Roman" w:hAnsi="Times New Roman" w:cs="Times New Roman"/>
          <w:sz w:val="27"/>
          <w:szCs w:val="27"/>
        </w:rPr>
        <w:t>позднее</w:t>
      </w:r>
      <w:proofErr w:type="gramEnd"/>
      <w:r w:rsidRPr="00357B45">
        <w:rPr>
          <w:rFonts w:ascii="Times New Roman" w:hAnsi="Times New Roman" w:cs="Times New Roman"/>
          <w:sz w:val="27"/>
          <w:szCs w:val="27"/>
        </w:rPr>
        <w:t xml:space="preserve"> чем за 3 (три) месяца до истечения срока действия Договора.</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4.4. Арендатор обязан:</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4.4.1. Выполнять в полном объеме все условия Договора.</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4.4.2. Использовать Участок  в соответствии с целевым назначением и разрешенным использованием.</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4.4.3. Уплачивать в размере и на условиях, установленных Договором, арендную плату.</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4.4.5. С момента подписания Договора и изменений к нему, в 2-х месячный срок и за свой счет, произвести его (их) государственную регистрацию </w:t>
      </w:r>
      <w:proofErr w:type="gramStart"/>
      <w:r w:rsidRPr="00357B45">
        <w:rPr>
          <w:rFonts w:ascii="Times New Roman" w:hAnsi="Times New Roman" w:cs="Times New Roman"/>
          <w:sz w:val="27"/>
          <w:szCs w:val="27"/>
        </w:rPr>
        <w:t>в</w:t>
      </w:r>
      <w:proofErr w:type="gramEnd"/>
      <w:r w:rsidRPr="00357B45">
        <w:rPr>
          <w:rFonts w:ascii="Times New Roman" w:hAnsi="Times New Roman" w:cs="Times New Roman"/>
          <w:sz w:val="27"/>
          <w:szCs w:val="27"/>
        </w:rPr>
        <w:t xml:space="preserve"> </w:t>
      </w:r>
      <w:proofErr w:type="gramStart"/>
      <w:r w:rsidRPr="00357B45">
        <w:rPr>
          <w:rFonts w:ascii="Times New Roman" w:hAnsi="Times New Roman" w:cs="Times New Roman"/>
          <w:sz w:val="27"/>
          <w:szCs w:val="27"/>
        </w:rPr>
        <w:t>Сальском</w:t>
      </w:r>
      <w:proofErr w:type="gramEnd"/>
      <w:r w:rsidRPr="00357B45">
        <w:rPr>
          <w:rFonts w:ascii="Times New Roman" w:hAnsi="Times New Roman" w:cs="Times New Roman"/>
          <w:sz w:val="27"/>
          <w:szCs w:val="27"/>
        </w:rPr>
        <w:t xml:space="preserve"> отделе Управления Федеральной службы государственной регистрации, кадастра и картографии по Ростовской области, в случае заключения договора на срок свыше 1 года. </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4.4.6. Предоставить Арендодателю в 2-х месячный срок, с момента подписания Договора, копию зарегистрированного </w:t>
      </w:r>
      <w:proofErr w:type="gramStart"/>
      <w:r w:rsidRPr="00357B45">
        <w:rPr>
          <w:rFonts w:ascii="Times New Roman" w:hAnsi="Times New Roman" w:cs="Times New Roman"/>
          <w:sz w:val="27"/>
          <w:szCs w:val="27"/>
        </w:rPr>
        <w:t>в</w:t>
      </w:r>
      <w:proofErr w:type="gramEnd"/>
      <w:r w:rsidRPr="00357B45">
        <w:rPr>
          <w:rFonts w:ascii="Times New Roman" w:hAnsi="Times New Roman" w:cs="Times New Roman"/>
          <w:sz w:val="27"/>
          <w:szCs w:val="27"/>
        </w:rPr>
        <w:t xml:space="preserve"> </w:t>
      </w:r>
      <w:proofErr w:type="gramStart"/>
      <w:r w:rsidRPr="00357B45">
        <w:rPr>
          <w:rFonts w:ascii="Times New Roman" w:hAnsi="Times New Roman" w:cs="Times New Roman"/>
          <w:sz w:val="27"/>
          <w:szCs w:val="27"/>
        </w:rPr>
        <w:t>Сальском</w:t>
      </w:r>
      <w:proofErr w:type="gramEnd"/>
      <w:r w:rsidRPr="00357B45">
        <w:rPr>
          <w:rFonts w:ascii="Times New Roman" w:hAnsi="Times New Roman" w:cs="Times New Roman"/>
          <w:sz w:val="27"/>
          <w:szCs w:val="27"/>
        </w:rPr>
        <w:t xml:space="preserve"> отделе Управления Федеральной службы государственной регистрации, кадастра и картографии по Ростовской области, Договора или изменений к нему, в случае заключения договора на срок свыше 1 года. </w:t>
      </w:r>
    </w:p>
    <w:p w:rsidR="00C00C01" w:rsidRPr="00357B45" w:rsidRDefault="00C00C01" w:rsidP="00C00C01">
      <w:pPr>
        <w:pStyle w:val="ConsNonformat"/>
        <w:widowControl/>
        <w:tabs>
          <w:tab w:val="left" w:pos="3960"/>
        </w:tabs>
        <w:jc w:val="both"/>
        <w:rPr>
          <w:rFonts w:ascii="Times New Roman" w:hAnsi="Times New Roman" w:cs="Times New Roman"/>
          <w:sz w:val="27"/>
          <w:szCs w:val="27"/>
        </w:rPr>
      </w:pPr>
      <w:r w:rsidRPr="00357B45">
        <w:rPr>
          <w:rFonts w:ascii="Times New Roman" w:hAnsi="Times New Roman" w:cs="Times New Roman"/>
          <w:sz w:val="27"/>
          <w:szCs w:val="27"/>
        </w:rPr>
        <w:t xml:space="preserve">4.4.7. Письменно сообщить Арендодателю не </w:t>
      </w:r>
      <w:proofErr w:type="gramStart"/>
      <w:r w:rsidRPr="00357B45">
        <w:rPr>
          <w:rFonts w:ascii="Times New Roman" w:hAnsi="Times New Roman" w:cs="Times New Roman"/>
          <w:sz w:val="27"/>
          <w:szCs w:val="27"/>
        </w:rPr>
        <w:t>позднее</w:t>
      </w:r>
      <w:proofErr w:type="gramEnd"/>
      <w:r w:rsidRPr="00357B45">
        <w:rPr>
          <w:rFonts w:ascii="Times New Roman" w:hAnsi="Times New Roman" w:cs="Times New Roman"/>
          <w:sz w:val="27"/>
          <w:szCs w:val="27"/>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4.4.8. Не допускать действий, приводящих к ухудшению экологической обстановки арендуемого Участка и прилегающих к нему территорий, а также выполнять работы по благоустройству территории.</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4.4.9. Письменно в десятидневный срок уведомить Арендодателя об изменении своих реквизитов.</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4.5. Арендодатель и Арендатор имеют иные права и </w:t>
      </w:r>
      <w:proofErr w:type="gramStart"/>
      <w:r w:rsidRPr="00357B45">
        <w:rPr>
          <w:rFonts w:ascii="Times New Roman" w:hAnsi="Times New Roman" w:cs="Times New Roman"/>
          <w:sz w:val="27"/>
          <w:szCs w:val="27"/>
        </w:rPr>
        <w:t>несут иные обязанности</w:t>
      </w:r>
      <w:proofErr w:type="gramEnd"/>
      <w:r w:rsidRPr="00357B45">
        <w:rPr>
          <w:rFonts w:ascii="Times New Roman" w:hAnsi="Times New Roman" w:cs="Times New Roman"/>
          <w:sz w:val="27"/>
          <w:szCs w:val="27"/>
        </w:rPr>
        <w:t>, установленные законодательством Российской Федерации.</w:t>
      </w:r>
    </w:p>
    <w:p w:rsidR="00C00C01" w:rsidRPr="00357B45" w:rsidRDefault="00C00C01" w:rsidP="00C00C01">
      <w:pPr>
        <w:jc w:val="center"/>
        <w:outlineLvl w:val="0"/>
        <w:rPr>
          <w:b/>
          <w:bCs/>
          <w:iCs/>
          <w:sz w:val="27"/>
          <w:szCs w:val="27"/>
        </w:rPr>
      </w:pPr>
      <w:r w:rsidRPr="00357B45">
        <w:rPr>
          <w:b/>
          <w:bCs/>
          <w:iCs/>
          <w:sz w:val="27"/>
          <w:szCs w:val="27"/>
        </w:rPr>
        <w:t>5. Ответственность Сторон.</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5.1. За нарушение условий Договора Стороны несут ответственность, предусмотренную законодательством Российской Федерации.</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5.2. За нарушение срока внесения арендной платы по Договору Арендатор выплачивает Арендодателю пени из расчета 1/300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00C01" w:rsidRPr="00357B45" w:rsidRDefault="00C00C01" w:rsidP="00C00C01">
      <w:pPr>
        <w:jc w:val="center"/>
        <w:rPr>
          <w:b/>
          <w:bCs/>
          <w:iCs/>
          <w:sz w:val="27"/>
          <w:szCs w:val="27"/>
        </w:rPr>
      </w:pPr>
      <w:r w:rsidRPr="00357B45">
        <w:rPr>
          <w:b/>
          <w:bCs/>
          <w:iCs/>
          <w:sz w:val="27"/>
          <w:szCs w:val="27"/>
        </w:rPr>
        <w:lastRenderedPageBreak/>
        <w:t>6.Изменение, расторжение и прекращение Договора.</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6.1. Все изменения и (или) дополнения к Договору оформляются Сторонами в письменной форме.</w:t>
      </w:r>
    </w:p>
    <w:p w:rsidR="00357B45" w:rsidRPr="00357B45" w:rsidRDefault="00357B45" w:rsidP="00C00C01">
      <w:pPr>
        <w:pStyle w:val="ConsNonformat"/>
        <w:widowControl/>
        <w:jc w:val="both"/>
        <w:rPr>
          <w:rFonts w:ascii="Times New Roman" w:hAnsi="Times New Roman" w:cs="Times New Roman"/>
          <w:sz w:val="27"/>
          <w:szCs w:val="27"/>
        </w:rPr>
      </w:pP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6.2. </w:t>
      </w:r>
      <w:proofErr w:type="gramStart"/>
      <w:r w:rsidRPr="00357B45">
        <w:rPr>
          <w:rFonts w:ascii="Times New Roman" w:hAnsi="Times New Roman" w:cs="Times New Roman"/>
          <w:sz w:val="27"/>
          <w:szCs w:val="27"/>
        </w:rPr>
        <w:t>Договор</w:t>
      </w:r>
      <w:proofErr w:type="gramEnd"/>
      <w:r w:rsidRPr="00357B45">
        <w:rPr>
          <w:rFonts w:ascii="Times New Roman" w:hAnsi="Times New Roman" w:cs="Times New Roman"/>
          <w:sz w:val="27"/>
          <w:szCs w:val="27"/>
        </w:rPr>
        <w:t xml:space="preserve"> может быть расторгнут по требованию Арендодателя по решению суда на основании и в порядке, установленном действующим законодательством, а также в  случаях, указанных в пункте 4.1.1.</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6.3. При прекращении Договора Арендатор обязан вернуть Арендодателю Участок в надлежащем состоянии.</w:t>
      </w:r>
    </w:p>
    <w:p w:rsidR="00357B45" w:rsidRPr="00357B45" w:rsidRDefault="00357B45" w:rsidP="00C00C01">
      <w:pPr>
        <w:tabs>
          <w:tab w:val="left" w:pos="1300"/>
        </w:tabs>
        <w:jc w:val="center"/>
        <w:rPr>
          <w:b/>
          <w:bCs/>
          <w:iCs/>
          <w:sz w:val="27"/>
          <w:szCs w:val="27"/>
        </w:rPr>
      </w:pPr>
    </w:p>
    <w:p w:rsidR="00C00C01" w:rsidRPr="00357B45" w:rsidRDefault="00C00C01" w:rsidP="00C00C01">
      <w:pPr>
        <w:tabs>
          <w:tab w:val="left" w:pos="1300"/>
        </w:tabs>
        <w:jc w:val="center"/>
        <w:rPr>
          <w:b/>
          <w:bCs/>
          <w:iCs/>
          <w:sz w:val="27"/>
          <w:szCs w:val="27"/>
        </w:rPr>
      </w:pPr>
      <w:r w:rsidRPr="00357B45">
        <w:rPr>
          <w:b/>
          <w:bCs/>
          <w:iCs/>
          <w:sz w:val="27"/>
          <w:szCs w:val="27"/>
        </w:rPr>
        <w:t>7.Рассмотрение и урегулирование споров</w:t>
      </w:r>
    </w:p>
    <w:p w:rsidR="00C00C01" w:rsidRPr="00357B45" w:rsidRDefault="00C00C01" w:rsidP="00C00C01">
      <w:pPr>
        <w:jc w:val="both"/>
        <w:rPr>
          <w:sz w:val="27"/>
          <w:szCs w:val="27"/>
        </w:rPr>
      </w:pPr>
      <w:r w:rsidRPr="00357B45">
        <w:rPr>
          <w:sz w:val="27"/>
          <w:szCs w:val="27"/>
        </w:rPr>
        <w:t>7.1. Все споры между Сторонами, возникающие по Договору, разрешаются в соответствии с законодательством Российской Федерации.</w:t>
      </w:r>
    </w:p>
    <w:p w:rsidR="00C00C01" w:rsidRPr="00357B45" w:rsidRDefault="00C00C01" w:rsidP="00C00C01">
      <w:pPr>
        <w:tabs>
          <w:tab w:val="left" w:pos="1340"/>
        </w:tabs>
        <w:jc w:val="center"/>
        <w:rPr>
          <w:b/>
          <w:bCs/>
          <w:iCs/>
          <w:sz w:val="27"/>
          <w:szCs w:val="27"/>
        </w:rPr>
      </w:pPr>
      <w:r w:rsidRPr="00357B45">
        <w:rPr>
          <w:b/>
          <w:bCs/>
          <w:iCs/>
          <w:sz w:val="27"/>
          <w:szCs w:val="27"/>
        </w:rPr>
        <w:t>8. Особые условия договора</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8.1. Договор субаренды Участка подлежит государственной регистрации </w:t>
      </w:r>
      <w:proofErr w:type="gramStart"/>
      <w:r w:rsidRPr="00357B45">
        <w:rPr>
          <w:rFonts w:ascii="Times New Roman" w:hAnsi="Times New Roman" w:cs="Times New Roman"/>
          <w:sz w:val="27"/>
          <w:szCs w:val="27"/>
        </w:rPr>
        <w:t>в</w:t>
      </w:r>
      <w:proofErr w:type="gramEnd"/>
      <w:r w:rsidRPr="00357B45">
        <w:rPr>
          <w:rFonts w:ascii="Times New Roman" w:hAnsi="Times New Roman" w:cs="Times New Roman"/>
          <w:sz w:val="27"/>
          <w:szCs w:val="27"/>
        </w:rPr>
        <w:t xml:space="preserve"> </w:t>
      </w:r>
      <w:proofErr w:type="gramStart"/>
      <w:r w:rsidRPr="00357B45">
        <w:rPr>
          <w:rFonts w:ascii="Times New Roman" w:hAnsi="Times New Roman" w:cs="Times New Roman"/>
          <w:sz w:val="27"/>
          <w:szCs w:val="27"/>
        </w:rPr>
        <w:t>Сальском</w:t>
      </w:r>
      <w:proofErr w:type="gramEnd"/>
      <w:r w:rsidRPr="00357B45">
        <w:rPr>
          <w:rFonts w:ascii="Times New Roman" w:hAnsi="Times New Roman" w:cs="Times New Roman"/>
          <w:sz w:val="27"/>
          <w:szCs w:val="27"/>
        </w:rPr>
        <w:t xml:space="preserve"> отделе Управления Федеральной службы государственной регистрации, кадастра и картографии по Ростовской области и направляется Арендодателю для последующего учета. В случае если договор аренды заключен сроком до 1 года, то подписанный Договор субаренды Участка направляется Арендодателю для последующего учета.</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8.2. Срок действия договора субаренды не может превышать срок действия Договора.</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8.3. При досрочном расторжении Договора договор субаренды земельного участка прекращает свое действие.</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8.5. Приложением к Договору являются: Кадастровый паспорт земельного участка № 61/001/15-236797 от 06.03.2015, расчет арендной платы (приложение № 1). </w:t>
      </w:r>
    </w:p>
    <w:p w:rsidR="00C00C01" w:rsidRPr="00357B45" w:rsidRDefault="00C00C01" w:rsidP="00C00C01">
      <w:pPr>
        <w:rPr>
          <w:sz w:val="27"/>
          <w:szCs w:val="27"/>
        </w:rPr>
      </w:pPr>
      <w:r w:rsidRPr="00357B45">
        <w:rPr>
          <w:b/>
          <w:bCs/>
          <w:iCs/>
          <w:sz w:val="27"/>
          <w:szCs w:val="27"/>
        </w:rPr>
        <w:t>9. Реквизиты Сторон</w:t>
      </w:r>
      <w:r w:rsidRPr="00357B45">
        <w:rPr>
          <w:sz w:val="27"/>
          <w:szCs w:val="27"/>
        </w:rPr>
        <w:t xml:space="preserve">: </w:t>
      </w:r>
    </w:p>
    <w:p w:rsidR="00C00C01" w:rsidRPr="00357B45" w:rsidRDefault="00C00C01" w:rsidP="00C00C01">
      <w:pPr>
        <w:pStyle w:val="ConsNonformat"/>
        <w:widowControl/>
        <w:jc w:val="both"/>
        <w:rPr>
          <w:rFonts w:ascii="Times New Roman" w:hAnsi="Times New Roman" w:cs="Times New Roman"/>
          <w:bCs/>
          <w:sz w:val="27"/>
          <w:szCs w:val="27"/>
        </w:rPr>
      </w:pPr>
      <w:r w:rsidRPr="00357B45">
        <w:rPr>
          <w:rFonts w:ascii="Times New Roman" w:hAnsi="Times New Roman" w:cs="Times New Roman"/>
          <w:sz w:val="27"/>
          <w:szCs w:val="27"/>
        </w:rPr>
        <w:t>Арендодатель: Муниципальное образование «</w:t>
      </w:r>
      <w:proofErr w:type="spellStart"/>
      <w:r w:rsidRPr="00357B45">
        <w:rPr>
          <w:rFonts w:ascii="Times New Roman" w:hAnsi="Times New Roman" w:cs="Times New Roman"/>
          <w:sz w:val="27"/>
          <w:szCs w:val="27"/>
        </w:rPr>
        <w:t>Гигантовское</w:t>
      </w:r>
      <w:proofErr w:type="spellEnd"/>
      <w:r w:rsidRPr="00357B45">
        <w:rPr>
          <w:rFonts w:ascii="Times New Roman" w:hAnsi="Times New Roman" w:cs="Times New Roman"/>
          <w:sz w:val="27"/>
          <w:szCs w:val="27"/>
        </w:rPr>
        <w:t xml:space="preserve"> сельское поселение» в лице Администрации </w:t>
      </w:r>
      <w:proofErr w:type="spellStart"/>
      <w:r w:rsidRPr="00357B45">
        <w:rPr>
          <w:rFonts w:ascii="Times New Roman" w:hAnsi="Times New Roman" w:cs="Times New Roman"/>
          <w:sz w:val="27"/>
          <w:szCs w:val="27"/>
        </w:rPr>
        <w:t>Гигантовского</w:t>
      </w:r>
      <w:proofErr w:type="spellEnd"/>
      <w:r w:rsidRPr="00357B45">
        <w:rPr>
          <w:rFonts w:ascii="Times New Roman" w:hAnsi="Times New Roman" w:cs="Times New Roman"/>
          <w:sz w:val="27"/>
          <w:szCs w:val="27"/>
        </w:rPr>
        <w:t xml:space="preserve"> сельского поселения Сальского района Ростовской области в лице Главы </w:t>
      </w:r>
      <w:proofErr w:type="spellStart"/>
      <w:r w:rsidRPr="00357B45">
        <w:rPr>
          <w:rFonts w:ascii="Times New Roman" w:hAnsi="Times New Roman" w:cs="Times New Roman"/>
          <w:sz w:val="27"/>
          <w:szCs w:val="27"/>
        </w:rPr>
        <w:t>Гигантовского</w:t>
      </w:r>
      <w:proofErr w:type="spellEnd"/>
      <w:r w:rsidRPr="00357B45">
        <w:rPr>
          <w:rFonts w:ascii="Times New Roman" w:hAnsi="Times New Roman" w:cs="Times New Roman"/>
          <w:sz w:val="27"/>
          <w:szCs w:val="27"/>
        </w:rPr>
        <w:t xml:space="preserve"> сельского поселения </w:t>
      </w:r>
      <w:proofErr w:type="spellStart"/>
      <w:r w:rsidRPr="00357B45">
        <w:rPr>
          <w:rFonts w:ascii="Times New Roman" w:hAnsi="Times New Roman" w:cs="Times New Roman"/>
          <w:sz w:val="27"/>
          <w:szCs w:val="27"/>
        </w:rPr>
        <w:t>Штельман</w:t>
      </w:r>
      <w:proofErr w:type="spellEnd"/>
      <w:r w:rsidRPr="00357B45">
        <w:rPr>
          <w:rFonts w:ascii="Times New Roman" w:hAnsi="Times New Roman" w:cs="Times New Roman"/>
          <w:sz w:val="27"/>
          <w:szCs w:val="27"/>
        </w:rPr>
        <w:t xml:space="preserve"> Юрия Михайловича</w:t>
      </w:r>
      <w:r w:rsidRPr="00357B45">
        <w:rPr>
          <w:rFonts w:ascii="Times New Roman" w:hAnsi="Times New Roman" w:cs="Times New Roman"/>
          <w:bCs/>
          <w:sz w:val="27"/>
          <w:szCs w:val="27"/>
        </w:rPr>
        <w:t xml:space="preserve">, ИНН, КПП, ОГРН. </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bCs/>
          <w:sz w:val="27"/>
          <w:szCs w:val="27"/>
        </w:rPr>
        <w:t xml:space="preserve">Юридический адрес:  347628, Ростовская область, </w:t>
      </w:r>
      <w:proofErr w:type="spellStart"/>
      <w:r w:rsidRPr="00357B45">
        <w:rPr>
          <w:rFonts w:ascii="Times New Roman" w:hAnsi="Times New Roman" w:cs="Times New Roman"/>
          <w:bCs/>
          <w:sz w:val="27"/>
          <w:szCs w:val="27"/>
        </w:rPr>
        <w:t>Сальский</w:t>
      </w:r>
      <w:proofErr w:type="spellEnd"/>
      <w:r w:rsidRPr="00357B45">
        <w:rPr>
          <w:rFonts w:ascii="Times New Roman" w:hAnsi="Times New Roman" w:cs="Times New Roman"/>
          <w:bCs/>
          <w:sz w:val="27"/>
          <w:szCs w:val="27"/>
        </w:rPr>
        <w:t xml:space="preserve"> район, п. Гигант, ул. Ленина, 35.</w:t>
      </w:r>
    </w:p>
    <w:p w:rsidR="00C00C01" w:rsidRPr="00357B45" w:rsidRDefault="00C00C01" w:rsidP="00C00C01">
      <w:pPr>
        <w:jc w:val="both"/>
        <w:rPr>
          <w:sz w:val="27"/>
          <w:szCs w:val="27"/>
        </w:rPr>
      </w:pPr>
      <w:r w:rsidRPr="00357B45">
        <w:rPr>
          <w:sz w:val="27"/>
          <w:szCs w:val="27"/>
        </w:rPr>
        <w:t>Арендатор: ФИО, паспортные данные.</w:t>
      </w:r>
    </w:p>
    <w:p w:rsidR="00C00C01" w:rsidRPr="00357B45" w:rsidRDefault="00C00C01" w:rsidP="00C00C01">
      <w:pPr>
        <w:pStyle w:val="ConsNonformat"/>
        <w:widowControl/>
        <w:jc w:val="both"/>
        <w:rPr>
          <w:rFonts w:ascii="Times New Roman" w:hAnsi="Times New Roman" w:cs="Times New Roman"/>
          <w:b/>
          <w:sz w:val="27"/>
          <w:szCs w:val="27"/>
        </w:rPr>
      </w:pPr>
      <w:r w:rsidRPr="00357B45">
        <w:rPr>
          <w:rFonts w:ascii="Times New Roman" w:hAnsi="Times New Roman" w:cs="Times New Roman"/>
          <w:b/>
          <w:sz w:val="27"/>
          <w:szCs w:val="27"/>
        </w:rPr>
        <w:t>10. Подписи Сторон</w:t>
      </w:r>
    </w:p>
    <w:p w:rsidR="00C00C01" w:rsidRPr="00357B45" w:rsidRDefault="00C00C01" w:rsidP="00C00C01">
      <w:pPr>
        <w:pStyle w:val="ConsNonformat"/>
        <w:widowControl/>
        <w:jc w:val="both"/>
        <w:rPr>
          <w:rFonts w:ascii="Times New Roman" w:hAnsi="Times New Roman" w:cs="Times New Roman"/>
          <w:sz w:val="27"/>
          <w:szCs w:val="27"/>
        </w:rPr>
      </w:pP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Арендодатель:                                                                     Арендатор:</w:t>
      </w:r>
    </w:p>
    <w:p w:rsidR="00C00C01" w:rsidRPr="00357B45" w:rsidRDefault="00C00C01" w:rsidP="00C00C01">
      <w:pPr>
        <w:pStyle w:val="ConsNonformat"/>
        <w:widowControl/>
        <w:jc w:val="both"/>
        <w:rPr>
          <w:rFonts w:ascii="Times New Roman" w:hAnsi="Times New Roman" w:cs="Times New Roman"/>
          <w:sz w:val="27"/>
          <w:szCs w:val="27"/>
        </w:rPr>
      </w:pPr>
    </w:p>
    <w:p w:rsidR="00C00C01" w:rsidRPr="00357B45" w:rsidRDefault="00C00C01" w:rsidP="00C00C01">
      <w:pPr>
        <w:pStyle w:val="ConsNonformat"/>
        <w:widowControl/>
        <w:jc w:val="both"/>
        <w:rPr>
          <w:rFonts w:ascii="Times New Roman" w:hAnsi="Times New Roman" w:cs="Times New Roman"/>
          <w:bCs/>
          <w:sz w:val="27"/>
          <w:szCs w:val="27"/>
        </w:rPr>
      </w:pPr>
      <w:r w:rsidRPr="00357B45">
        <w:rPr>
          <w:rFonts w:ascii="Times New Roman" w:hAnsi="Times New Roman" w:cs="Times New Roman"/>
          <w:sz w:val="27"/>
          <w:szCs w:val="27"/>
        </w:rPr>
        <w:t xml:space="preserve">________________ Ю.М. </w:t>
      </w:r>
      <w:proofErr w:type="spellStart"/>
      <w:r w:rsidRPr="00357B45">
        <w:rPr>
          <w:rFonts w:ascii="Times New Roman" w:hAnsi="Times New Roman" w:cs="Times New Roman"/>
          <w:sz w:val="27"/>
          <w:szCs w:val="27"/>
        </w:rPr>
        <w:t>Штельман</w:t>
      </w:r>
      <w:proofErr w:type="spellEnd"/>
      <w:r w:rsidRPr="00357B45">
        <w:rPr>
          <w:rFonts w:ascii="Times New Roman" w:hAnsi="Times New Roman" w:cs="Times New Roman"/>
          <w:sz w:val="27"/>
          <w:szCs w:val="27"/>
        </w:rPr>
        <w:t xml:space="preserve">                 ______________ ФИО</w:t>
      </w:r>
      <w:r w:rsidRPr="00357B45">
        <w:rPr>
          <w:rFonts w:ascii="Times New Roman" w:hAnsi="Times New Roman" w:cs="Times New Roman"/>
          <w:bCs/>
          <w:sz w:val="27"/>
          <w:szCs w:val="27"/>
        </w:rPr>
        <w:tab/>
      </w:r>
      <w:r w:rsidRPr="00357B45">
        <w:rPr>
          <w:rFonts w:ascii="Times New Roman" w:hAnsi="Times New Roman" w:cs="Times New Roman"/>
          <w:bCs/>
          <w:sz w:val="27"/>
          <w:szCs w:val="27"/>
        </w:rPr>
        <w:tab/>
      </w:r>
      <w:r w:rsidRPr="00357B45">
        <w:rPr>
          <w:rFonts w:ascii="Times New Roman" w:hAnsi="Times New Roman" w:cs="Times New Roman"/>
          <w:bCs/>
          <w:sz w:val="27"/>
          <w:szCs w:val="27"/>
        </w:rPr>
        <w:tab/>
      </w:r>
      <w:r w:rsidRPr="00357B45">
        <w:rPr>
          <w:rFonts w:ascii="Times New Roman" w:hAnsi="Times New Roman" w:cs="Times New Roman"/>
          <w:bCs/>
          <w:sz w:val="27"/>
          <w:szCs w:val="27"/>
        </w:rPr>
        <w:tab/>
      </w:r>
      <w:r w:rsidRPr="00357B45">
        <w:rPr>
          <w:rFonts w:ascii="Times New Roman" w:hAnsi="Times New Roman" w:cs="Times New Roman"/>
          <w:bCs/>
          <w:sz w:val="27"/>
          <w:szCs w:val="27"/>
        </w:rPr>
        <w:tab/>
      </w:r>
      <w:r w:rsidRPr="00357B45">
        <w:rPr>
          <w:rFonts w:ascii="Times New Roman" w:hAnsi="Times New Roman" w:cs="Times New Roman"/>
          <w:bCs/>
          <w:sz w:val="27"/>
          <w:szCs w:val="27"/>
        </w:rPr>
        <w:tab/>
      </w:r>
      <w:r w:rsidRPr="00357B45">
        <w:rPr>
          <w:rFonts w:ascii="Times New Roman" w:hAnsi="Times New Roman" w:cs="Times New Roman"/>
          <w:sz w:val="27"/>
          <w:szCs w:val="27"/>
        </w:rPr>
        <w:t xml:space="preserve">                       </w:t>
      </w:r>
    </w:p>
    <w:p w:rsidR="00C00C01" w:rsidRPr="00357B45" w:rsidRDefault="00C00C01" w:rsidP="00C00C01">
      <w:pPr>
        <w:pStyle w:val="ConsNonformat"/>
        <w:widowControl/>
        <w:jc w:val="both"/>
        <w:rPr>
          <w:rFonts w:ascii="Times New Roman" w:hAnsi="Times New Roman" w:cs="Times New Roman"/>
          <w:sz w:val="27"/>
          <w:szCs w:val="27"/>
        </w:rPr>
      </w:pPr>
      <w:r w:rsidRPr="00357B45">
        <w:rPr>
          <w:rFonts w:ascii="Times New Roman" w:hAnsi="Times New Roman" w:cs="Times New Roman"/>
          <w:sz w:val="27"/>
          <w:szCs w:val="27"/>
        </w:rPr>
        <w:t xml:space="preserve">«__» _______________ 2015                           «__» _______________ 2015 </w:t>
      </w:r>
    </w:p>
    <w:p w:rsidR="00C00C01" w:rsidRPr="00357B45" w:rsidRDefault="00B2732C" w:rsidP="00C00C01">
      <w:pPr>
        <w:jc w:val="both"/>
        <w:rPr>
          <w:sz w:val="27"/>
          <w:szCs w:val="27"/>
        </w:rPr>
      </w:pPr>
      <w:r w:rsidRPr="00357B45">
        <w:rPr>
          <w:sz w:val="27"/>
          <w:szCs w:val="27"/>
        </w:rPr>
        <w:t xml:space="preserve">                   м.</w:t>
      </w:r>
      <w:r w:rsidR="00C00C01" w:rsidRPr="00357B45">
        <w:rPr>
          <w:sz w:val="27"/>
          <w:szCs w:val="27"/>
        </w:rPr>
        <w:t>п</w:t>
      </w:r>
      <w:r w:rsidRPr="00357B45">
        <w:rPr>
          <w:sz w:val="27"/>
          <w:szCs w:val="27"/>
        </w:rPr>
        <w:t>.</w:t>
      </w:r>
      <w:r w:rsidR="00C00C01" w:rsidRPr="00357B45">
        <w:rPr>
          <w:sz w:val="27"/>
          <w:szCs w:val="27"/>
        </w:rPr>
        <w:t xml:space="preserve">                                                          </w:t>
      </w:r>
      <w:r w:rsidR="00C00C01" w:rsidRPr="00357B45">
        <w:rPr>
          <w:sz w:val="27"/>
          <w:szCs w:val="27"/>
        </w:rPr>
        <w:tab/>
      </w:r>
      <w:r w:rsidR="00C00C01" w:rsidRPr="00357B45">
        <w:rPr>
          <w:sz w:val="27"/>
          <w:szCs w:val="27"/>
        </w:rPr>
        <w:tab/>
      </w:r>
      <w:r w:rsidR="00C00C01" w:rsidRPr="00357B45">
        <w:rPr>
          <w:sz w:val="27"/>
          <w:szCs w:val="27"/>
        </w:rPr>
        <w:tab/>
      </w:r>
      <w:r w:rsidR="00C00C01" w:rsidRPr="00357B45">
        <w:rPr>
          <w:sz w:val="27"/>
          <w:szCs w:val="27"/>
        </w:rPr>
        <w:tab/>
        <w:t xml:space="preserve">                                                                </w:t>
      </w:r>
    </w:p>
    <w:tbl>
      <w:tblPr>
        <w:tblW w:w="9828" w:type="dxa"/>
        <w:tblLook w:val="01E0"/>
      </w:tblPr>
      <w:tblGrid>
        <w:gridCol w:w="5868"/>
        <w:gridCol w:w="3960"/>
      </w:tblGrid>
      <w:tr w:rsidR="00C00C01" w:rsidRPr="00357B45" w:rsidTr="007C6260">
        <w:trPr>
          <w:trHeight w:val="80"/>
        </w:trPr>
        <w:tc>
          <w:tcPr>
            <w:tcW w:w="5868" w:type="dxa"/>
          </w:tcPr>
          <w:p w:rsidR="00C00C01" w:rsidRPr="00357B45" w:rsidRDefault="00C00C01" w:rsidP="007C6260">
            <w:pPr>
              <w:shd w:val="clear" w:color="auto" w:fill="FFFFFF"/>
              <w:tabs>
                <w:tab w:val="left" w:pos="3878"/>
              </w:tabs>
              <w:spacing w:line="322" w:lineRule="exact"/>
              <w:rPr>
                <w:bCs/>
                <w:iCs/>
                <w:szCs w:val="28"/>
              </w:rPr>
            </w:pPr>
          </w:p>
        </w:tc>
        <w:tc>
          <w:tcPr>
            <w:tcW w:w="3960" w:type="dxa"/>
          </w:tcPr>
          <w:p w:rsidR="00C00C01" w:rsidRPr="00357B45" w:rsidRDefault="00C00C01" w:rsidP="007C6260">
            <w:pPr>
              <w:rPr>
                <w:szCs w:val="28"/>
              </w:rPr>
            </w:pPr>
          </w:p>
          <w:p w:rsidR="00B2732C" w:rsidRPr="00357B45" w:rsidRDefault="00B2732C" w:rsidP="007C6260">
            <w:pPr>
              <w:rPr>
                <w:szCs w:val="28"/>
              </w:rPr>
            </w:pPr>
          </w:p>
          <w:p w:rsidR="00B2732C" w:rsidRPr="00357B45" w:rsidRDefault="00B2732C" w:rsidP="007C6260">
            <w:pPr>
              <w:rPr>
                <w:szCs w:val="28"/>
              </w:rPr>
            </w:pPr>
          </w:p>
          <w:p w:rsidR="00B2732C" w:rsidRPr="00357B45" w:rsidRDefault="00B2732C" w:rsidP="007C6260">
            <w:pPr>
              <w:rPr>
                <w:szCs w:val="28"/>
              </w:rPr>
            </w:pPr>
          </w:p>
          <w:p w:rsidR="00B2732C" w:rsidRPr="00357B45" w:rsidRDefault="00B2732C" w:rsidP="007C6260">
            <w:pPr>
              <w:rPr>
                <w:szCs w:val="28"/>
              </w:rPr>
            </w:pPr>
          </w:p>
          <w:p w:rsidR="00B2732C" w:rsidRPr="00357B45" w:rsidRDefault="00B2732C" w:rsidP="007C6260">
            <w:pPr>
              <w:rPr>
                <w:szCs w:val="28"/>
              </w:rPr>
            </w:pPr>
          </w:p>
        </w:tc>
      </w:tr>
    </w:tbl>
    <w:p w:rsidR="00C00C01" w:rsidRPr="00357B45" w:rsidRDefault="00C00C01" w:rsidP="00C00C01">
      <w:pPr>
        <w:jc w:val="right"/>
      </w:pPr>
    </w:p>
    <w:p w:rsidR="00C00C01" w:rsidRPr="00357B45" w:rsidRDefault="00C00C01" w:rsidP="00C00C01">
      <w:pPr>
        <w:jc w:val="right"/>
      </w:pPr>
    </w:p>
    <w:p w:rsidR="00357B45" w:rsidRPr="00357B45" w:rsidRDefault="00357B45" w:rsidP="00C00C01">
      <w:pPr>
        <w:jc w:val="right"/>
      </w:pPr>
    </w:p>
    <w:p w:rsidR="00357B45" w:rsidRPr="00357B45" w:rsidRDefault="00357B45" w:rsidP="00C00C01">
      <w:pPr>
        <w:jc w:val="right"/>
      </w:pPr>
    </w:p>
    <w:p w:rsidR="00357B45" w:rsidRPr="00357B45" w:rsidRDefault="00357B45" w:rsidP="00C00C01">
      <w:pPr>
        <w:jc w:val="right"/>
      </w:pPr>
    </w:p>
    <w:p w:rsidR="00357B45" w:rsidRPr="00357B45" w:rsidRDefault="00357B45" w:rsidP="00C00C01">
      <w:pPr>
        <w:jc w:val="right"/>
      </w:pPr>
    </w:p>
    <w:p w:rsidR="00357B45" w:rsidRPr="00357B45" w:rsidRDefault="00357B45" w:rsidP="00C00C01">
      <w:pPr>
        <w:jc w:val="right"/>
      </w:pPr>
    </w:p>
    <w:p w:rsidR="00357B45" w:rsidRPr="00357B45" w:rsidRDefault="00357B45" w:rsidP="00C00C01">
      <w:pPr>
        <w:jc w:val="right"/>
      </w:pPr>
    </w:p>
    <w:p w:rsidR="00357B45" w:rsidRPr="00357B45" w:rsidRDefault="00357B45" w:rsidP="00C00C01">
      <w:pPr>
        <w:jc w:val="right"/>
      </w:pPr>
    </w:p>
    <w:p w:rsidR="00357B45" w:rsidRPr="00357B45" w:rsidRDefault="00357B45" w:rsidP="00C00C01">
      <w:pPr>
        <w:jc w:val="right"/>
      </w:pPr>
    </w:p>
    <w:p w:rsidR="00357B45" w:rsidRPr="00357B45" w:rsidRDefault="00357B45" w:rsidP="00C00C01">
      <w:pPr>
        <w:jc w:val="right"/>
      </w:pPr>
    </w:p>
    <w:p w:rsidR="00357B45" w:rsidRPr="00357B45" w:rsidRDefault="00357B45" w:rsidP="00C00C01">
      <w:pPr>
        <w:jc w:val="right"/>
      </w:pPr>
    </w:p>
    <w:p w:rsidR="00357B45" w:rsidRPr="00357B45" w:rsidRDefault="00357B45" w:rsidP="00C00C01">
      <w:pPr>
        <w:jc w:val="right"/>
      </w:pPr>
    </w:p>
    <w:p w:rsidR="00357B45" w:rsidRPr="00357B45" w:rsidRDefault="00357B45" w:rsidP="00C00C01">
      <w:pPr>
        <w:jc w:val="right"/>
      </w:pPr>
    </w:p>
    <w:p w:rsidR="00C00C01" w:rsidRPr="00357B45" w:rsidRDefault="00C00C01" w:rsidP="00C00C01">
      <w:pPr>
        <w:jc w:val="right"/>
      </w:pPr>
    </w:p>
    <w:p w:rsidR="00C00C01" w:rsidRPr="00357B45" w:rsidRDefault="00C00C01" w:rsidP="00C00C01">
      <w:pPr>
        <w:jc w:val="right"/>
      </w:pPr>
    </w:p>
    <w:p w:rsidR="00C00C01" w:rsidRPr="00357B45" w:rsidRDefault="00C00C01" w:rsidP="00C00C01">
      <w:pPr>
        <w:jc w:val="right"/>
      </w:pPr>
    </w:p>
    <w:p w:rsidR="00C00C01" w:rsidRPr="00357B45" w:rsidRDefault="00C00C01" w:rsidP="00C00C01">
      <w:pPr>
        <w:ind w:left="6492" w:firstLine="708"/>
      </w:pPr>
      <w:r w:rsidRPr="00357B45">
        <w:t>Приложение № ____</w:t>
      </w:r>
    </w:p>
    <w:p w:rsidR="00C00C01" w:rsidRPr="00357B45" w:rsidRDefault="00C00C01" w:rsidP="00C00C01">
      <w:pPr>
        <w:ind w:left="6480" w:firstLine="720"/>
      </w:pPr>
      <w:r w:rsidRPr="00357B45">
        <w:t xml:space="preserve">к договору аренды </w:t>
      </w:r>
    </w:p>
    <w:p w:rsidR="00C00C01" w:rsidRPr="00357B45" w:rsidRDefault="00C00C01" w:rsidP="00C00C01">
      <w:pPr>
        <w:ind w:left="6480" w:firstLine="720"/>
      </w:pPr>
      <w:r w:rsidRPr="00357B45">
        <w:t xml:space="preserve">от «___» _____ 2015   </w:t>
      </w:r>
    </w:p>
    <w:p w:rsidR="00C00C01" w:rsidRPr="00357B45" w:rsidRDefault="00C00C01" w:rsidP="00C00C01">
      <w:pPr>
        <w:ind w:left="6480" w:firstLine="720"/>
      </w:pPr>
    </w:p>
    <w:p w:rsidR="00C00C01" w:rsidRPr="00357B45" w:rsidRDefault="00C00C01" w:rsidP="00C00C01">
      <w:pPr>
        <w:jc w:val="center"/>
        <w:rPr>
          <w:b/>
        </w:rPr>
      </w:pPr>
      <w:r w:rsidRPr="00357B45">
        <w:rPr>
          <w:b/>
        </w:rPr>
        <w:t>РАСЧЕТ АРЕНДНОЙ ПЛАТЫ ЗА ПЕРИОД</w:t>
      </w:r>
    </w:p>
    <w:p w:rsidR="00C00C01" w:rsidRPr="00357B45" w:rsidRDefault="00C00C01" w:rsidP="00C00C01">
      <w:pPr>
        <w:jc w:val="center"/>
        <w:rPr>
          <w:b/>
        </w:rPr>
      </w:pPr>
    </w:p>
    <w:p w:rsidR="00C00C01" w:rsidRPr="00357B45" w:rsidRDefault="00C00C01" w:rsidP="00C00C01">
      <w:r w:rsidRPr="00357B45">
        <w:t>с «___» _____ 2015</w:t>
      </w:r>
      <w:r w:rsidRPr="00357B45">
        <w:tab/>
      </w:r>
      <w:r w:rsidRPr="00357B45">
        <w:tab/>
      </w:r>
      <w:r w:rsidRPr="00357B45">
        <w:tab/>
      </w:r>
      <w:r w:rsidRPr="00357B45">
        <w:tab/>
      </w:r>
      <w:r w:rsidRPr="00357B45">
        <w:tab/>
      </w:r>
      <w:r w:rsidRPr="00357B45">
        <w:tab/>
      </w:r>
      <w:r w:rsidR="00357B45" w:rsidRPr="00357B45">
        <w:t xml:space="preserve">                            </w:t>
      </w:r>
      <w:r w:rsidRPr="00357B45">
        <w:tab/>
        <w:t>по «___» ____ 2025</w:t>
      </w:r>
    </w:p>
    <w:p w:rsidR="00C00C01" w:rsidRPr="00357B45" w:rsidRDefault="00C00C01" w:rsidP="00C00C01">
      <w:pPr>
        <w:shd w:val="clear" w:color="auto" w:fill="FFFFFF"/>
        <w:spacing w:before="374"/>
        <w:ind w:left="43"/>
        <w:rPr>
          <w:w w:val="92"/>
        </w:rPr>
      </w:pPr>
      <w:r w:rsidRPr="00357B45">
        <w:t>АРЕНДАТОР: ФИО</w:t>
      </w:r>
    </w:p>
    <w:p w:rsidR="00C00C01" w:rsidRPr="00357B45" w:rsidRDefault="00C00C01" w:rsidP="00C00C01"/>
    <w:p w:rsidR="00C00C01" w:rsidRPr="00357B45" w:rsidRDefault="00C00C01" w:rsidP="00C00C01">
      <w:pPr>
        <w:jc w:val="both"/>
      </w:pPr>
      <w:r w:rsidRPr="00357B45">
        <w:t>Целевое использование участка: магазины.</w:t>
      </w:r>
    </w:p>
    <w:p w:rsidR="00C00C01" w:rsidRPr="00357B45" w:rsidRDefault="00C00C01" w:rsidP="00C00C01"/>
    <w:p w:rsidR="00C00C01" w:rsidRPr="00357B45" w:rsidRDefault="00C00C01" w:rsidP="00C00C01">
      <w:pPr>
        <w:jc w:val="both"/>
        <w:rPr>
          <w:bCs/>
        </w:rPr>
      </w:pPr>
      <w:r w:rsidRPr="00357B45">
        <w:t>Кадастровый номер, адрес участка:</w:t>
      </w:r>
      <w:r w:rsidRPr="00357B45">
        <w:rPr>
          <w:bCs/>
        </w:rPr>
        <w:t xml:space="preserve"> </w:t>
      </w:r>
      <w:r w:rsidRPr="00357B45">
        <w:t xml:space="preserve">№ 61:34:0010125:19, Ростовская область, </w:t>
      </w:r>
      <w:proofErr w:type="spellStart"/>
      <w:r w:rsidRPr="00357B45">
        <w:t>Сальский</w:t>
      </w:r>
      <w:proofErr w:type="spellEnd"/>
      <w:r w:rsidRPr="00357B45">
        <w:t xml:space="preserve"> район, п. Гигант, ул. Автодорожная, 68-г</w:t>
      </w:r>
      <w:r w:rsidRPr="00357B45">
        <w:rPr>
          <w:bCs/>
        </w:rPr>
        <w:t>.</w:t>
      </w:r>
    </w:p>
    <w:p w:rsidR="00C00C01" w:rsidRPr="00357B45" w:rsidRDefault="00C00C01" w:rsidP="00C00C01">
      <w:pPr>
        <w:jc w:val="both"/>
      </w:pPr>
    </w:p>
    <w:p w:rsidR="00C00C01" w:rsidRPr="00357B45" w:rsidRDefault="00C00C01" w:rsidP="00C00C01">
      <w:pPr>
        <w:jc w:val="both"/>
      </w:pPr>
      <w:r w:rsidRPr="00357B45">
        <w:t>Оценочная зона:</w:t>
      </w:r>
    </w:p>
    <w:p w:rsidR="00C00C01" w:rsidRPr="00357B45" w:rsidRDefault="00C00C01" w:rsidP="00C00C01"/>
    <w:p w:rsidR="00C00C01" w:rsidRPr="00357B45" w:rsidRDefault="00C00C01" w:rsidP="00C00C01">
      <w:r w:rsidRPr="00357B45">
        <w:t>Площадь участка:  4511,0  кв. м.</w:t>
      </w:r>
    </w:p>
    <w:p w:rsidR="00C00C01" w:rsidRPr="00357B45" w:rsidRDefault="00C00C01" w:rsidP="00C00C01"/>
    <w:p w:rsidR="00C00C01" w:rsidRPr="00357B45" w:rsidRDefault="00C00C01" w:rsidP="00C00C01">
      <w:pPr>
        <w:jc w:val="both"/>
      </w:pPr>
      <w:r w:rsidRPr="00357B45">
        <w:t xml:space="preserve">         Арендная плата вносится Арендатором ежеквартально не позднее 20-го числа последнего месяца отчетного квартала путем перечисления  на счет Управления Федерального Казначейства по Ростовской области (</w:t>
      </w:r>
      <w:proofErr w:type="spellStart"/>
      <w:r w:rsidRPr="00357B45">
        <w:t>Минимущество</w:t>
      </w:r>
      <w:proofErr w:type="spellEnd"/>
      <w:r w:rsidRPr="00357B45">
        <w:t xml:space="preserve"> области) </w:t>
      </w:r>
      <w:proofErr w:type="spellStart"/>
      <w:proofErr w:type="gramStart"/>
      <w:r w:rsidRPr="00357B45">
        <w:t>р</w:t>
      </w:r>
      <w:proofErr w:type="spellEnd"/>
      <w:proofErr w:type="gramEnd"/>
      <w:r w:rsidRPr="00357B45">
        <w:t xml:space="preserve">/счет: 40101810400000010002, банк: </w:t>
      </w:r>
      <w:proofErr w:type="gramStart"/>
      <w:r w:rsidRPr="00357B45">
        <w:t>Отделение по Ростовской области Южного главного управления Центрального банка Российской Федерации (Отделение Ростов – на – Дону), БИК 046015001, ИНН 6163021632, КПП 616301001, ОКТМО 60650412,  код: 815 111 05013 13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 же средства от продаж права на</w:t>
      </w:r>
      <w:proofErr w:type="gramEnd"/>
      <w:r w:rsidRPr="00357B45">
        <w:t xml:space="preserve"> заключение договоров аренды указанных земельных участков)</w:t>
      </w:r>
    </w:p>
    <w:p w:rsidR="00C00C01" w:rsidRPr="00357B45" w:rsidRDefault="00C00C01" w:rsidP="00C00C01">
      <w:pPr>
        <w:ind w:firstLine="720"/>
        <w:jc w:val="both"/>
      </w:pPr>
    </w:p>
    <w:p w:rsidR="00C00C01" w:rsidRPr="00357B45" w:rsidRDefault="00C00C01" w:rsidP="00C00C01">
      <w:pPr>
        <w:jc w:val="both"/>
      </w:pPr>
      <w:r w:rsidRPr="00357B45">
        <w:tab/>
        <w:t xml:space="preserve">Годовой размер арендной платы составляет: 100800,0  </w:t>
      </w:r>
      <w:r w:rsidRPr="00357B45">
        <w:rPr>
          <w:bCs/>
        </w:rPr>
        <w:t>рублей</w:t>
      </w:r>
      <w:r w:rsidRPr="00357B45">
        <w:t xml:space="preserve">  00 коп (сто тысяч восемьсот рублей 00 коп.)</w:t>
      </w:r>
    </w:p>
    <w:p w:rsidR="00C00C01" w:rsidRPr="00357B45" w:rsidRDefault="00C00C01" w:rsidP="00C00C01">
      <w:pPr>
        <w:jc w:val="both"/>
      </w:pPr>
    </w:p>
    <w:p w:rsidR="00C00C01" w:rsidRPr="00357B45" w:rsidRDefault="00C00C01" w:rsidP="00C00C01">
      <w:pPr>
        <w:jc w:val="both"/>
      </w:pPr>
      <w:r w:rsidRPr="00357B45">
        <w:t xml:space="preserve">       Основание: протокол о результатах открытых аукционных торгов по продаже права на заключение договора аренды на земельный участок от 05.10.2015 № 1 (стартовая цена  аукциона - отчет № 43-15 от  06.05.2015, составленный 08.05.2015).</w:t>
      </w:r>
    </w:p>
    <w:p w:rsidR="00C00C01" w:rsidRPr="00357B45" w:rsidRDefault="00C00C01" w:rsidP="00C00C01">
      <w:pPr>
        <w:pStyle w:val="ConsNonformat"/>
        <w:widowControl/>
        <w:jc w:val="both"/>
        <w:rPr>
          <w:rFonts w:ascii="Times New Roman" w:hAnsi="Times New Roman" w:cs="Times New Roman"/>
          <w:sz w:val="24"/>
          <w:szCs w:val="24"/>
        </w:rPr>
      </w:pPr>
    </w:p>
    <w:p w:rsidR="00C00C01" w:rsidRPr="00357B45" w:rsidRDefault="00C00C01" w:rsidP="00C00C01"/>
    <w:p w:rsidR="00C00C01" w:rsidRPr="00357B45" w:rsidRDefault="00C00C01" w:rsidP="00C00C01">
      <w:r w:rsidRPr="00357B45">
        <w:t xml:space="preserve">         «АРЕНДОДАТЕЛЬ»           </w:t>
      </w:r>
      <w:r w:rsidRPr="00357B45">
        <w:tab/>
        <w:t xml:space="preserve">                                            «АРЕНДАТОР» </w:t>
      </w:r>
    </w:p>
    <w:p w:rsidR="00C00C01" w:rsidRPr="00357B45" w:rsidRDefault="00C00C01" w:rsidP="00C00C01"/>
    <w:p w:rsidR="00C00C01" w:rsidRPr="00357B45" w:rsidRDefault="00C00C01" w:rsidP="00C00C01">
      <w:r w:rsidRPr="00357B45">
        <w:t xml:space="preserve">                                                                       </w:t>
      </w:r>
    </w:p>
    <w:p w:rsidR="00C00C01" w:rsidRPr="00357B45" w:rsidRDefault="00C00C01" w:rsidP="00C00C01">
      <w:pPr>
        <w:pStyle w:val="ConsNonformat"/>
        <w:widowControl/>
        <w:jc w:val="both"/>
        <w:rPr>
          <w:rFonts w:ascii="Times New Roman" w:hAnsi="Times New Roman" w:cs="Times New Roman"/>
          <w:sz w:val="24"/>
          <w:szCs w:val="24"/>
        </w:rPr>
      </w:pPr>
      <w:r w:rsidRPr="00357B45">
        <w:rPr>
          <w:rFonts w:ascii="Times New Roman" w:hAnsi="Times New Roman" w:cs="Times New Roman"/>
          <w:sz w:val="24"/>
          <w:szCs w:val="24"/>
        </w:rPr>
        <w:t xml:space="preserve"> _________________ Ю.М. </w:t>
      </w:r>
      <w:proofErr w:type="spellStart"/>
      <w:r w:rsidRPr="00357B45">
        <w:rPr>
          <w:rFonts w:ascii="Times New Roman" w:hAnsi="Times New Roman" w:cs="Times New Roman"/>
          <w:sz w:val="24"/>
          <w:szCs w:val="24"/>
        </w:rPr>
        <w:t>Штельман</w:t>
      </w:r>
      <w:proofErr w:type="spellEnd"/>
      <w:r w:rsidRPr="00357B45">
        <w:rPr>
          <w:rFonts w:ascii="Times New Roman" w:hAnsi="Times New Roman" w:cs="Times New Roman"/>
          <w:sz w:val="24"/>
          <w:szCs w:val="24"/>
        </w:rPr>
        <w:t xml:space="preserve">               ________________ ФИО </w:t>
      </w:r>
    </w:p>
    <w:p w:rsidR="00C00C01" w:rsidRPr="00357B45" w:rsidRDefault="00C00C01" w:rsidP="00C00C01">
      <w:r w:rsidRPr="00357B45">
        <w:t xml:space="preserve">         </w:t>
      </w:r>
    </w:p>
    <w:p w:rsidR="00C00C01" w:rsidRPr="00357B45" w:rsidRDefault="00C00C01" w:rsidP="00C00C01"/>
    <w:p w:rsidR="00C00C01" w:rsidRPr="00357B45" w:rsidRDefault="00C00C01" w:rsidP="00C00C01">
      <w:r w:rsidRPr="00357B45">
        <w:t>Расчет произвела:___________</w:t>
      </w:r>
    </w:p>
    <w:p w:rsidR="00357B45" w:rsidRPr="00357B45" w:rsidRDefault="00357B45" w:rsidP="007354FC">
      <w:pPr>
        <w:ind w:left="60"/>
        <w:jc w:val="center"/>
        <w:rPr>
          <w:sz w:val="27"/>
          <w:szCs w:val="27"/>
        </w:rPr>
      </w:pPr>
    </w:p>
    <w:p w:rsidR="00357B45" w:rsidRPr="00357B45" w:rsidRDefault="00357B45" w:rsidP="007354FC">
      <w:pPr>
        <w:ind w:left="60"/>
        <w:jc w:val="center"/>
        <w:rPr>
          <w:sz w:val="27"/>
          <w:szCs w:val="27"/>
        </w:rPr>
      </w:pPr>
    </w:p>
    <w:p w:rsidR="00357B45" w:rsidRPr="00357B45" w:rsidRDefault="00357B45" w:rsidP="007354FC">
      <w:pPr>
        <w:ind w:left="60"/>
        <w:jc w:val="center"/>
        <w:rPr>
          <w:sz w:val="27"/>
          <w:szCs w:val="27"/>
        </w:rPr>
      </w:pPr>
    </w:p>
    <w:p w:rsidR="00C00C01" w:rsidRPr="00357B45" w:rsidRDefault="007354FC" w:rsidP="007354FC">
      <w:pPr>
        <w:ind w:left="60"/>
        <w:jc w:val="center"/>
      </w:pPr>
      <w:r w:rsidRPr="00357B45">
        <w:t xml:space="preserve">Ведущий специалист                                                                              Т.В. </w:t>
      </w:r>
      <w:proofErr w:type="spellStart"/>
      <w:r w:rsidRPr="00357B45">
        <w:t>Статова</w:t>
      </w:r>
      <w:proofErr w:type="spellEnd"/>
    </w:p>
    <w:sectPr w:rsidR="00C00C01" w:rsidRPr="00357B45" w:rsidSect="00C941DF">
      <w:pgSz w:w="11906" w:h="16838"/>
      <w:pgMar w:top="0" w:right="866" w:bottom="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27957"/>
    <w:multiLevelType w:val="hybridMultilevel"/>
    <w:tmpl w:val="EAEA9606"/>
    <w:lvl w:ilvl="0" w:tplc="7376DD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9ED687E"/>
    <w:multiLevelType w:val="hybridMultilevel"/>
    <w:tmpl w:val="FE70B156"/>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5A3088"/>
    <w:multiLevelType w:val="hybridMultilevel"/>
    <w:tmpl w:val="3B9C241C"/>
    <w:lvl w:ilvl="0" w:tplc="446EC34E">
      <w:start w:val="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6DE8"/>
    <w:rsid w:val="000268B8"/>
    <w:rsid w:val="001F08C8"/>
    <w:rsid w:val="0030719D"/>
    <w:rsid w:val="00357B45"/>
    <w:rsid w:val="004378F9"/>
    <w:rsid w:val="004D3962"/>
    <w:rsid w:val="00557232"/>
    <w:rsid w:val="00643D58"/>
    <w:rsid w:val="007354FC"/>
    <w:rsid w:val="008E5A3E"/>
    <w:rsid w:val="00926629"/>
    <w:rsid w:val="00A159B8"/>
    <w:rsid w:val="00A64726"/>
    <w:rsid w:val="00AB1FA8"/>
    <w:rsid w:val="00B2732C"/>
    <w:rsid w:val="00C00C01"/>
    <w:rsid w:val="00C269DD"/>
    <w:rsid w:val="00C87A58"/>
    <w:rsid w:val="00DF702D"/>
    <w:rsid w:val="00E90FAF"/>
    <w:rsid w:val="00E96273"/>
    <w:rsid w:val="00F15A82"/>
    <w:rsid w:val="00F96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6DE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96DE8"/>
    <w:pPr>
      <w:keepNext/>
      <w:ind w:right="-2"/>
      <w:jc w:val="both"/>
      <w:outlineLvl w:val="1"/>
    </w:pPr>
    <w:rPr>
      <w:szCs w:val="20"/>
    </w:rPr>
  </w:style>
  <w:style w:type="paragraph" w:styleId="4">
    <w:name w:val="heading 4"/>
    <w:basedOn w:val="a"/>
    <w:next w:val="a"/>
    <w:link w:val="40"/>
    <w:semiHidden/>
    <w:unhideWhenUsed/>
    <w:qFormat/>
    <w:rsid w:val="00F96DE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DE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F96DE8"/>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F96DE8"/>
    <w:rPr>
      <w:rFonts w:ascii="Calibri" w:eastAsia="Times New Roman" w:hAnsi="Calibri" w:cs="Times New Roman"/>
      <w:b/>
      <w:bCs/>
      <w:sz w:val="28"/>
      <w:szCs w:val="28"/>
      <w:lang w:eastAsia="ru-RU"/>
    </w:rPr>
  </w:style>
  <w:style w:type="paragraph" w:styleId="a3">
    <w:name w:val="List Paragraph"/>
    <w:basedOn w:val="a"/>
    <w:uiPriority w:val="34"/>
    <w:qFormat/>
    <w:rsid w:val="00F96DE8"/>
    <w:pPr>
      <w:ind w:left="708"/>
    </w:pPr>
  </w:style>
  <w:style w:type="character" w:styleId="a4">
    <w:name w:val="Hyperlink"/>
    <w:basedOn w:val="a0"/>
    <w:rsid w:val="00F96DE8"/>
    <w:rPr>
      <w:color w:val="0000FF"/>
      <w:u w:val="single"/>
    </w:rPr>
  </w:style>
  <w:style w:type="paragraph" w:styleId="a5">
    <w:name w:val="Body Text"/>
    <w:basedOn w:val="a"/>
    <w:link w:val="a6"/>
    <w:rsid w:val="00F96DE8"/>
    <w:pPr>
      <w:spacing w:after="120"/>
      <w:jc w:val="both"/>
    </w:pPr>
    <w:rPr>
      <w:rFonts w:cs="Calibri"/>
    </w:rPr>
  </w:style>
  <w:style w:type="character" w:customStyle="1" w:styleId="a6">
    <w:name w:val="Основной текст Знак"/>
    <w:basedOn w:val="a0"/>
    <w:link w:val="a5"/>
    <w:rsid w:val="00F96DE8"/>
    <w:rPr>
      <w:rFonts w:ascii="Times New Roman" w:eastAsia="Times New Roman" w:hAnsi="Times New Roman" w:cs="Calibri"/>
      <w:sz w:val="24"/>
      <w:szCs w:val="24"/>
      <w:lang w:eastAsia="ru-RU"/>
    </w:rPr>
  </w:style>
  <w:style w:type="paragraph" w:customStyle="1" w:styleId="ConsNonformat">
    <w:name w:val="ConsNonformat"/>
    <w:rsid w:val="00F96D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Title"/>
    <w:basedOn w:val="a"/>
    <w:link w:val="a8"/>
    <w:qFormat/>
    <w:rsid w:val="00F96DE8"/>
    <w:pPr>
      <w:jc w:val="center"/>
    </w:pPr>
    <w:rPr>
      <w:b/>
      <w:bCs/>
      <w:sz w:val="36"/>
      <w:szCs w:val="20"/>
    </w:rPr>
  </w:style>
  <w:style w:type="character" w:customStyle="1" w:styleId="a8">
    <w:name w:val="Название Знак"/>
    <w:basedOn w:val="a0"/>
    <w:link w:val="a7"/>
    <w:rsid w:val="00F96DE8"/>
    <w:rPr>
      <w:rFonts w:ascii="Times New Roman" w:eastAsia="Times New Roman" w:hAnsi="Times New Roman" w:cs="Times New Roman"/>
      <w:b/>
      <w:bCs/>
      <w:sz w:val="36"/>
      <w:szCs w:val="20"/>
      <w:lang w:eastAsia="ru-RU"/>
    </w:rPr>
  </w:style>
  <w:style w:type="paragraph" w:styleId="a9">
    <w:name w:val="Plain Text"/>
    <w:basedOn w:val="a"/>
    <w:link w:val="aa"/>
    <w:rsid w:val="00C00C01"/>
    <w:rPr>
      <w:rFonts w:ascii="Courier New" w:hAnsi="Courier New"/>
      <w:sz w:val="20"/>
      <w:szCs w:val="20"/>
      <w:lang w:eastAsia="ar-SA"/>
    </w:rPr>
  </w:style>
  <w:style w:type="character" w:customStyle="1" w:styleId="aa">
    <w:name w:val="Текст Знак"/>
    <w:basedOn w:val="a0"/>
    <w:link w:val="a9"/>
    <w:rsid w:val="00C00C01"/>
    <w:rPr>
      <w:rFonts w:ascii="Courier New" w:eastAsia="Times New Roman" w:hAnsi="Courier New" w:cs="Times New Roman"/>
      <w:sz w:val="20"/>
      <w:szCs w:val="20"/>
      <w:lang w:eastAsia="ar-SA"/>
    </w:rPr>
  </w:style>
  <w:style w:type="paragraph" w:styleId="ab">
    <w:name w:val="Normal (Web)"/>
    <w:basedOn w:val="a"/>
    <w:rsid w:val="00C00C01"/>
    <w:pPr>
      <w:suppressAutoHyphens/>
      <w:spacing w:before="280" w:after="119"/>
    </w:pPr>
    <w:rPr>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nla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12</Pages>
  <Words>4304</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1</cp:lastModifiedBy>
  <cp:revision>10</cp:revision>
  <cp:lastPrinted>2015-08-24T13:36:00Z</cp:lastPrinted>
  <dcterms:created xsi:type="dcterms:W3CDTF">2014-07-24T06:13:00Z</dcterms:created>
  <dcterms:modified xsi:type="dcterms:W3CDTF">2015-09-01T07:12:00Z</dcterms:modified>
</cp:coreProperties>
</file>