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85206E" w:rsidRDefault="00D07F08" w:rsidP="00D07F08">
      <w:pPr>
        <w:jc w:val="center"/>
        <w:rPr>
          <w:sz w:val="26"/>
          <w:szCs w:val="26"/>
        </w:rPr>
      </w:pPr>
      <w:r w:rsidRPr="0085206E">
        <w:rPr>
          <w:sz w:val="26"/>
          <w:szCs w:val="26"/>
        </w:rPr>
        <w:t>Российская Федерация</w:t>
      </w:r>
    </w:p>
    <w:p w:rsidR="00D07F08" w:rsidRPr="0085206E" w:rsidRDefault="00D07F08" w:rsidP="00D07F08">
      <w:pPr>
        <w:jc w:val="center"/>
        <w:rPr>
          <w:sz w:val="26"/>
          <w:szCs w:val="26"/>
        </w:rPr>
      </w:pPr>
      <w:r w:rsidRPr="0085206E">
        <w:rPr>
          <w:sz w:val="26"/>
          <w:szCs w:val="26"/>
        </w:rPr>
        <w:t>Ростовская область</w:t>
      </w:r>
    </w:p>
    <w:p w:rsidR="00D07F08" w:rsidRPr="0085206E" w:rsidRDefault="00D07F08" w:rsidP="00D07F08">
      <w:pPr>
        <w:jc w:val="center"/>
        <w:rPr>
          <w:sz w:val="26"/>
          <w:szCs w:val="26"/>
        </w:rPr>
      </w:pPr>
      <w:r w:rsidRPr="0085206E">
        <w:rPr>
          <w:sz w:val="26"/>
          <w:szCs w:val="26"/>
        </w:rPr>
        <w:t>Сальский  район</w:t>
      </w:r>
    </w:p>
    <w:p w:rsidR="00D07F08" w:rsidRPr="0085206E" w:rsidRDefault="00D07F08" w:rsidP="00D07F08">
      <w:pPr>
        <w:jc w:val="center"/>
        <w:rPr>
          <w:sz w:val="26"/>
          <w:szCs w:val="26"/>
        </w:rPr>
      </w:pPr>
      <w:r w:rsidRPr="0085206E">
        <w:rPr>
          <w:sz w:val="26"/>
          <w:szCs w:val="26"/>
        </w:rPr>
        <w:t xml:space="preserve">Администрация  </w:t>
      </w:r>
      <w:r w:rsidR="00C4460C" w:rsidRPr="0085206E">
        <w:rPr>
          <w:sz w:val="26"/>
          <w:szCs w:val="26"/>
        </w:rPr>
        <w:t>Гигантовского</w:t>
      </w:r>
      <w:r w:rsidR="00B911F3" w:rsidRPr="0085206E">
        <w:rPr>
          <w:sz w:val="26"/>
          <w:szCs w:val="26"/>
        </w:rPr>
        <w:t xml:space="preserve"> </w:t>
      </w:r>
      <w:r w:rsidRPr="0085206E">
        <w:rPr>
          <w:sz w:val="26"/>
          <w:szCs w:val="26"/>
        </w:rPr>
        <w:t xml:space="preserve"> сельского поселения</w:t>
      </w:r>
    </w:p>
    <w:p w:rsidR="00D07F08" w:rsidRPr="0085206E" w:rsidRDefault="00D07F08" w:rsidP="00D07F08">
      <w:pPr>
        <w:pBdr>
          <w:bottom w:val="single" w:sz="12" w:space="1" w:color="auto"/>
        </w:pBdr>
        <w:rPr>
          <w:sz w:val="26"/>
          <w:szCs w:val="26"/>
        </w:rPr>
      </w:pPr>
    </w:p>
    <w:p w:rsidR="00D07F08" w:rsidRPr="0085206E" w:rsidRDefault="00D07F08" w:rsidP="00D07F08">
      <w:pPr>
        <w:rPr>
          <w:sz w:val="26"/>
          <w:szCs w:val="26"/>
        </w:rPr>
      </w:pPr>
    </w:p>
    <w:p w:rsidR="00D07F08" w:rsidRPr="0085206E" w:rsidRDefault="00D07F08" w:rsidP="00D07F08">
      <w:pPr>
        <w:pStyle w:val="1"/>
        <w:rPr>
          <w:rFonts w:ascii="Times New Roman" w:hAnsi="Times New Roman"/>
          <w:sz w:val="26"/>
          <w:szCs w:val="26"/>
        </w:rPr>
      </w:pPr>
    </w:p>
    <w:p w:rsidR="00D07F08" w:rsidRPr="0085206E" w:rsidRDefault="00D07F08" w:rsidP="00D07F08">
      <w:pPr>
        <w:pStyle w:val="1"/>
        <w:rPr>
          <w:rFonts w:ascii="Calibri" w:hAnsi="Calibri"/>
          <w:sz w:val="26"/>
          <w:szCs w:val="26"/>
        </w:rPr>
      </w:pPr>
      <w:r w:rsidRPr="0085206E">
        <w:rPr>
          <w:sz w:val="26"/>
          <w:szCs w:val="26"/>
        </w:rPr>
        <w:t>ПОСТАНОВЛЕНИЕ</w:t>
      </w:r>
      <w:r w:rsidR="00974279" w:rsidRPr="0085206E">
        <w:rPr>
          <w:rFonts w:ascii="Calibri" w:hAnsi="Calibri"/>
          <w:sz w:val="26"/>
          <w:szCs w:val="26"/>
        </w:rPr>
        <w:t xml:space="preserve">  </w:t>
      </w:r>
    </w:p>
    <w:p w:rsidR="00B911F3" w:rsidRPr="0085206E" w:rsidRDefault="00B911F3" w:rsidP="00D07F08">
      <w:pPr>
        <w:jc w:val="center"/>
        <w:rPr>
          <w:sz w:val="26"/>
          <w:szCs w:val="26"/>
        </w:rPr>
      </w:pPr>
    </w:p>
    <w:p w:rsidR="00C4460C" w:rsidRPr="0085206E" w:rsidRDefault="00C4460C" w:rsidP="007D1342">
      <w:pPr>
        <w:rPr>
          <w:sz w:val="26"/>
          <w:szCs w:val="26"/>
        </w:rPr>
      </w:pPr>
      <w:r w:rsidRPr="0085206E">
        <w:rPr>
          <w:sz w:val="26"/>
          <w:szCs w:val="26"/>
        </w:rPr>
        <w:t xml:space="preserve">                                                                п. Гигант</w:t>
      </w:r>
    </w:p>
    <w:p w:rsidR="00D07F08" w:rsidRPr="0085206E" w:rsidRDefault="00A5004A" w:rsidP="004005CB">
      <w:pPr>
        <w:rPr>
          <w:sz w:val="26"/>
          <w:szCs w:val="26"/>
        </w:rPr>
      </w:pPr>
      <w:r w:rsidRPr="0085206E">
        <w:rPr>
          <w:sz w:val="26"/>
          <w:szCs w:val="26"/>
        </w:rPr>
        <w:t>28.12.</w:t>
      </w:r>
      <w:r w:rsidR="00462356" w:rsidRPr="0085206E">
        <w:rPr>
          <w:sz w:val="26"/>
          <w:szCs w:val="26"/>
        </w:rPr>
        <w:t>201</w:t>
      </w:r>
      <w:r w:rsidR="006154DC" w:rsidRPr="0085206E">
        <w:rPr>
          <w:sz w:val="26"/>
          <w:szCs w:val="26"/>
        </w:rPr>
        <w:t>5</w:t>
      </w:r>
      <w:r w:rsidR="00462356" w:rsidRPr="0085206E">
        <w:rPr>
          <w:sz w:val="26"/>
          <w:szCs w:val="26"/>
        </w:rPr>
        <w:t>г.</w:t>
      </w:r>
      <w:r w:rsidR="007D1342" w:rsidRPr="0085206E">
        <w:rPr>
          <w:sz w:val="26"/>
          <w:szCs w:val="26"/>
        </w:rPr>
        <w:t xml:space="preserve">        </w:t>
      </w:r>
      <w:r w:rsidR="00322DB3" w:rsidRPr="0085206E">
        <w:rPr>
          <w:sz w:val="26"/>
          <w:szCs w:val="26"/>
        </w:rPr>
        <w:t xml:space="preserve">          </w:t>
      </w:r>
      <w:r w:rsidR="007D1342" w:rsidRPr="0085206E">
        <w:rPr>
          <w:sz w:val="26"/>
          <w:szCs w:val="26"/>
        </w:rPr>
        <w:t xml:space="preserve">          </w:t>
      </w:r>
      <w:r w:rsidR="000C7B9A" w:rsidRPr="0085206E">
        <w:rPr>
          <w:sz w:val="26"/>
          <w:szCs w:val="26"/>
        </w:rPr>
        <w:t xml:space="preserve">  </w:t>
      </w:r>
      <w:r w:rsidR="00B911F3" w:rsidRPr="0085206E">
        <w:rPr>
          <w:sz w:val="26"/>
          <w:szCs w:val="26"/>
        </w:rPr>
        <w:t xml:space="preserve">                           </w:t>
      </w:r>
      <w:r w:rsidR="007D1342" w:rsidRPr="0085206E">
        <w:rPr>
          <w:sz w:val="26"/>
          <w:szCs w:val="26"/>
        </w:rPr>
        <w:t xml:space="preserve">                     </w:t>
      </w:r>
      <w:r w:rsidR="00C4460C" w:rsidRPr="0085206E">
        <w:rPr>
          <w:sz w:val="26"/>
          <w:szCs w:val="26"/>
        </w:rPr>
        <w:t xml:space="preserve">          </w:t>
      </w:r>
      <w:r w:rsidR="007D1342" w:rsidRPr="0085206E">
        <w:rPr>
          <w:sz w:val="26"/>
          <w:szCs w:val="26"/>
        </w:rPr>
        <w:t xml:space="preserve"> </w:t>
      </w:r>
      <w:r w:rsidR="00B911F3" w:rsidRPr="0085206E">
        <w:rPr>
          <w:sz w:val="26"/>
          <w:szCs w:val="26"/>
        </w:rPr>
        <w:t xml:space="preserve">   №</w:t>
      </w:r>
      <w:r w:rsidR="00471F0C" w:rsidRPr="0085206E">
        <w:rPr>
          <w:sz w:val="26"/>
          <w:szCs w:val="26"/>
        </w:rPr>
        <w:t xml:space="preserve"> </w:t>
      </w:r>
      <w:r w:rsidRPr="0085206E">
        <w:rPr>
          <w:sz w:val="26"/>
          <w:szCs w:val="26"/>
        </w:rPr>
        <w:t>316</w:t>
      </w:r>
      <w:r w:rsidR="00D07F08" w:rsidRPr="0085206E">
        <w:rPr>
          <w:sz w:val="26"/>
          <w:szCs w:val="26"/>
        </w:rPr>
        <w:tab/>
      </w:r>
      <w:r w:rsidR="00D07F08" w:rsidRPr="0085206E">
        <w:rPr>
          <w:sz w:val="26"/>
          <w:szCs w:val="26"/>
        </w:rPr>
        <w:tab/>
      </w:r>
      <w:r w:rsidR="00D07F08" w:rsidRPr="0085206E">
        <w:rPr>
          <w:sz w:val="26"/>
          <w:szCs w:val="26"/>
        </w:rPr>
        <w:tab/>
        <w:t xml:space="preserve"> </w:t>
      </w:r>
    </w:p>
    <w:p w:rsidR="003B4E6E" w:rsidRPr="0085206E" w:rsidRDefault="003B4E6E" w:rsidP="003B4E6E">
      <w:pPr>
        <w:rPr>
          <w:sz w:val="26"/>
          <w:szCs w:val="26"/>
        </w:rPr>
      </w:pPr>
    </w:p>
    <w:p w:rsidR="00B64E63" w:rsidRPr="0085206E" w:rsidRDefault="00462356" w:rsidP="00462356">
      <w:pPr>
        <w:rPr>
          <w:sz w:val="26"/>
          <w:szCs w:val="26"/>
        </w:rPr>
      </w:pPr>
      <w:r w:rsidRPr="0085206E">
        <w:rPr>
          <w:sz w:val="26"/>
          <w:szCs w:val="26"/>
        </w:rPr>
        <w:t>О внесении изменений в постановление</w:t>
      </w:r>
    </w:p>
    <w:p w:rsidR="00B64E63" w:rsidRPr="0085206E" w:rsidRDefault="00462356" w:rsidP="00B64E63">
      <w:pPr>
        <w:rPr>
          <w:sz w:val="26"/>
          <w:szCs w:val="26"/>
        </w:rPr>
      </w:pPr>
      <w:r w:rsidRPr="0085206E">
        <w:rPr>
          <w:sz w:val="26"/>
          <w:szCs w:val="26"/>
        </w:rPr>
        <w:t>от 16.10.2013г. №376</w:t>
      </w:r>
      <w:r w:rsidR="00B64E63" w:rsidRPr="0085206E">
        <w:rPr>
          <w:sz w:val="26"/>
          <w:szCs w:val="26"/>
        </w:rPr>
        <w:t xml:space="preserve"> </w:t>
      </w:r>
      <w:r w:rsidRPr="0085206E">
        <w:rPr>
          <w:sz w:val="26"/>
          <w:szCs w:val="26"/>
        </w:rPr>
        <w:t>«</w:t>
      </w:r>
      <w:r w:rsidR="00D07F08" w:rsidRPr="0085206E">
        <w:rPr>
          <w:sz w:val="26"/>
          <w:szCs w:val="26"/>
        </w:rPr>
        <w:t xml:space="preserve">Об      утверждении  </w:t>
      </w:r>
    </w:p>
    <w:p w:rsidR="00B64E63" w:rsidRPr="0085206E" w:rsidRDefault="00D07F08" w:rsidP="00974279">
      <w:pPr>
        <w:pStyle w:val="a4"/>
        <w:ind w:firstLine="0"/>
        <w:rPr>
          <w:sz w:val="26"/>
          <w:szCs w:val="26"/>
        </w:rPr>
      </w:pPr>
      <w:r w:rsidRPr="0085206E">
        <w:rPr>
          <w:sz w:val="26"/>
          <w:szCs w:val="26"/>
        </w:rPr>
        <w:t xml:space="preserve">муниципальной программы </w:t>
      </w:r>
      <w:r w:rsidR="00C4460C" w:rsidRPr="0085206E">
        <w:rPr>
          <w:sz w:val="26"/>
          <w:szCs w:val="26"/>
        </w:rPr>
        <w:t>Гигантовского</w:t>
      </w:r>
    </w:p>
    <w:p w:rsidR="00B64E63" w:rsidRPr="0085206E" w:rsidRDefault="00974279" w:rsidP="00750332">
      <w:pPr>
        <w:pStyle w:val="a4"/>
        <w:ind w:firstLine="0"/>
        <w:rPr>
          <w:spacing w:val="6"/>
          <w:sz w:val="26"/>
          <w:szCs w:val="26"/>
        </w:rPr>
      </w:pPr>
      <w:r w:rsidRPr="0085206E">
        <w:rPr>
          <w:sz w:val="26"/>
          <w:szCs w:val="26"/>
        </w:rPr>
        <w:t xml:space="preserve">сельского поселения </w:t>
      </w:r>
      <w:r w:rsidR="00D07F08" w:rsidRPr="0085206E">
        <w:rPr>
          <w:sz w:val="26"/>
          <w:szCs w:val="26"/>
        </w:rPr>
        <w:t>«</w:t>
      </w:r>
      <w:r w:rsidR="00E61921" w:rsidRPr="0085206E">
        <w:rPr>
          <w:spacing w:val="6"/>
          <w:sz w:val="26"/>
          <w:szCs w:val="26"/>
        </w:rPr>
        <w:t>Обеспечение</w:t>
      </w:r>
    </w:p>
    <w:p w:rsidR="00B64E63" w:rsidRPr="0085206E" w:rsidRDefault="00E61921" w:rsidP="00750332">
      <w:pPr>
        <w:pStyle w:val="a4"/>
        <w:ind w:firstLine="0"/>
        <w:rPr>
          <w:spacing w:val="6"/>
          <w:sz w:val="26"/>
          <w:szCs w:val="26"/>
        </w:rPr>
      </w:pPr>
      <w:r w:rsidRPr="0085206E">
        <w:rPr>
          <w:spacing w:val="6"/>
          <w:sz w:val="26"/>
          <w:szCs w:val="26"/>
        </w:rPr>
        <w:t>качественными жилищно-коммунальными</w:t>
      </w:r>
    </w:p>
    <w:p w:rsidR="00B64E63" w:rsidRPr="0085206E" w:rsidRDefault="00E61921" w:rsidP="00750332">
      <w:pPr>
        <w:pStyle w:val="a4"/>
        <w:ind w:firstLine="0"/>
        <w:rPr>
          <w:spacing w:val="6"/>
          <w:sz w:val="26"/>
          <w:szCs w:val="26"/>
        </w:rPr>
      </w:pPr>
      <w:r w:rsidRPr="0085206E">
        <w:rPr>
          <w:spacing w:val="6"/>
          <w:sz w:val="26"/>
          <w:szCs w:val="26"/>
        </w:rPr>
        <w:t xml:space="preserve">услугами населения </w:t>
      </w:r>
      <w:r w:rsidR="00C4460C" w:rsidRPr="0085206E">
        <w:rPr>
          <w:spacing w:val="6"/>
          <w:sz w:val="26"/>
          <w:szCs w:val="26"/>
        </w:rPr>
        <w:t>Гигантовского</w:t>
      </w:r>
    </w:p>
    <w:p w:rsidR="00D07F08" w:rsidRPr="0085206E" w:rsidRDefault="00E61921" w:rsidP="00750332">
      <w:pPr>
        <w:pStyle w:val="a4"/>
        <w:ind w:firstLine="0"/>
        <w:rPr>
          <w:sz w:val="26"/>
          <w:szCs w:val="26"/>
        </w:rPr>
      </w:pPr>
      <w:r w:rsidRPr="0085206E">
        <w:rPr>
          <w:spacing w:val="6"/>
          <w:sz w:val="26"/>
          <w:szCs w:val="26"/>
        </w:rPr>
        <w:t>сельского поселения</w:t>
      </w:r>
      <w:r w:rsidR="00D07F08" w:rsidRPr="0085206E">
        <w:rPr>
          <w:sz w:val="26"/>
          <w:szCs w:val="26"/>
        </w:rPr>
        <w:t>»</w:t>
      </w:r>
    </w:p>
    <w:p w:rsidR="00D07F08" w:rsidRPr="0085206E" w:rsidRDefault="00D07F08" w:rsidP="00D07F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74279" w:rsidRPr="0085206E" w:rsidRDefault="00D07F08" w:rsidP="00974279">
      <w:pPr>
        <w:shd w:val="clear" w:color="auto" w:fill="FFFFFF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</w:t>
      </w:r>
      <w:r w:rsidR="00111F8E" w:rsidRPr="0085206E">
        <w:rPr>
          <w:sz w:val="26"/>
          <w:szCs w:val="26"/>
        </w:rPr>
        <w:tab/>
      </w:r>
      <w:r w:rsidR="00B64E63" w:rsidRPr="0085206E">
        <w:rPr>
          <w:color w:val="000000"/>
          <w:sz w:val="26"/>
          <w:szCs w:val="26"/>
        </w:rPr>
        <w:t xml:space="preserve">В целях создания безопасных и благоприятных условий проживания граждан и </w:t>
      </w:r>
      <w:r w:rsidR="008226FD" w:rsidRPr="0085206E">
        <w:rPr>
          <w:color w:val="000000"/>
          <w:sz w:val="26"/>
          <w:szCs w:val="26"/>
        </w:rPr>
        <w:t>обеспечени</w:t>
      </w:r>
      <w:r w:rsidR="003076FB" w:rsidRPr="0085206E">
        <w:rPr>
          <w:color w:val="000000"/>
          <w:sz w:val="26"/>
          <w:szCs w:val="26"/>
        </w:rPr>
        <w:t>я</w:t>
      </w:r>
      <w:r w:rsidR="008226FD" w:rsidRPr="0085206E">
        <w:rPr>
          <w:color w:val="000000"/>
          <w:sz w:val="26"/>
          <w:szCs w:val="26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85206E">
        <w:rPr>
          <w:color w:val="000000"/>
          <w:sz w:val="26"/>
          <w:szCs w:val="26"/>
        </w:rPr>
        <w:t xml:space="preserve"> </w:t>
      </w:r>
    </w:p>
    <w:p w:rsidR="00C4460C" w:rsidRPr="0085206E" w:rsidRDefault="00C4460C" w:rsidP="00974279">
      <w:pPr>
        <w:shd w:val="clear" w:color="auto" w:fill="FFFFFF"/>
        <w:jc w:val="center"/>
        <w:rPr>
          <w:b/>
          <w:sz w:val="26"/>
          <w:szCs w:val="26"/>
        </w:rPr>
      </w:pPr>
    </w:p>
    <w:p w:rsidR="00471F0C" w:rsidRPr="0085206E" w:rsidRDefault="00C4460C" w:rsidP="00974279">
      <w:pPr>
        <w:shd w:val="clear" w:color="auto" w:fill="FFFFFF"/>
        <w:jc w:val="center"/>
        <w:rPr>
          <w:sz w:val="26"/>
          <w:szCs w:val="26"/>
        </w:rPr>
      </w:pPr>
      <w:r w:rsidRPr="0085206E">
        <w:rPr>
          <w:sz w:val="26"/>
          <w:szCs w:val="26"/>
        </w:rPr>
        <w:t>ПОСТАНОВЛЯЮ</w:t>
      </w:r>
      <w:r w:rsidR="00974279" w:rsidRPr="0085206E">
        <w:rPr>
          <w:sz w:val="26"/>
          <w:szCs w:val="26"/>
        </w:rPr>
        <w:t>:</w:t>
      </w:r>
    </w:p>
    <w:p w:rsidR="00471F0C" w:rsidRPr="0085206E" w:rsidRDefault="00471F0C" w:rsidP="00471F0C">
      <w:pPr>
        <w:rPr>
          <w:sz w:val="26"/>
          <w:szCs w:val="26"/>
        </w:rPr>
      </w:pPr>
    </w:p>
    <w:p w:rsidR="00B64E63" w:rsidRPr="0085206E" w:rsidRDefault="007D1342" w:rsidP="00B64E63">
      <w:pPr>
        <w:pStyle w:val="a4"/>
        <w:ind w:firstLine="0"/>
        <w:rPr>
          <w:spacing w:val="6"/>
          <w:sz w:val="26"/>
          <w:szCs w:val="26"/>
        </w:rPr>
      </w:pPr>
      <w:r w:rsidRPr="0085206E">
        <w:rPr>
          <w:sz w:val="26"/>
          <w:szCs w:val="26"/>
        </w:rPr>
        <w:t>1.</w:t>
      </w:r>
      <w:r w:rsidR="00974279" w:rsidRPr="0085206E">
        <w:rPr>
          <w:kern w:val="2"/>
          <w:sz w:val="26"/>
          <w:szCs w:val="26"/>
        </w:rPr>
        <w:t xml:space="preserve">  </w:t>
      </w:r>
      <w:r w:rsidR="00B64E63" w:rsidRPr="0085206E">
        <w:rPr>
          <w:sz w:val="26"/>
          <w:szCs w:val="26"/>
        </w:rPr>
        <w:t xml:space="preserve">Внести изменения в постановление Администрации Гигантовского сельского  поселения № 376 от 16.10.2013г. «Об  утверждении     муниципальной </w:t>
      </w:r>
      <w:r w:rsidR="00501751" w:rsidRPr="0085206E">
        <w:rPr>
          <w:sz w:val="26"/>
          <w:szCs w:val="26"/>
        </w:rPr>
        <w:t xml:space="preserve"> </w:t>
      </w:r>
      <w:r w:rsidR="00B64E63" w:rsidRPr="0085206E">
        <w:rPr>
          <w:sz w:val="26"/>
          <w:szCs w:val="26"/>
        </w:rPr>
        <w:t>программы Гигантовского сельского поселения «</w:t>
      </w:r>
      <w:r w:rsidR="00B64E63" w:rsidRPr="0085206E">
        <w:rPr>
          <w:spacing w:val="6"/>
          <w:sz w:val="26"/>
          <w:szCs w:val="26"/>
        </w:rPr>
        <w:t>Обеспечение качественными жилищно-коммунальными услугами»», приложение  изложить в редакции согласно приложению</w:t>
      </w:r>
      <w:r w:rsidR="004A1E56" w:rsidRPr="0085206E">
        <w:rPr>
          <w:spacing w:val="6"/>
          <w:sz w:val="26"/>
          <w:szCs w:val="26"/>
        </w:rPr>
        <w:t xml:space="preserve"> </w:t>
      </w:r>
      <w:r w:rsidR="004005CB" w:rsidRPr="0085206E">
        <w:rPr>
          <w:spacing w:val="6"/>
          <w:sz w:val="26"/>
          <w:szCs w:val="26"/>
        </w:rPr>
        <w:t xml:space="preserve"> к настоящему постановлению</w:t>
      </w:r>
      <w:r w:rsidR="00B64E63" w:rsidRPr="0085206E">
        <w:rPr>
          <w:spacing w:val="6"/>
          <w:sz w:val="26"/>
          <w:szCs w:val="26"/>
        </w:rPr>
        <w:t>.</w:t>
      </w:r>
    </w:p>
    <w:p w:rsidR="002D5484" w:rsidRPr="0085206E" w:rsidRDefault="00B64E63" w:rsidP="002D5484">
      <w:pPr>
        <w:rPr>
          <w:sz w:val="26"/>
          <w:szCs w:val="26"/>
        </w:rPr>
      </w:pPr>
      <w:r w:rsidRPr="0085206E">
        <w:rPr>
          <w:sz w:val="26"/>
          <w:szCs w:val="26"/>
        </w:rPr>
        <w:t>2</w:t>
      </w:r>
      <w:r w:rsidR="002D5484" w:rsidRPr="0085206E">
        <w:rPr>
          <w:sz w:val="26"/>
          <w:szCs w:val="26"/>
        </w:rPr>
        <w:t xml:space="preserve">. </w:t>
      </w:r>
      <w:r w:rsidR="00B56CEA" w:rsidRPr="0085206E">
        <w:rPr>
          <w:sz w:val="26"/>
          <w:szCs w:val="26"/>
        </w:rPr>
        <w:t xml:space="preserve">  </w:t>
      </w:r>
      <w:r w:rsidR="002D5484" w:rsidRPr="0085206E">
        <w:rPr>
          <w:sz w:val="26"/>
          <w:szCs w:val="26"/>
        </w:rPr>
        <w:t>Контроль</w:t>
      </w:r>
      <w:r w:rsidR="005141F4" w:rsidRPr="0085206E">
        <w:rPr>
          <w:sz w:val="26"/>
          <w:szCs w:val="26"/>
        </w:rPr>
        <w:t xml:space="preserve"> </w:t>
      </w:r>
      <w:r w:rsidR="002D5484" w:rsidRPr="0085206E">
        <w:rPr>
          <w:sz w:val="26"/>
          <w:szCs w:val="26"/>
        </w:rPr>
        <w:t xml:space="preserve"> за  выполнением </w:t>
      </w:r>
      <w:r w:rsidR="00EF0C51" w:rsidRPr="0085206E">
        <w:rPr>
          <w:sz w:val="26"/>
          <w:szCs w:val="26"/>
        </w:rPr>
        <w:t xml:space="preserve"> настоящего </w:t>
      </w:r>
      <w:r w:rsidR="002D5484" w:rsidRPr="0085206E">
        <w:rPr>
          <w:sz w:val="26"/>
          <w:szCs w:val="26"/>
        </w:rPr>
        <w:t xml:space="preserve"> постановления оставляю за собой.</w:t>
      </w:r>
    </w:p>
    <w:p w:rsidR="002D5484" w:rsidRPr="0085206E" w:rsidRDefault="002D5484" w:rsidP="002D5484">
      <w:pPr>
        <w:jc w:val="both"/>
        <w:rPr>
          <w:sz w:val="26"/>
          <w:szCs w:val="26"/>
        </w:rPr>
      </w:pPr>
    </w:p>
    <w:p w:rsidR="00D07F08" w:rsidRPr="0085206E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4E63" w:rsidRPr="0085206E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64E63" w:rsidRPr="0085206E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7F08" w:rsidRPr="0085206E" w:rsidRDefault="00D07F08" w:rsidP="00D07F0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206E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56CEA" w:rsidRPr="0085206E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D07F08" w:rsidRPr="0085206E" w:rsidRDefault="00D07F08" w:rsidP="00B911F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5206E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85206E">
        <w:rPr>
          <w:rFonts w:ascii="Times New Roman" w:hAnsi="Times New Roman" w:cs="Times New Roman"/>
          <w:sz w:val="26"/>
          <w:szCs w:val="26"/>
        </w:rPr>
        <w:tab/>
      </w:r>
      <w:r w:rsidR="00B911F3" w:rsidRPr="0085206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56CEA" w:rsidRPr="0085206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911F3" w:rsidRPr="0085206E">
        <w:rPr>
          <w:rFonts w:ascii="Times New Roman" w:hAnsi="Times New Roman" w:cs="Times New Roman"/>
          <w:sz w:val="26"/>
          <w:szCs w:val="26"/>
        </w:rPr>
        <w:t xml:space="preserve">         </w:t>
      </w:r>
      <w:r w:rsidR="007D1342" w:rsidRPr="0085206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911F3" w:rsidRPr="0085206E">
        <w:rPr>
          <w:rFonts w:ascii="Times New Roman" w:hAnsi="Times New Roman" w:cs="Times New Roman"/>
          <w:sz w:val="26"/>
          <w:szCs w:val="26"/>
        </w:rPr>
        <w:t xml:space="preserve"> </w:t>
      </w:r>
      <w:r w:rsidR="00B56CEA" w:rsidRPr="0085206E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D07F08" w:rsidRPr="0085206E" w:rsidRDefault="00D07F08" w:rsidP="00D07F08">
      <w:pPr>
        <w:rPr>
          <w:sz w:val="26"/>
          <w:szCs w:val="26"/>
        </w:rPr>
      </w:pPr>
    </w:p>
    <w:p w:rsidR="00555DA1" w:rsidRPr="0085206E" w:rsidRDefault="00555DA1" w:rsidP="00BE2FA8">
      <w:pPr>
        <w:shd w:val="clear" w:color="auto" w:fill="FFFFFF"/>
        <w:rPr>
          <w:sz w:val="26"/>
          <w:szCs w:val="26"/>
        </w:rPr>
      </w:pPr>
    </w:p>
    <w:p w:rsidR="00450382" w:rsidRPr="0085206E" w:rsidRDefault="00B56CEA" w:rsidP="00BE2FA8">
      <w:pPr>
        <w:shd w:val="clear" w:color="auto" w:fill="FFFFFF"/>
        <w:rPr>
          <w:sz w:val="26"/>
          <w:szCs w:val="26"/>
        </w:rPr>
      </w:pPr>
      <w:r w:rsidRPr="0085206E">
        <w:rPr>
          <w:sz w:val="20"/>
          <w:szCs w:val="20"/>
        </w:rPr>
        <w:t>Подготовил: Легеза И.А.</w:t>
      </w:r>
      <w:r w:rsidR="005E0AFF" w:rsidRPr="0085206E">
        <w:rPr>
          <w:sz w:val="26"/>
          <w:szCs w:val="26"/>
        </w:rPr>
        <w:br w:type="page"/>
      </w:r>
      <w:r w:rsidR="005E3C4C" w:rsidRPr="0085206E">
        <w:rPr>
          <w:sz w:val="26"/>
          <w:szCs w:val="26"/>
        </w:rPr>
        <w:lastRenderedPageBreak/>
        <w:t xml:space="preserve">                                                                                       </w:t>
      </w:r>
      <w:r w:rsidR="00BE2FA8" w:rsidRPr="0085206E">
        <w:rPr>
          <w:sz w:val="26"/>
          <w:szCs w:val="26"/>
        </w:rPr>
        <w:t xml:space="preserve">           </w:t>
      </w:r>
      <w:r w:rsidR="005E3C4C" w:rsidRPr="0085206E">
        <w:rPr>
          <w:sz w:val="26"/>
          <w:szCs w:val="26"/>
        </w:rPr>
        <w:t xml:space="preserve"> </w:t>
      </w:r>
      <w:r w:rsidR="00BE2FA8" w:rsidRPr="0085206E">
        <w:rPr>
          <w:sz w:val="26"/>
          <w:szCs w:val="26"/>
        </w:rPr>
        <w:t xml:space="preserve">Приложение </w:t>
      </w:r>
      <w:r w:rsidR="005E3C4C" w:rsidRPr="0085206E">
        <w:rPr>
          <w:sz w:val="26"/>
          <w:szCs w:val="26"/>
        </w:rPr>
        <w:t xml:space="preserve">                                                                              </w:t>
      </w:r>
      <w:r w:rsidR="005141F4" w:rsidRPr="0085206E">
        <w:rPr>
          <w:sz w:val="26"/>
          <w:szCs w:val="26"/>
        </w:rPr>
        <w:t xml:space="preserve">                    </w:t>
      </w:r>
      <w:r w:rsidR="00BE2FA8" w:rsidRPr="0085206E">
        <w:rPr>
          <w:sz w:val="26"/>
          <w:szCs w:val="26"/>
        </w:rPr>
        <w:t xml:space="preserve">               </w:t>
      </w:r>
    </w:p>
    <w:p w:rsidR="005E3C4C" w:rsidRPr="0085206E" w:rsidRDefault="005E3C4C" w:rsidP="005141F4">
      <w:pPr>
        <w:pStyle w:val="a4"/>
        <w:ind w:firstLine="0"/>
        <w:jc w:val="right"/>
        <w:rPr>
          <w:sz w:val="26"/>
          <w:szCs w:val="26"/>
        </w:rPr>
      </w:pPr>
      <w:r w:rsidRPr="0085206E">
        <w:rPr>
          <w:sz w:val="26"/>
          <w:szCs w:val="26"/>
        </w:rPr>
        <w:t xml:space="preserve">                                                                             </w:t>
      </w:r>
      <w:r w:rsidR="00111F8E" w:rsidRPr="0085206E">
        <w:rPr>
          <w:sz w:val="26"/>
          <w:szCs w:val="26"/>
        </w:rPr>
        <w:t xml:space="preserve">к </w:t>
      </w:r>
      <w:r w:rsidR="005C35FB" w:rsidRPr="0085206E">
        <w:rPr>
          <w:sz w:val="26"/>
          <w:szCs w:val="26"/>
        </w:rPr>
        <w:t xml:space="preserve">постановлению Администрации </w:t>
      </w:r>
      <w:r w:rsidRPr="0085206E">
        <w:rPr>
          <w:sz w:val="26"/>
          <w:szCs w:val="26"/>
        </w:rPr>
        <w:t>Гигантовского</w:t>
      </w:r>
      <w:r w:rsidR="005C35FB" w:rsidRPr="0085206E">
        <w:rPr>
          <w:sz w:val="26"/>
          <w:szCs w:val="26"/>
        </w:rPr>
        <w:t xml:space="preserve"> </w:t>
      </w:r>
      <w:r w:rsidR="00BE2FA8" w:rsidRPr="0085206E">
        <w:rPr>
          <w:sz w:val="26"/>
          <w:szCs w:val="26"/>
        </w:rPr>
        <w:t>сельского поселения</w:t>
      </w:r>
    </w:p>
    <w:p w:rsidR="008A257C" w:rsidRPr="0085206E" w:rsidRDefault="005E3C4C" w:rsidP="005141F4">
      <w:pPr>
        <w:pStyle w:val="a4"/>
        <w:ind w:firstLine="0"/>
        <w:jc w:val="right"/>
        <w:rPr>
          <w:sz w:val="26"/>
          <w:szCs w:val="26"/>
        </w:rPr>
      </w:pPr>
      <w:r w:rsidRPr="0085206E">
        <w:rPr>
          <w:sz w:val="26"/>
          <w:szCs w:val="26"/>
        </w:rPr>
        <w:t xml:space="preserve">                                                                          </w:t>
      </w:r>
    </w:p>
    <w:p w:rsidR="00111F8E" w:rsidRPr="0085206E" w:rsidRDefault="005E3C4C" w:rsidP="005141F4">
      <w:pPr>
        <w:pStyle w:val="a4"/>
        <w:ind w:firstLine="0"/>
        <w:jc w:val="right"/>
        <w:rPr>
          <w:sz w:val="26"/>
          <w:szCs w:val="26"/>
          <w:u w:val="single"/>
        </w:rPr>
      </w:pPr>
      <w:r w:rsidRPr="0085206E">
        <w:rPr>
          <w:sz w:val="26"/>
          <w:szCs w:val="26"/>
        </w:rPr>
        <w:t xml:space="preserve">                                                                                       </w:t>
      </w:r>
      <w:r w:rsidR="000C7B9A" w:rsidRPr="0085206E">
        <w:rPr>
          <w:sz w:val="26"/>
          <w:szCs w:val="26"/>
          <w:u w:val="single"/>
        </w:rPr>
        <w:t>от</w:t>
      </w:r>
      <w:r w:rsidR="006154DC" w:rsidRPr="0085206E">
        <w:rPr>
          <w:sz w:val="26"/>
          <w:szCs w:val="26"/>
          <w:u w:val="single"/>
        </w:rPr>
        <w:t>_</w:t>
      </w:r>
      <w:r w:rsidR="001523E6" w:rsidRPr="0085206E">
        <w:rPr>
          <w:b/>
          <w:i/>
          <w:sz w:val="26"/>
          <w:szCs w:val="26"/>
          <w:u w:val="single"/>
        </w:rPr>
        <w:t>28.12.2015г.</w:t>
      </w:r>
      <w:r w:rsidR="005C35FB" w:rsidRPr="0085206E">
        <w:rPr>
          <w:sz w:val="26"/>
          <w:szCs w:val="26"/>
          <w:u w:val="single"/>
        </w:rPr>
        <w:t xml:space="preserve"> № </w:t>
      </w:r>
      <w:r w:rsidR="001523E6" w:rsidRPr="0085206E">
        <w:rPr>
          <w:b/>
          <w:i/>
          <w:sz w:val="26"/>
          <w:szCs w:val="26"/>
          <w:u w:val="single"/>
        </w:rPr>
        <w:t>316</w:t>
      </w:r>
      <w:r w:rsidR="00E64EA3" w:rsidRPr="0085206E">
        <w:rPr>
          <w:sz w:val="26"/>
          <w:szCs w:val="26"/>
          <w:u w:val="single"/>
        </w:rPr>
        <w:t>_</w:t>
      </w:r>
    </w:p>
    <w:p w:rsidR="00450382" w:rsidRPr="0085206E" w:rsidRDefault="00450382" w:rsidP="00111F8E">
      <w:pPr>
        <w:shd w:val="clear" w:color="auto" w:fill="FFFFFF"/>
        <w:jc w:val="right"/>
        <w:rPr>
          <w:sz w:val="26"/>
          <w:szCs w:val="26"/>
        </w:rPr>
      </w:pPr>
    </w:p>
    <w:p w:rsidR="00450382" w:rsidRPr="0085206E" w:rsidRDefault="00450382" w:rsidP="00450382">
      <w:pPr>
        <w:jc w:val="center"/>
        <w:rPr>
          <w:sz w:val="26"/>
          <w:szCs w:val="26"/>
        </w:rPr>
      </w:pPr>
    </w:p>
    <w:p w:rsidR="00450382" w:rsidRPr="0085206E" w:rsidRDefault="00450382" w:rsidP="00450382">
      <w:pPr>
        <w:jc w:val="center"/>
        <w:rPr>
          <w:sz w:val="26"/>
          <w:szCs w:val="26"/>
        </w:rPr>
      </w:pPr>
    </w:p>
    <w:p w:rsidR="00555DA1" w:rsidRPr="0085206E" w:rsidRDefault="00450382" w:rsidP="00450382">
      <w:pPr>
        <w:jc w:val="center"/>
        <w:rPr>
          <w:b/>
          <w:sz w:val="26"/>
          <w:szCs w:val="26"/>
        </w:rPr>
      </w:pPr>
      <w:r w:rsidRPr="0085206E">
        <w:rPr>
          <w:b/>
          <w:sz w:val="26"/>
          <w:szCs w:val="26"/>
        </w:rPr>
        <w:t>Муниципальная программа</w:t>
      </w:r>
      <w:r w:rsidR="00111F8E" w:rsidRPr="0085206E">
        <w:rPr>
          <w:b/>
          <w:sz w:val="26"/>
          <w:szCs w:val="26"/>
        </w:rPr>
        <w:t xml:space="preserve"> </w:t>
      </w:r>
    </w:p>
    <w:p w:rsidR="00450382" w:rsidRPr="0085206E" w:rsidRDefault="00B56CEA" w:rsidP="00450382">
      <w:pPr>
        <w:jc w:val="center"/>
        <w:rPr>
          <w:b/>
          <w:sz w:val="26"/>
          <w:szCs w:val="26"/>
        </w:rPr>
      </w:pPr>
      <w:r w:rsidRPr="0085206E">
        <w:rPr>
          <w:b/>
          <w:sz w:val="26"/>
          <w:szCs w:val="26"/>
        </w:rPr>
        <w:t>Гигантовского</w:t>
      </w:r>
      <w:r w:rsidR="00111F8E" w:rsidRPr="0085206E">
        <w:rPr>
          <w:b/>
          <w:sz w:val="26"/>
          <w:szCs w:val="26"/>
        </w:rPr>
        <w:t xml:space="preserve"> сельского поселения</w:t>
      </w:r>
    </w:p>
    <w:p w:rsidR="00750332" w:rsidRPr="0085206E" w:rsidRDefault="00750332" w:rsidP="00750332">
      <w:pPr>
        <w:pStyle w:val="a4"/>
        <w:ind w:firstLine="0"/>
        <w:jc w:val="center"/>
        <w:rPr>
          <w:b/>
          <w:sz w:val="26"/>
          <w:szCs w:val="26"/>
        </w:rPr>
      </w:pPr>
      <w:r w:rsidRPr="0085206E">
        <w:rPr>
          <w:b/>
          <w:sz w:val="26"/>
          <w:szCs w:val="26"/>
        </w:rPr>
        <w:t>«</w:t>
      </w:r>
      <w:r w:rsidR="00E61921" w:rsidRPr="0085206E">
        <w:rPr>
          <w:b/>
          <w:spacing w:val="6"/>
          <w:sz w:val="26"/>
          <w:szCs w:val="26"/>
        </w:rPr>
        <w:t xml:space="preserve">Обеспечение качественными жилищно-коммунальными услугами населения </w:t>
      </w:r>
      <w:r w:rsidR="00B56CEA" w:rsidRPr="0085206E">
        <w:rPr>
          <w:b/>
          <w:spacing w:val="6"/>
          <w:sz w:val="26"/>
          <w:szCs w:val="26"/>
        </w:rPr>
        <w:t>Гигантовского</w:t>
      </w:r>
      <w:r w:rsidR="00E61921" w:rsidRPr="0085206E">
        <w:rPr>
          <w:b/>
          <w:spacing w:val="6"/>
          <w:sz w:val="26"/>
          <w:szCs w:val="26"/>
        </w:rPr>
        <w:t xml:space="preserve"> сельского поселения</w:t>
      </w:r>
      <w:r w:rsidRPr="0085206E">
        <w:rPr>
          <w:b/>
          <w:sz w:val="26"/>
          <w:szCs w:val="26"/>
        </w:rPr>
        <w:t>»</w:t>
      </w:r>
    </w:p>
    <w:p w:rsidR="00450382" w:rsidRPr="0085206E" w:rsidRDefault="00450382" w:rsidP="00450382">
      <w:pPr>
        <w:jc w:val="center"/>
        <w:rPr>
          <w:b/>
          <w:sz w:val="26"/>
          <w:szCs w:val="26"/>
        </w:rPr>
      </w:pPr>
    </w:p>
    <w:p w:rsidR="00111F8E" w:rsidRPr="0085206E" w:rsidRDefault="00111F8E" w:rsidP="00111F8E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spacing w:val="0"/>
          <w:sz w:val="26"/>
          <w:szCs w:val="26"/>
        </w:rPr>
      </w:pPr>
      <w:r w:rsidRPr="0085206E">
        <w:rPr>
          <w:rFonts w:ascii="Times New Roman" w:hAnsi="Times New Roman"/>
          <w:b w:val="0"/>
          <w:spacing w:val="0"/>
          <w:sz w:val="26"/>
          <w:szCs w:val="26"/>
        </w:rPr>
        <w:t xml:space="preserve">ПАСПОРТ </w:t>
      </w:r>
    </w:p>
    <w:p w:rsidR="00111F8E" w:rsidRPr="0085206E" w:rsidRDefault="00111F8E" w:rsidP="00111F8E">
      <w:pPr>
        <w:jc w:val="center"/>
        <w:rPr>
          <w:sz w:val="26"/>
          <w:szCs w:val="26"/>
        </w:rPr>
      </w:pPr>
      <w:r w:rsidRPr="0085206E">
        <w:rPr>
          <w:sz w:val="26"/>
          <w:szCs w:val="26"/>
        </w:rPr>
        <w:t xml:space="preserve">муниципальной программы </w:t>
      </w:r>
      <w:r w:rsidR="00B56CEA" w:rsidRPr="0085206E">
        <w:rPr>
          <w:sz w:val="26"/>
          <w:szCs w:val="26"/>
        </w:rPr>
        <w:t xml:space="preserve">Гигантовского </w:t>
      </w:r>
      <w:r w:rsidRPr="0085206E">
        <w:rPr>
          <w:sz w:val="26"/>
          <w:szCs w:val="26"/>
        </w:rPr>
        <w:t>сельского поселения</w:t>
      </w:r>
    </w:p>
    <w:p w:rsidR="008A257C" w:rsidRPr="0085206E" w:rsidRDefault="008A257C" w:rsidP="00111F8E">
      <w:pPr>
        <w:jc w:val="center"/>
        <w:rPr>
          <w:sz w:val="26"/>
          <w:szCs w:val="26"/>
        </w:rPr>
      </w:pPr>
      <w:r w:rsidRPr="0085206E">
        <w:rPr>
          <w:sz w:val="26"/>
          <w:szCs w:val="26"/>
        </w:rPr>
        <w:t xml:space="preserve">«Обеспечение качественными жилищно - коммунальными услугами населения </w:t>
      </w:r>
      <w:r w:rsidR="00B56CEA" w:rsidRPr="0085206E">
        <w:rPr>
          <w:sz w:val="26"/>
          <w:szCs w:val="26"/>
        </w:rPr>
        <w:t>Гигантовского</w:t>
      </w:r>
      <w:r w:rsidRPr="0085206E">
        <w:rPr>
          <w:sz w:val="26"/>
          <w:szCs w:val="26"/>
        </w:rPr>
        <w:t xml:space="preserve"> сельского поселения»</w:t>
      </w:r>
    </w:p>
    <w:p w:rsidR="00111F8E" w:rsidRPr="0085206E" w:rsidRDefault="00111F8E" w:rsidP="00111F8E">
      <w:pPr>
        <w:widowControl w:val="0"/>
        <w:jc w:val="both"/>
        <w:rPr>
          <w:sz w:val="26"/>
          <w:szCs w:val="26"/>
        </w:rPr>
      </w:pPr>
    </w:p>
    <w:p w:rsidR="00111F8E" w:rsidRPr="0085206E" w:rsidRDefault="00111F8E" w:rsidP="00111F8E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5081"/>
      </w:tblGrid>
      <w:tr w:rsidR="00111F8E" w:rsidRPr="0085206E" w:rsidTr="00CD1EDD">
        <w:tc>
          <w:tcPr>
            <w:tcW w:w="4644" w:type="dxa"/>
          </w:tcPr>
          <w:p w:rsidR="00111F8E" w:rsidRPr="0085206E" w:rsidRDefault="00111F8E" w:rsidP="00C04A83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программы </w:t>
            </w:r>
            <w:r w:rsidR="00C04A83"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 Гигантовского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081" w:type="dxa"/>
          </w:tcPr>
          <w:p w:rsidR="00750332" w:rsidRPr="0085206E" w:rsidRDefault="00750332" w:rsidP="005C35FB">
            <w:pPr>
              <w:pStyle w:val="a4"/>
              <w:ind w:firstLine="0"/>
              <w:jc w:val="left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«</w:t>
            </w:r>
            <w:r w:rsidR="00E61921" w:rsidRPr="0085206E">
              <w:rPr>
                <w:spacing w:val="6"/>
                <w:sz w:val="26"/>
                <w:szCs w:val="26"/>
              </w:rPr>
              <w:t xml:space="preserve">Обеспечение качественными жилищно-коммунальными услугами населения </w:t>
            </w:r>
            <w:r w:rsidR="00B56CEA" w:rsidRPr="0085206E">
              <w:rPr>
                <w:spacing w:val="6"/>
                <w:sz w:val="26"/>
                <w:szCs w:val="26"/>
              </w:rPr>
              <w:t>Гигантовского</w:t>
            </w:r>
            <w:r w:rsidR="00E61921" w:rsidRPr="0085206E">
              <w:rPr>
                <w:spacing w:val="6"/>
                <w:sz w:val="26"/>
                <w:szCs w:val="26"/>
              </w:rPr>
              <w:t xml:space="preserve"> сельского поселения</w:t>
            </w:r>
            <w:r w:rsidRPr="0085206E">
              <w:rPr>
                <w:sz w:val="26"/>
                <w:szCs w:val="26"/>
              </w:rPr>
              <w:t>»</w:t>
            </w:r>
          </w:p>
          <w:p w:rsidR="00111F8E" w:rsidRPr="0085206E" w:rsidRDefault="00750332" w:rsidP="00B56CEA">
            <w:pPr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 xml:space="preserve"> </w:t>
            </w:r>
          </w:p>
        </w:tc>
      </w:tr>
      <w:tr w:rsidR="00111F8E" w:rsidRPr="0085206E" w:rsidTr="00CD1EDD">
        <w:tc>
          <w:tcPr>
            <w:tcW w:w="4644" w:type="dxa"/>
          </w:tcPr>
          <w:p w:rsidR="00111F8E" w:rsidRPr="0085206E" w:rsidRDefault="00111F8E" w:rsidP="00B56CEA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  <w:r w:rsidR="00B56CEA"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6CEA" w:rsidRPr="0085206E"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081" w:type="dxa"/>
          </w:tcPr>
          <w:p w:rsidR="00111F8E" w:rsidRPr="0085206E" w:rsidRDefault="00111F8E" w:rsidP="00B56CEA">
            <w:pPr>
              <w:jc w:val="center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 xml:space="preserve">Администрация </w:t>
            </w:r>
            <w:r w:rsidR="00B56CEA" w:rsidRPr="0085206E">
              <w:rPr>
                <w:sz w:val="26"/>
                <w:szCs w:val="26"/>
              </w:rPr>
              <w:t>Гигантовского</w:t>
            </w:r>
            <w:r w:rsidRPr="0085206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111F8E" w:rsidRPr="0085206E" w:rsidTr="00CD1EDD">
        <w:tc>
          <w:tcPr>
            <w:tcW w:w="4644" w:type="dxa"/>
          </w:tcPr>
          <w:p w:rsidR="00111F8E" w:rsidRPr="0085206E" w:rsidRDefault="00111F8E" w:rsidP="00643DC6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0002"/>
            <w:r w:rsidRPr="0085206E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  <w:r w:rsidR="00C04A83"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r w:rsidRPr="0085206E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="00C04A83"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3DC6"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Гигантовского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081" w:type="dxa"/>
          </w:tcPr>
          <w:p w:rsidR="00111F8E" w:rsidRPr="0085206E" w:rsidRDefault="00111F8E" w:rsidP="00111F8E">
            <w:pPr>
              <w:jc w:val="center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отсутствуют</w:t>
            </w:r>
          </w:p>
        </w:tc>
      </w:tr>
      <w:tr w:rsidR="00111F8E" w:rsidRPr="0085206E" w:rsidTr="00CD1EDD">
        <w:tc>
          <w:tcPr>
            <w:tcW w:w="4644" w:type="dxa"/>
          </w:tcPr>
          <w:p w:rsidR="00111F8E" w:rsidRPr="0085206E" w:rsidRDefault="00111F8E" w:rsidP="00643DC6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003"/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bookmarkEnd w:id="1"/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программы </w:t>
            </w:r>
            <w:r w:rsidR="00C912EE"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3DC6"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Гигантовского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081" w:type="dxa"/>
          </w:tcPr>
          <w:p w:rsidR="00F10ACB" w:rsidRPr="0085206E" w:rsidRDefault="00F10ACB" w:rsidP="00BE2FA8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 xml:space="preserve">Администрация Гигантовского сельского поселения </w:t>
            </w:r>
          </w:p>
          <w:p w:rsidR="00111F8E" w:rsidRPr="0085206E" w:rsidRDefault="00B56CEA" w:rsidP="00BE2FA8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организации коммунального комплекса, управляющие компании</w:t>
            </w:r>
            <w:r w:rsidR="00C912EE" w:rsidRPr="0085206E">
              <w:rPr>
                <w:sz w:val="26"/>
                <w:szCs w:val="26"/>
              </w:rPr>
              <w:t>,                      Фонд капитального ремонта Ростовской области</w:t>
            </w:r>
          </w:p>
        </w:tc>
      </w:tr>
      <w:tr w:rsidR="009C1B31" w:rsidRPr="0085206E" w:rsidTr="00CD1EDD">
        <w:tc>
          <w:tcPr>
            <w:tcW w:w="4644" w:type="dxa"/>
          </w:tcPr>
          <w:p w:rsidR="009C1B31" w:rsidRPr="0085206E" w:rsidRDefault="009C1B31" w:rsidP="00E67F16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  <w:r w:rsidRPr="0085206E">
              <w:rPr>
                <w:sz w:val="26"/>
                <w:szCs w:val="26"/>
              </w:rPr>
              <w:t xml:space="preserve"> 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>Гигантовского сельского поселения</w:t>
            </w:r>
          </w:p>
        </w:tc>
        <w:tc>
          <w:tcPr>
            <w:tcW w:w="5081" w:type="dxa"/>
          </w:tcPr>
          <w:p w:rsidR="009C1B31" w:rsidRPr="0085206E" w:rsidRDefault="009C1B31" w:rsidP="00E67F16">
            <w:pPr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1.Развитие жилищного хозяйства ;</w:t>
            </w:r>
          </w:p>
          <w:p w:rsidR="009C1B31" w:rsidRPr="0085206E" w:rsidRDefault="009C1B31" w:rsidP="00E67F16">
            <w:pPr>
              <w:pStyle w:val="ConsPlusCell"/>
              <w:spacing w:before="60"/>
              <w:jc w:val="both"/>
              <w:rPr>
                <w:bCs/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 xml:space="preserve">2.Благоустройство территории Гигантовского сельского поселения; </w:t>
            </w:r>
          </w:p>
          <w:p w:rsidR="009C1B31" w:rsidRPr="0085206E" w:rsidRDefault="009C1B31" w:rsidP="00E67F16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3.Коммунальное хозяйство;</w:t>
            </w:r>
          </w:p>
        </w:tc>
      </w:tr>
      <w:tr w:rsidR="009C1B31" w:rsidRPr="0085206E" w:rsidTr="00CD1EDD">
        <w:tc>
          <w:tcPr>
            <w:tcW w:w="4644" w:type="dxa"/>
          </w:tcPr>
          <w:p w:rsidR="009C1B31" w:rsidRPr="0085206E" w:rsidRDefault="009C1B31" w:rsidP="00643DC6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br/>
              <w:t>Гигантовского  сельского поселения</w:t>
            </w:r>
          </w:p>
        </w:tc>
        <w:tc>
          <w:tcPr>
            <w:tcW w:w="5081" w:type="dxa"/>
          </w:tcPr>
          <w:p w:rsidR="009C1B31" w:rsidRPr="0085206E" w:rsidRDefault="009C1B31" w:rsidP="00892C03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Основная цель программы  это создание условий для приведения жилищного фонда  и объектов коммунальной инфраструктуры в соответствие со стандартами качества, обеспечивающими комфортные  условия проживания граждан (потребителей услуг), а также:</w:t>
            </w:r>
          </w:p>
          <w:p w:rsidR="009C1B31" w:rsidRPr="0085206E" w:rsidRDefault="009C1B31" w:rsidP="00892C03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9C1B31" w:rsidRPr="0085206E" w:rsidRDefault="009C1B31" w:rsidP="00892C03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 xml:space="preserve">2. Развитие системы коммунальной инфраструктуры в соответствии с </w:t>
            </w:r>
            <w:r w:rsidRPr="0085206E">
              <w:rPr>
                <w:sz w:val="26"/>
                <w:szCs w:val="26"/>
              </w:rPr>
              <w:lastRenderedPageBreak/>
              <w:t>потребностями жилищного и промышленного строительства.</w:t>
            </w:r>
          </w:p>
          <w:p w:rsidR="009C1B31" w:rsidRPr="0085206E" w:rsidRDefault="009C1B31" w:rsidP="00892C03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 xml:space="preserve">3. Улучшение экологической ситуации на территории Гигантовского  сельского поселения Сальского района Ростовской области </w:t>
            </w:r>
          </w:p>
          <w:p w:rsidR="009C1B31" w:rsidRPr="0085206E" w:rsidRDefault="009C1B31" w:rsidP="00892C03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4. Повышение инвестиционной привлекательности Гигантовского сельского поселения Сальского района Ростовской области</w:t>
            </w:r>
          </w:p>
          <w:p w:rsidR="009C1B31" w:rsidRPr="0085206E" w:rsidRDefault="009C1B31" w:rsidP="00F10ACB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5.</w:t>
            </w:r>
            <w:r w:rsidRPr="0085206E">
              <w:rPr>
                <w:color w:val="000000"/>
                <w:sz w:val="26"/>
                <w:szCs w:val="26"/>
              </w:rPr>
              <w:t xml:space="preserve"> Совершенствование системы комплексного благоустройства муниципального образования «Гигантовское сельское поселение», создание комфортных условий проживания и отдыха населения</w:t>
            </w:r>
          </w:p>
        </w:tc>
      </w:tr>
      <w:tr w:rsidR="009C1B31" w:rsidRPr="0085206E" w:rsidTr="00CD1EDD">
        <w:tc>
          <w:tcPr>
            <w:tcW w:w="4644" w:type="dxa"/>
          </w:tcPr>
          <w:p w:rsidR="009C1B31" w:rsidRPr="0085206E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Задачи муниципальной программы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br/>
              <w:t>Гигантовского сельского поселения</w:t>
            </w:r>
          </w:p>
        </w:tc>
        <w:tc>
          <w:tcPr>
            <w:tcW w:w="5081" w:type="dxa"/>
          </w:tcPr>
          <w:p w:rsidR="009C1B31" w:rsidRPr="0085206E" w:rsidRDefault="009C1B31" w:rsidP="00BE2FA8">
            <w:pPr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9C1B31" w:rsidRPr="0085206E" w:rsidRDefault="009C1B31" w:rsidP="00BE2FA8">
            <w:pPr>
              <w:pStyle w:val="ConsPlusCell"/>
              <w:spacing w:before="60"/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эффективное управление многоквартирными домами;</w:t>
            </w:r>
          </w:p>
          <w:p w:rsidR="009C1B31" w:rsidRPr="0085206E" w:rsidRDefault="009C1B31" w:rsidP="00BE2FA8">
            <w:pPr>
              <w:pStyle w:val="ConsPlusCell"/>
              <w:spacing w:before="60"/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повышение эффективности, качества и надежности поставок коммунальных ресурсов;</w:t>
            </w:r>
          </w:p>
          <w:p w:rsidR="009C1B31" w:rsidRPr="0085206E" w:rsidRDefault="009C1B31" w:rsidP="00BE2FA8">
            <w:pPr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  <w:p w:rsidR="009C1B31" w:rsidRPr="0085206E" w:rsidRDefault="009C1B31" w:rsidP="00E61921">
            <w:pPr>
              <w:jc w:val="both"/>
              <w:rPr>
                <w:sz w:val="26"/>
                <w:szCs w:val="26"/>
              </w:rPr>
            </w:pPr>
          </w:p>
        </w:tc>
      </w:tr>
      <w:tr w:rsidR="009C1B31" w:rsidRPr="0085206E" w:rsidTr="00CD1EDD">
        <w:tc>
          <w:tcPr>
            <w:tcW w:w="4644" w:type="dxa"/>
          </w:tcPr>
          <w:p w:rsidR="009C1B31" w:rsidRPr="0085206E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и показатели муниципальной программы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br/>
              <w:t>Гигантовского  сельского поселения</w:t>
            </w:r>
          </w:p>
        </w:tc>
        <w:tc>
          <w:tcPr>
            <w:tcW w:w="5081" w:type="dxa"/>
          </w:tcPr>
          <w:p w:rsidR="009C1B31" w:rsidRPr="0085206E" w:rsidRDefault="009C1B31" w:rsidP="00F10ACB">
            <w:pPr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кооператива;</w:t>
            </w:r>
          </w:p>
          <w:p w:rsidR="009C1B31" w:rsidRPr="0085206E" w:rsidRDefault="009C1B31" w:rsidP="00F10ACB">
            <w:pPr>
              <w:rPr>
                <w:color w:val="000000"/>
                <w:sz w:val="26"/>
                <w:szCs w:val="26"/>
              </w:rPr>
            </w:pPr>
            <w:r w:rsidRPr="0085206E">
              <w:rPr>
                <w:color w:val="000000"/>
                <w:sz w:val="26"/>
                <w:szCs w:val="26"/>
              </w:rPr>
              <w:t>уровень износа коммунальной инфраструктуры</w:t>
            </w:r>
          </w:p>
          <w:p w:rsidR="009C1B31" w:rsidRPr="0085206E" w:rsidRDefault="009C1B31" w:rsidP="00F10ACB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 xml:space="preserve"> уровень благоустройства территории поселения </w:t>
            </w:r>
          </w:p>
        </w:tc>
      </w:tr>
      <w:tr w:rsidR="009C1B31" w:rsidRPr="0085206E" w:rsidTr="00CD1EDD">
        <w:tc>
          <w:tcPr>
            <w:tcW w:w="4644" w:type="dxa"/>
          </w:tcPr>
          <w:p w:rsidR="009C1B31" w:rsidRPr="0085206E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 xml:space="preserve"> сроки реализации муниципальной программы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br/>
              <w:t>Гигантовского  сельского поселения</w:t>
            </w:r>
          </w:p>
        </w:tc>
        <w:tc>
          <w:tcPr>
            <w:tcW w:w="5081" w:type="dxa"/>
          </w:tcPr>
          <w:p w:rsidR="009C1B31" w:rsidRPr="0085206E" w:rsidRDefault="009C1B31" w:rsidP="00F10ACB">
            <w:pPr>
              <w:jc w:val="center"/>
              <w:rPr>
                <w:kern w:val="2"/>
                <w:sz w:val="26"/>
                <w:szCs w:val="26"/>
              </w:rPr>
            </w:pPr>
          </w:p>
          <w:p w:rsidR="009C1B31" w:rsidRPr="0085206E" w:rsidRDefault="009C1B31" w:rsidP="00F10ACB">
            <w:pPr>
              <w:jc w:val="center"/>
              <w:rPr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>срок реализации: 2014 – 2020г.г.</w:t>
            </w:r>
          </w:p>
        </w:tc>
      </w:tr>
      <w:tr w:rsidR="009C1B31" w:rsidRPr="0085206E" w:rsidTr="00CD1EDD">
        <w:tc>
          <w:tcPr>
            <w:tcW w:w="4644" w:type="dxa"/>
          </w:tcPr>
          <w:p w:rsidR="009C1B31" w:rsidRPr="0085206E" w:rsidRDefault="009C1B31" w:rsidP="00F10ACB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t>Ресурсное  обеспечение  муниципальной программы  Гигантовского  сельского поселения</w:t>
            </w:r>
          </w:p>
          <w:p w:rsidR="009C1B31" w:rsidRPr="0085206E" w:rsidRDefault="009C1B31" w:rsidP="00643DC6">
            <w:pPr>
              <w:rPr>
                <w:sz w:val="26"/>
                <w:szCs w:val="26"/>
              </w:rPr>
            </w:pPr>
          </w:p>
        </w:tc>
        <w:tc>
          <w:tcPr>
            <w:tcW w:w="5081" w:type="dxa"/>
          </w:tcPr>
          <w:p w:rsidR="009C1B31" w:rsidRPr="0085206E" w:rsidRDefault="009C1B31" w:rsidP="00C572D2">
            <w:pPr>
              <w:pStyle w:val="ConsPlusCell"/>
              <w:suppressAutoHyphens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>объем бюджетных ассигнований на реализацию программы  составляет -3</w:t>
            </w:r>
            <w:r w:rsidR="001523E6" w:rsidRPr="0085206E">
              <w:rPr>
                <w:kern w:val="2"/>
                <w:sz w:val="26"/>
                <w:szCs w:val="26"/>
              </w:rPr>
              <w:t>8480,7</w:t>
            </w:r>
            <w:r w:rsidR="00342A54" w:rsidRPr="0085206E">
              <w:rPr>
                <w:kern w:val="2"/>
                <w:sz w:val="26"/>
                <w:szCs w:val="26"/>
              </w:rPr>
              <w:t>0</w:t>
            </w:r>
            <w:r w:rsidRPr="0085206E">
              <w:rPr>
                <w:kern w:val="2"/>
                <w:sz w:val="26"/>
                <w:szCs w:val="26"/>
              </w:rPr>
              <w:t xml:space="preserve">  </w:t>
            </w:r>
            <w:r w:rsidRPr="0085206E">
              <w:rPr>
                <w:bCs/>
                <w:kern w:val="2"/>
                <w:sz w:val="26"/>
                <w:szCs w:val="26"/>
              </w:rPr>
              <w:t>тыс. руб</w:t>
            </w:r>
            <w:r w:rsidRPr="0085206E">
              <w:rPr>
                <w:kern w:val="2"/>
                <w:sz w:val="26"/>
                <w:szCs w:val="26"/>
              </w:rPr>
              <w:t>лей;</w:t>
            </w:r>
          </w:p>
          <w:p w:rsidR="009C1B31" w:rsidRPr="0085206E" w:rsidRDefault="009C1B31" w:rsidP="00111F8E">
            <w:pPr>
              <w:jc w:val="center"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>объем бюджетных ассигнований на реализацию программы по годам составляет (тыс. рублей):</w:t>
            </w:r>
          </w:p>
          <w:p w:rsidR="009C1B31" w:rsidRPr="0085206E" w:rsidRDefault="009C1B31" w:rsidP="00111F8E">
            <w:pPr>
              <w:jc w:val="center"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lastRenderedPageBreak/>
              <w:t xml:space="preserve">2014 год – </w:t>
            </w:r>
            <w:r w:rsidR="00B43242" w:rsidRPr="0085206E">
              <w:rPr>
                <w:kern w:val="2"/>
                <w:sz w:val="26"/>
                <w:szCs w:val="26"/>
              </w:rPr>
              <w:t>7</w:t>
            </w:r>
            <w:r w:rsidR="000669F1" w:rsidRPr="0085206E">
              <w:rPr>
                <w:kern w:val="2"/>
                <w:sz w:val="26"/>
                <w:szCs w:val="26"/>
              </w:rPr>
              <w:t>08</w:t>
            </w:r>
            <w:r w:rsidR="001523E6" w:rsidRPr="0085206E">
              <w:rPr>
                <w:kern w:val="2"/>
                <w:sz w:val="26"/>
                <w:szCs w:val="26"/>
              </w:rPr>
              <w:t>4</w:t>
            </w:r>
            <w:r w:rsidR="000669F1" w:rsidRPr="0085206E">
              <w:rPr>
                <w:kern w:val="2"/>
                <w:sz w:val="26"/>
                <w:szCs w:val="26"/>
              </w:rPr>
              <w:t>,</w:t>
            </w:r>
            <w:r w:rsidR="001523E6" w:rsidRPr="0085206E">
              <w:rPr>
                <w:kern w:val="2"/>
                <w:sz w:val="26"/>
                <w:szCs w:val="26"/>
              </w:rPr>
              <w:t>17</w:t>
            </w:r>
            <w:r w:rsidRPr="0085206E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9C1B31" w:rsidRPr="0085206E" w:rsidRDefault="009C1B31" w:rsidP="00111F8E">
            <w:pPr>
              <w:jc w:val="center"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 xml:space="preserve"> 2015 год –  </w:t>
            </w:r>
            <w:r w:rsidR="001523E6" w:rsidRPr="0085206E">
              <w:rPr>
                <w:kern w:val="2"/>
                <w:sz w:val="26"/>
                <w:szCs w:val="26"/>
              </w:rPr>
              <w:t>8440,4</w:t>
            </w:r>
            <w:r w:rsidR="00342A54" w:rsidRPr="0085206E">
              <w:rPr>
                <w:kern w:val="2"/>
                <w:sz w:val="26"/>
                <w:szCs w:val="26"/>
              </w:rPr>
              <w:t>3</w:t>
            </w:r>
            <w:r w:rsidR="006154DC" w:rsidRPr="0085206E">
              <w:rPr>
                <w:kern w:val="2"/>
                <w:sz w:val="26"/>
                <w:szCs w:val="26"/>
              </w:rPr>
              <w:t xml:space="preserve"> </w:t>
            </w:r>
            <w:r w:rsidRPr="0085206E">
              <w:rPr>
                <w:kern w:val="2"/>
                <w:sz w:val="26"/>
                <w:szCs w:val="26"/>
              </w:rPr>
              <w:t>тыс.руб.</w:t>
            </w:r>
          </w:p>
          <w:p w:rsidR="009C1B31" w:rsidRPr="0085206E" w:rsidRDefault="009C1B31" w:rsidP="00AC43A2">
            <w:pPr>
              <w:jc w:val="center"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 xml:space="preserve">2016 год – </w:t>
            </w:r>
            <w:r w:rsidR="001523E6" w:rsidRPr="0085206E">
              <w:rPr>
                <w:kern w:val="2"/>
                <w:sz w:val="26"/>
                <w:szCs w:val="26"/>
              </w:rPr>
              <w:t>3736,80</w:t>
            </w:r>
            <w:r w:rsidRPr="0085206E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9C1B31" w:rsidRPr="0085206E" w:rsidRDefault="009C1B31" w:rsidP="00AC43A2">
            <w:pPr>
              <w:jc w:val="center"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 xml:space="preserve">  2017 год -  </w:t>
            </w:r>
            <w:r w:rsidR="006154DC" w:rsidRPr="0085206E">
              <w:rPr>
                <w:kern w:val="2"/>
                <w:sz w:val="26"/>
                <w:szCs w:val="26"/>
              </w:rPr>
              <w:t>3381,40</w:t>
            </w:r>
            <w:r w:rsidRPr="0085206E">
              <w:rPr>
                <w:kern w:val="2"/>
                <w:sz w:val="26"/>
                <w:szCs w:val="26"/>
              </w:rPr>
              <w:t xml:space="preserve">  тыс. руб.</w:t>
            </w:r>
          </w:p>
          <w:p w:rsidR="009C1B31" w:rsidRPr="0085206E" w:rsidRDefault="009C1B31" w:rsidP="00AC43A2">
            <w:pPr>
              <w:jc w:val="center"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 xml:space="preserve">  2018  год - 5279,3  тыс. руб.</w:t>
            </w:r>
          </w:p>
          <w:p w:rsidR="009C1B31" w:rsidRPr="0085206E" w:rsidRDefault="009C1B31" w:rsidP="00AC43A2">
            <w:pPr>
              <w:jc w:val="center"/>
              <w:rPr>
                <w:kern w:val="2"/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 xml:space="preserve">   2019 год -   5279,3  тыс. руб.</w:t>
            </w:r>
          </w:p>
          <w:p w:rsidR="009C1B31" w:rsidRPr="0085206E" w:rsidRDefault="009C1B31" w:rsidP="0076598A">
            <w:pPr>
              <w:jc w:val="center"/>
              <w:rPr>
                <w:sz w:val="26"/>
                <w:szCs w:val="26"/>
              </w:rPr>
            </w:pPr>
            <w:r w:rsidRPr="0085206E">
              <w:rPr>
                <w:kern w:val="2"/>
                <w:sz w:val="26"/>
                <w:szCs w:val="26"/>
              </w:rPr>
              <w:t xml:space="preserve">   2020 год -   5279,3  тыс. руб.</w:t>
            </w:r>
          </w:p>
        </w:tc>
      </w:tr>
      <w:tr w:rsidR="009C1B31" w:rsidRPr="0085206E" w:rsidTr="00CD1EDD">
        <w:tc>
          <w:tcPr>
            <w:tcW w:w="4644" w:type="dxa"/>
          </w:tcPr>
          <w:p w:rsidR="009C1B31" w:rsidRPr="0085206E" w:rsidRDefault="009C1B31" w:rsidP="00C572D2">
            <w:pPr>
              <w:pStyle w:val="a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520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  <w:r w:rsidRPr="0085206E">
              <w:rPr>
                <w:rFonts w:ascii="Times New Roman" w:hAnsi="Times New Roman" w:cs="Times New Roman"/>
                <w:sz w:val="26"/>
                <w:szCs w:val="26"/>
              </w:rPr>
              <w:br/>
              <w:t>Гигантовского  сельского  поселения</w:t>
            </w:r>
          </w:p>
        </w:tc>
        <w:tc>
          <w:tcPr>
            <w:tcW w:w="5081" w:type="dxa"/>
          </w:tcPr>
          <w:p w:rsidR="009C1B31" w:rsidRPr="0085206E" w:rsidRDefault="009C1B31" w:rsidP="00CD1EDD">
            <w:pPr>
              <w:pStyle w:val="ConsPlusCell"/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повышение удовлетворенности населения Гигантовского</w:t>
            </w:r>
            <w:r w:rsidRPr="0085206E">
              <w:rPr>
                <w:kern w:val="2"/>
                <w:sz w:val="26"/>
                <w:szCs w:val="26"/>
              </w:rPr>
              <w:t xml:space="preserve"> сельского поселения уровнем </w:t>
            </w:r>
            <w:r w:rsidRPr="0085206E">
              <w:rPr>
                <w:sz w:val="26"/>
                <w:szCs w:val="26"/>
              </w:rPr>
              <w:t>жилищно-коммунального обслуживания;</w:t>
            </w:r>
          </w:p>
          <w:p w:rsidR="009C1B31" w:rsidRPr="0085206E" w:rsidRDefault="009C1B31" w:rsidP="00CD1EDD">
            <w:pPr>
              <w:pStyle w:val="ConsPlusCell"/>
              <w:spacing w:before="120"/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-снижение уровня потерь при производстве, транспортировке и распределении коммунальных ресурсов;</w:t>
            </w:r>
          </w:p>
          <w:p w:rsidR="009C1B31" w:rsidRPr="0085206E" w:rsidRDefault="009C1B31" w:rsidP="00CD1EDD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увеличение протяженности освещенных улиц населенных пунктов поселения</w:t>
            </w:r>
          </w:p>
          <w:p w:rsidR="009C1B31" w:rsidRPr="0085206E" w:rsidRDefault="009C1B31" w:rsidP="00C572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-улучшение санитарного и эстетического вида территории поселения.</w:t>
            </w:r>
          </w:p>
          <w:p w:rsidR="009C1B31" w:rsidRPr="0085206E" w:rsidRDefault="009C1B31" w:rsidP="00CD1EDD">
            <w:pPr>
              <w:rPr>
                <w:sz w:val="26"/>
                <w:szCs w:val="26"/>
              </w:rPr>
            </w:pPr>
          </w:p>
          <w:p w:rsidR="009C1B31" w:rsidRPr="0085206E" w:rsidRDefault="009C1B31" w:rsidP="00CD1EDD">
            <w:pPr>
              <w:rPr>
                <w:sz w:val="26"/>
                <w:szCs w:val="26"/>
              </w:rPr>
            </w:pPr>
          </w:p>
        </w:tc>
      </w:tr>
    </w:tbl>
    <w:p w:rsidR="00111F8E" w:rsidRPr="0085206E" w:rsidRDefault="00111F8E" w:rsidP="00450382">
      <w:pPr>
        <w:jc w:val="center"/>
        <w:rPr>
          <w:sz w:val="26"/>
          <w:szCs w:val="26"/>
        </w:rPr>
      </w:pPr>
    </w:p>
    <w:p w:rsidR="00450382" w:rsidRPr="0085206E" w:rsidRDefault="00450382" w:rsidP="00450382">
      <w:pPr>
        <w:rPr>
          <w:sz w:val="26"/>
          <w:szCs w:val="26"/>
        </w:rPr>
      </w:pPr>
    </w:p>
    <w:p w:rsidR="00CD1EDD" w:rsidRPr="0085206E" w:rsidRDefault="00B829FB" w:rsidP="00CD1EDD">
      <w:pPr>
        <w:jc w:val="center"/>
        <w:rPr>
          <w:b/>
          <w:sz w:val="26"/>
          <w:szCs w:val="26"/>
        </w:rPr>
      </w:pPr>
      <w:r w:rsidRPr="0085206E">
        <w:rPr>
          <w:b/>
          <w:sz w:val="26"/>
          <w:szCs w:val="26"/>
        </w:rPr>
        <w:t xml:space="preserve"> 1.</w:t>
      </w:r>
      <w:r w:rsidR="005C35FB" w:rsidRPr="0085206E">
        <w:rPr>
          <w:color w:val="FF0000"/>
          <w:sz w:val="26"/>
          <w:szCs w:val="26"/>
        </w:rPr>
        <w:t xml:space="preserve"> </w:t>
      </w:r>
      <w:r w:rsidR="00CD1EDD" w:rsidRPr="0085206E">
        <w:rPr>
          <w:b/>
          <w:sz w:val="26"/>
          <w:szCs w:val="26"/>
        </w:rPr>
        <w:t xml:space="preserve">Общая характеристика текущего состояния </w:t>
      </w:r>
    </w:p>
    <w:p w:rsidR="00CD1EDD" w:rsidRPr="0085206E" w:rsidRDefault="00CD1EDD" w:rsidP="00CD1EDD">
      <w:pPr>
        <w:jc w:val="center"/>
        <w:rPr>
          <w:b/>
          <w:sz w:val="26"/>
          <w:szCs w:val="26"/>
        </w:rPr>
      </w:pPr>
      <w:r w:rsidRPr="0085206E">
        <w:rPr>
          <w:b/>
          <w:sz w:val="26"/>
          <w:szCs w:val="26"/>
        </w:rPr>
        <w:t>жилищно-коммунальной сферы</w:t>
      </w:r>
      <w:r w:rsidR="00EC29AE" w:rsidRPr="0085206E">
        <w:rPr>
          <w:b/>
          <w:sz w:val="26"/>
          <w:szCs w:val="26"/>
        </w:rPr>
        <w:t xml:space="preserve"> </w:t>
      </w:r>
    </w:p>
    <w:p w:rsidR="00EC29AE" w:rsidRPr="0085206E" w:rsidRDefault="00EC29AE" w:rsidP="00CD1EDD">
      <w:pPr>
        <w:jc w:val="center"/>
        <w:rPr>
          <w:b/>
          <w:i/>
          <w:sz w:val="26"/>
          <w:szCs w:val="26"/>
          <w:u w:val="single"/>
        </w:rPr>
      </w:pPr>
    </w:p>
    <w:p w:rsidR="00EC29AE" w:rsidRPr="0085206E" w:rsidRDefault="00EC29AE" w:rsidP="00CD1EDD">
      <w:pPr>
        <w:jc w:val="center"/>
        <w:rPr>
          <w:i/>
          <w:sz w:val="26"/>
          <w:szCs w:val="26"/>
          <w:u w:val="single"/>
        </w:rPr>
      </w:pPr>
      <w:r w:rsidRPr="0085206E">
        <w:rPr>
          <w:i/>
          <w:sz w:val="26"/>
          <w:szCs w:val="26"/>
          <w:u w:val="single"/>
        </w:rPr>
        <w:t>жилищный фонд</w:t>
      </w:r>
    </w:p>
    <w:p w:rsidR="006053BE" w:rsidRPr="0085206E" w:rsidRDefault="00044E96" w:rsidP="006C29E8">
      <w:pPr>
        <w:pStyle w:val="Default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</w:t>
      </w:r>
      <w:r w:rsidR="006053BE" w:rsidRPr="0085206E">
        <w:rPr>
          <w:sz w:val="26"/>
          <w:szCs w:val="26"/>
        </w:rPr>
        <w:t xml:space="preserve">Общая площадь жилого фонда  Гигантовского  сельского  поселения составляет </w:t>
      </w:r>
      <w:r w:rsidR="00907E79" w:rsidRPr="0085206E">
        <w:rPr>
          <w:sz w:val="26"/>
          <w:szCs w:val="26"/>
        </w:rPr>
        <w:t>405,8</w:t>
      </w:r>
      <w:r w:rsidR="006053BE" w:rsidRPr="0085206E">
        <w:rPr>
          <w:sz w:val="26"/>
          <w:szCs w:val="26"/>
        </w:rPr>
        <w:t xml:space="preserve"> тыс. кв. м, в том числе: многоквартирные дома – площадью </w:t>
      </w:r>
      <w:r w:rsidR="00907E79" w:rsidRPr="0085206E">
        <w:rPr>
          <w:sz w:val="26"/>
          <w:szCs w:val="26"/>
        </w:rPr>
        <w:t>88,9</w:t>
      </w:r>
      <w:r w:rsidR="006053BE" w:rsidRPr="0085206E">
        <w:rPr>
          <w:sz w:val="26"/>
          <w:szCs w:val="26"/>
        </w:rPr>
        <w:t xml:space="preserve"> тыс. кв. м. (</w:t>
      </w:r>
      <w:r w:rsidR="00907E79" w:rsidRPr="0085206E">
        <w:rPr>
          <w:sz w:val="26"/>
          <w:szCs w:val="26"/>
        </w:rPr>
        <w:t>22</w:t>
      </w:r>
      <w:r w:rsidR="006053BE" w:rsidRPr="0085206E">
        <w:rPr>
          <w:sz w:val="26"/>
          <w:szCs w:val="26"/>
        </w:rPr>
        <w:t xml:space="preserve">% от общего жилого фонда), индивидуальный жилищный фонд составляет </w:t>
      </w:r>
      <w:r w:rsidR="00982169" w:rsidRPr="0085206E">
        <w:rPr>
          <w:sz w:val="26"/>
          <w:szCs w:val="26"/>
        </w:rPr>
        <w:t>4502</w:t>
      </w:r>
      <w:r w:rsidR="006053BE" w:rsidRPr="0085206E">
        <w:rPr>
          <w:sz w:val="26"/>
          <w:szCs w:val="26"/>
        </w:rPr>
        <w:t xml:space="preserve"> дома, общей площадью 3</w:t>
      </w:r>
      <w:r w:rsidR="00982169" w:rsidRPr="0085206E">
        <w:rPr>
          <w:sz w:val="26"/>
          <w:szCs w:val="26"/>
        </w:rPr>
        <w:t>34,0</w:t>
      </w:r>
      <w:r w:rsidR="006053BE" w:rsidRPr="0085206E">
        <w:rPr>
          <w:sz w:val="26"/>
          <w:szCs w:val="26"/>
        </w:rPr>
        <w:t xml:space="preserve"> тыс.кв.м.</w:t>
      </w:r>
    </w:p>
    <w:p w:rsidR="001C5942" w:rsidRPr="0085206E" w:rsidRDefault="00A678B8" w:rsidP="001C5942">
      <w:pPr>
        <w:pStyle w:val="Default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</w:t>
      </w:r>
      <w:r w:rsidR="001C5942" w:rsidRPr="0085206E">
        <w:rPr>
          <w:sz w:val="26"/>
          <w:szCs w:val="26"/>
        </w:rPr>
        <w:t>Многоквартирный  жилищный  фонд, к которому относятся 2-5-ти  этажные жилые дома 70-х - 80-х годов постройки насчитывает 70 домов, из которых 26- блокированной застройки.</w:t>
      </w:r>
    </w:p>
    <w:p w:rsidR="001C5942" w:rsidRPr="0085206E" w:rsidRDefault="001C5942" w:rsidP="001C5942">
      <w:pPr>
        <w:pStyle w:val="Default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Капитальный ремонт МКД осуществляется низкими темпами. За период 2007-2013г.г. отремонтировано 5  многоквартирных  домов общей площадью 14668,08 м2. </w:t>
      </w:r>
      <w:r w:rsidR="00382607" w:rsidRPr="0085206E">
        <w:rPr>
          <w:sz w:val="26"/>
          <w:szCs w:val="26"/>
        </w:rPr>
        <w:t xml:space="preserve"> В 2014г.  отремонтирован многоквартирный дом по ул. Заводская 1.</w:t>
      </w:r>
    </w:p>
    <w:p w:rsidR="006C29E8" w:rsidRPr="0085206E" w:rsidRDefault="001C5942" w:rsidP="00042A9A">
      <w:pPr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</w:t>
      </w:r>
      <w:r w:rsidR="006C29E8" w:rsidRPr="0085206E">
        <w:rPr>
          <w:sz w:val="26"/>
          <w:szCs w:val="26"/>
        </w:rPr>
        <w:t>На 1 января 201</w:t>
      </w:r>
      <w:r w:rsidR="00D549B8" w:rsidRPr="0085206E">
        <w:rPr>
          <w:sz w:val="26"/>
          <w:szCs w:val="26"/>
        </w:rPr>
        <w:t>5</w:t>
      </w:r>
      <w:r w:rsidR="006C29E8" w:rsidRPr="0085206E">
        <w:rPr>
          <w:sz w:val="26"/>
          <w:szCs w:val="26"/>
        </w:rPr>
        <w:t xml:space="preserve"> года в капитальном ремонте нуждалось 85% процентов от общего количества многоквартирных домов</w:t>
      </w:r>
      <w:r w:rsidR="00042A9A" w:rsidRPr="0085206E">
        <w:rPr>
          <w:sz w:val="26"/>
          <w:szCs w:val="26"/>
        </w:rPr>
        <w:t>.</w:t>
      </w:r>
    </w:p>
    <w:p w:rsidR="00C912EE" w:rsidRPr="0085206E" w:rsidRDefault="00C912EE" w:rsidP="00042A9A">
      <w:pPr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Уровень инженерного благоустройства жилищного фонда – средний, централизованы системы электроснабжения, водоснабжения и частично водоотведения и  газоснабжения.</w:t>
      </w:r>
    </w:p>
    <w:p w:rsidR="00932860" w:rsidRPr="0085206E" w:rsidRDefault="00932860" w:rsidP="009328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44 многоквартирных дома Гигантовского сельского поселения  включены в региональную программу капитального ремонта, рассчитанную на срок 2014г.-2049г. </w:t>
      </w:r>
    </w:p>
    <w:p w:rsidR="00932860" w:rsidRPr="0085206E" w:rsidRDefault="00932860" w:rsidP="009328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По состоянию на 01.01.2016г. собственники помещений  44 многоквартирных домов накапливают средства на капитальный ремонт домов на счёте регионального оператора. </w:t>
      </w:r>
    </w:p>
    <w:p w:rsidR="00D549B8" w:rsidRPr="0085206E" w:rsidRDefault="00042A9A" w:rsidP="00042A9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</w:t>
      </w:r>
      <w:r w:rsidR="00A678B8" w:rsidRPr="0085206E">
        <w:rPr>
          <w:sz w:val="26"/>
          <w:szCs w:val="26"/>
        </w:rPr>
        <w:t xml:space="preserve">  В 201</w:t>
      </w:r>
      <w:r w:rsidR="00D549B8" w:rsidRPr="0085206E">
        <w:rPr>
          <w:sz w:val="26"/>
          <w:szCs w:val="26"/>
        </w:rPr>
        <w:t>5</w:t>
      </w:r>
      <w:r w:rsidR="00A678B8" w:rsidRPr="0085206E">
        <w:rPr>
          <w:sz w:val="26"/>
          <w:szCs w:val="26"/>
        </w:rPr>
        <w:t xml:space="preserve">г.  </w:t>
      </w:r>
      <w:r w:rsidR="00D549B8" w:rsidRPr="0085206E">
        <w:rPr>
          <w:sz w:val="26"/>
          <w:szCs w:val="26"/>
        </w:rPr>
        <w:t xml:space="preserve">в рамках  региональной программы капитального ремонта </w:t>
      </w:r>
      <w:r w:rsidR="00932860" w:rsidRPr="0085206E">
        <w:rPr>
          <w:sz w:val="26"/>
          <w:szCs w:val="26"/>
        </w:rPr>
        <w:t xml:space="preserve">за счёт накопленных средств на счёте регионального оператора  </w:t>
      </w:r>
      <w:r w:rsidR="00D549B8" w:rsidRPr="0085206E">
        <w:rPr>
          <w:sz w:val="26"/>
          <w:szCs w:val="26"/>
        </w:rPr>
        <w:t>выполнены работы по капитальному ремонту в 3-х многоквартирных домах по адресу: ул. Учебная 6, ул. Крупской 4, ул. Ленина 38 на сумму 36</w:t>
      </w:r>
      <w:r w:rsidR="00932860" w:rsidRPr="0085206E">
        <w:rPr>
          <w:sz w:val="26"/>
          <w:szCs w:val="26"/>
        </w:rPr>
        <w:t>15,6 тыс. руб.</w:t>
      </w:r>
    </w:p>
    <w:p w:rsidR="00D67F85" w:rsidRPr="0085206E" w:rsidRDefault="00C912EE" w:rsidP="009328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</w:t>
      </w:r>
    </w:p>
    <w:p w:rsidR="006053BE" w:rsidRPr="0085206E" w:rsidRDefault="00D67F85" w:rsidP="009328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206E">
        <w:rPr>
          <w:sz w:val="26"/>
          <w:szCs w:val="26"/>
        </w:rPr>
        <w:lastRenderedPageBreak/>
        <w:t xml:space="preserve">    </w:t>
      </w:r>
      <w:r w:rsidR="00044E96" w:rsidRPr="0085206E">
        <w:rPr>
          <w:sz w:val="26"/>
          <w:szCs w:val="26"/>
        </w:rPr>
        <w:t xml:space="preserve">     </w:t>
      </w:r>
    </w:p>
    <w:p w:rsidR="00EC29AE" w:rsidRPr="0085206E" w:rsidRDefault="00EC29AE" w:rsidP="006053BE">
      <w:pPr>
        <w:pStyle w:val="Default"/>
        <w:jc w:val="both"/>
        <w:rPr>
          <w:i/>
          <w:sz w:val="26"/>
          <w:szCs w:val="26"/>
          <w:u w:val="single"/>
        </w:rPr>
      </w:pPr>
      <w:r w:rsidRPr="0085206E">
        <w:rPr>
          <w:sz w:val="26"/>
          <w:szCs w:val="26"/>
        </w:rPr>
        <w:t xml:space="preserve">                                                   </w:t>
      </w:r>
      <w:r w:rsidRPr="0085206E">
        <w:rPr>
          <w:i/>
          <w:sz w:val="26"/>
          <w:szCs w:val="26"/>
          <w:u w:val="single"/>
        </w:rPr>
        <w:t>водоснабжение</w:t>
      </w:r>
    </w:p>
    <w:p w:rsidR="00044E96" w:rsidRPr="0085206E" w:rsidRDefault="00044E96" w:rsidP="00044E96">
      <w:pPr>
        <w:ind w:left="-142" w:right="-6"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Водопроводные сети проложены из чугунных, стальных, асбестоцементных и   полиэтиленовых трубопроводов диаметром от 50 до 250 мм общей протяжённостью  118,5 км. Основная  часть сетей водоснабжения была  проложена  с  40-х годов по 1980г.  </w:t>
      </w:r>
    </w:p>
    <w:p w:rsidR="00044E96" w:rsidRPr="0085206E" w:rsidRDefault="00044E96" w:rsidP="00044E96">
      <w:pPr>
        <w:ind w:left="-142" w:right="-6"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Износ существующих водопроводных сетей по Гигантовскому сельскому поселению составляет более 70%.  Требуют  замены  85,7 км  сетей. За 2012 год  порывы водопроводных сетей происходили  81 раз.  Потери воды из-за износа сетей за 2012 год составили  170,2  м3 (21%  от общего объёма подаваемой в сети воды). </w:t>
      </w:r>
    </w:p>
    <w:p w:rsidR="00044E96" w:rsidRPr="0085206E" w:rsidRDefault="00044E96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В настоящее время на территории Гигантовского сельского поселения  имеется централизованная система водоснабжения от тридцати </w:t>
      </w:r>
      <w:r w:rsidR="00901974" w:rsidRPr="0085206E">
        <w:rPr>
          <w:sz w:val="26"/>
          <w:szCs w:val="26"/>
        </w:rPr>
        <w:t>шести</w:t>
      </w:r>
      <w:r w:rsidRPr="0085206E">
        <w:rPr>
          <w:sz w:val="26"/>
          <w:szCs w:val="26"/>
        </w:rPr>
        <w:t xml:space="preserve"> артезианских скважин во всех 16 населённых пунктах.</w:t>
      </w:r>
    </w:p>
    <w:p w:rsidR="00044E96" w:rsidRPr="0085206E" w:rsidRDefault="00044E96" w:rsidP="00044E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Централизованным водоснабжением охвачено 98,5 процента населения.</w:t>
      </w:r>
    </w:p>
    <w:p w:rsidR="00044E96" w:rsidRPr="0085206E" w:rsidRDefault="00C50B6B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Добываемая из скважин  вода характеризуется как техническая (только в п. Приречном добываемая вода соответствует параметрам питьевой). Водоснабжение осуществляется с подачей в сеть потребителям напрямую или через насосную станцию второго подъема или водонапорные башни. Водоподготовка и водоочистка как таковые отсутствуют, потребителям подается исходная (природная) вода, по отдельным показателям  качество воды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CD2730" w:rsidRPr="0085206E" w:rsidRDefault="00CD2730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По состоянию на 01.01.2014г. на </w:t>
      </w:r>
      <w:r w:rsidR="00BF6097" w:rsidRPr="0085206E">
        <w:rPr>
          <w:sz w:val="26"/>
          <w:szCs w:val="26"/>
        </w:rPr>
        <w:t xml:space="preserve">18 </w:t>
      </w:r>
      <w:r w:rsidRPr="0085206E">
        <w:rPr>
          <w:sz w:val="26"/>
          <w:szCs w:val="26"/>
        </w:rPr>
        <w:t>скважинах  отсутствовали  зоны  санитарной  охраны  1 пояса.</w:t>
      </w:r>
    </w:p>
    <w:p w:rsidR="00C41CBB" w:rsidRPr="0085206E" w:rsidRDefault="00C41CBB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В 201</w:t>
      </w:r>
      <w:r w:rsidR="00932860" w:rsidRPr="0085206E">
        <w:rPr>
          <w:sz w:val="26"/>
          <w:szCs w:val="26"/>
        </w:rPr>
        <w:t>4</w:t>
      </w:r>
      <w:r w:rsidRPr="0085206E">
        <w:rPr>
          <w:sz w:val="26"/>
          <w:szCs w:val="26"/>
        </w:rPr>
        <w:t xml:space="preserve"> году на скважине по ул. Учебной 28, введённой в эксплуатацию в 2013 году, установлена башня Рожновского, стоимостью 155,0 тыс. руб.</w:t>
      </w:r>
    </w:p>
    <w:p w:rsidR="00C50B6B" w:rsidRPr="0085206E" w:rsidRDefault="00C50B6B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Необходим срочный капитальный ремонт и реконструкция системы водоснабжения.  </w:t>
      </w:r>
      <w:r w:rsidR="00932860" w:rsidRPr="0085206E">
        <w:rPr>
          <w:sz w:val="26"/>
          <w:szCs w:val="26"/>
        </w:rPr>
        <w:t>Э</w:t>
      </w:r>
      <w:r w:rsidRPr="0085206E">
        <w:rPr>
          <w:sz w:val="26"/>
          <w:szCs w:val="26"/>
        </w:rPr>
        <w:t>ксплуатирующие системы организации не имеют собственных средств для проведения полной модернизации системы водоснабжения. Капитальный ремонт системы водоснабжения требует больших затрат, поэтому в мероприятиях программы реконструкция будет финансироваться из двух источников: целевые программы субъекта Федерации (Ростовской области) на условиях софинансирования средств из местного бюджета, плата за технологическое присоединение к инженерным сетям водоснабжения.</w:t>
      </w:r>
    </w:p>
    <w:p w:rsidR="00EC29AE" w:rsidRPr="0085206E" w:rsidRDefault="00EC29AE" w:rsidP="006053B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85206E">
        <w:rPr>
          <w:sz w:val="26"/>
          <w:szCs w:val="26"/>
        </w:rPr>
        <w:t xml:space="preserve">                                       </w:t>
      </w:r>
      <w:r w:rsidRPr="0085206E">
        <w:rPr>
          <w:i/>
          <w:sz w:val="26"/>
          <w:szCs w:val="26"/>
          <w:u w:val="single"/>
        </w:rPr>
        <w:t>водоотведение</w:t>
      </w:r>
    </w:p>
    <w:p w:rsidR="00C50B6B" w:rsidRPr="0085206E" w:rsidRDefault="00C50B6B" w:rsidP="00C50B6B">
      <w:pPr>
        <w:pStyle w:val="Default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Централизованные  сети  канализации  есть только в пос. Гигант. </w:t>
      </w:r>
      <w:r w:rsidR="003C05EB" w:rsidRPr="0085206E">
        <w:rPr>
          <w:sz w:val="26"/>
          <w:szCs w:val="26"/>
        </w:rPr>
        <w:t xml:space="preserve"> Протяжённость сетей водоотведения  18,9 км. </w:t>
      </w:r>
      <w:r w:rsidRPr="0085206E">
        <w:rPr>
          <w:sz w:val="26"/>
          <w:szCs w:val="26"/>
        </w:rPr>
        <w:t>В остальных населённых пунктах в качестве  приёмника сточных  вод  используются придомовые выгребные ямы.</w:t>
      </w:r>
    </w:p>
    <w:p w:rsidR="00C50B6B" w:rsidRPr="0085206E" w:rsidRDefault="00C50B6B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Услугой по централизованному водоотведению в п. Гигант пользуются 1613 абонентов. Годовой объём  сброса сточных вод составляет 250 тыс. м3. Очистные сооружения отсутствуют.</w:t>
      </w:r>
    </w:p>
    <w:p w:rsidR="003E51FC" w:rsidRPr="0085206E" w:rsidRDefault="00EC29AE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Сети канализации  находятся в неудовлетворительном состоянии. Износ составляет </w:t>
      </w:r>
      <w:r w:rsidR="00932860" w:rsidRPr="0085206E">
        <w:rPr>
          <w:sz w:val="26"/>
          <w:szCs w:val="26"/>
        </w:rPr>
        <w:t xml:space="preserve">более </w:t>
      </w:r>
      <w:r w:rsidRPr="0085206E">
        <w:rPr>
          <w:sz w:val="26"/>
          <w:szCs w:val="26"/>
        </w:rPr>
        <w:t xml:space="preserve">80%. Требуют замены 15 км сетей. Отдельные уличные сети из чугунных и стальных труб проложены ещё в довоенное время.  </w:t>
      </w:r>
    </w:p>
    <w:p w:rsidR="00EC29AE" w:rsidRPr="0085206E" w:rsidRDefault="003E51FC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Прокладку новых сетей водоотведения не позволяет осуществить отсутствие очистных сооружений.</w:t>
      </w:r>
      <w:r w:rsidR="00EC29AE" w:rsidRPr="0085206E">
        <w:rPr>
          <w:sz w:val="26"/>
          <w:szCs w:val="26"/>
        </w:rPr>
        <w:t xml:space="preserve"> </w:t>
      </w:r>
    </w:p>
    <w:p w:rsidR="009C0115" w:rsidRPr="0085206E" w:rsidRDefault="0052241B" w:rsidP="009C0115">
      <w:pPr>
        <w:pStyle w:val="Default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     </w:t>
      </w:r>
      <w:r w:rsidR="00932860" w:rsidRPr="0085206E">
        <w:rPr>
          <w:sz w:val="26"/>
          <w:szCs w:val="26"/>
        </w:rPr>
        <w:t xml:space="preserve">Необходимо </w:t>
      </w:r>
      <w:r w:rsidR="009C0115" w:rsidRPr="0085206E">
        <w:rPr>
          <w:sz w:val="26"/>
          <w:szCs w:val="26"/>
        </w:rPr>
        <w:t xml:space="preserve"> строительство очистных сооружений канализации с применением новых технологий  очистки.</w:t>
      </w:r>
      <w:r w:rsidR="003C05EB" w:rsidRPr="0085206E">
        <w:rPr>
          <w:sz w:val="26"/>
          <w:szCs w:val="26"/>
        </w:rPr>
        <w:t xml:space="preserve"> </w:t>
      </w:r>
      <w:r w:rsidR="00901974" w:rsidRPr="0085206E">
        <w:rPr>
          <w:sz w:val="26"/>
          <w:szCs w:val="26"/>
        </w:rPr>
        <w:t>Разработана проектно-сметная документация на строительство очистных сооружений.</w:t>
      </w:r>
      <w:r w:rsidR="003E51FC" w:rsidRPr="0085206E">
        <w:rPr>
          <w:sz w:val="26"/>
          <w:szCs w:val="26"/>
        </w:rPr>
        <w:t xml:space="preserve"> Стоимость строительства – 187 млн. руб.</w:t>
      </w:r>
    </w:p>
    <w:p w:rsidR="009C0115" w:rsidRPr="0085206E" w:rsidRDefault="009C0115" w:rsidP="009C0115">
      <w:pPr>
        <w:pStyle w:val="Default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</w:t>
      </w:r>
    </w:p>
    <w:p w:rsidR="008B1306" w:rsidRDefault="00EC29AE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                                     </w:t>
      </w:r>
    </w:p>
    <w:p w:rsidR="008B1306" w:rsidRDefault="008B1306" w:rsidP="00C50B6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C29AE" w:rsidRPr="0085206E" w:rsidRDefault="008226FD" w:rsidP="00C50B6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85206E">
        <w:rPr>
          <w:sz w:val="26"/>
          <w:szCs w:val="26"/>
        </w:rPr>
        <w:lastRenderedPageBreak/>
        <w:t xml:space="preserve">   </w:t>
      </w:r>
      <w:r w:rsidR="00EC29AE" w:rsidRPr="0085206E">
        <w:rPr>
          <w:sz w:val="26"/>
          <w:szCs w:val="26"/>
        </w:rPr>
        <w:t xml:space="preserve">  </w:t>
      </w:r>
      <w:r w:rsidR="00EC29AE" w:rsidRPr="0085206E">
        <w:rPr>
          <w:i/>
          <w:sz w:val="26"/>
          <w:szCs w:val="26"/>
          <w:u w:val="single"/>
        </w:rPr>
        <w:t>теплоснабжение</w:t>
      </w:r>
    </w:p>
    <w:p w:rsidR="006053BE" w:rsidRPr="0085206E" w:rsidRDefault="006053BE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</w:t>
      </w:r>
      <w:r w:rsidR="00350B7B" w:rsidRPr="0085206E">
        <w:rPr>
          <w:sz w:val="26"/>
          <w:szCs w:val="26"/>
        </w:rPr>
        <w:t>Н</w:t>
      </w:r>
      <w:r w:rsidRPr="0085206E">
        <w:rPr>
          <w:sz w:val="26"/>
          <w:szCs w:val="26"/>
        </w:rPr>
        <w:t xml:space="preserve">а территории </w:t>
      </w:r>
      <w:r w:rsidR="009607C9" w:rsidRPr="0085206E">
        <w:rPr>
          <w:sz w:val="26"/>
          <w:szCs w:val="26"/>
        </w:rPr>
        <w:t xml:space="preserve">Гигантовского сельского поселения </w:t>
      </w:r>
      <w:r w:rsidRPr="0085206E">
        <w:rPr>
          <w:sz w:val="26"/>
          <w:szCs w:val="26"/>
        </w:rPr>
        <w:t xml:space="preserve"> снабжение теплом населения </w:t>
      </w:r>
      <w:r w:rsidR="009607C9" w:rsidRPr="0085206E">
        <w:rPr>
          <w:sz w:val="26"/>
          <w:szCs w:val="26"/>
        </w:rPr>
        <w:t>(24 многоквартирных дома в п. Гигант)</w:t>
      </w:r>
      <w:r w:rsidRPr="0085206E">
        <w:rPr>
          <w:sz w:val="26"/>
          <w:szCs w:val="26"/>
        </w:rPr>
        <w:t xml:space="preserve"> осуществляли </w:t>
      </w:r>
      <w:r w:rsidR="009607C9" w:rsidRPr="0085206E">
        <w:rPr>
          <w:sz w:val="26"/>
          <w:szCs w:val="26"/>
        </w:rPr>
        <w:t>4</w:t>
      </w:r>
      <w:r w:rsidRPr="0085206E">
        <w:rPr>
          <w:sz w:val="26"/>
          <w:szCs w:val="26"/>
        </w:rPr>
        <w:t xml:space="preserve"> источник</w:t>
      </w:r>
      <w:r w:rsidR="009607C9" w:rsidRPr="0085206E">
        <w:rPr>
          <w:sz w:val="26"/>
          <w:szCs w:val="26"/>
        </w:rPr>
        <w:t>а</w:t>
      </w:r>
      <w:r w:rsidRPr="0085206E">
        <w:rPr>
          <w:sz w:val="26"/>
          <w:szCs w:val="26"/>
        </w:rPr>
        <w:t xml:space="preserve"> теплоснабжения, суммарной мощностью </w:t>
      </w:r>
      <w:r w:rsidR="009607C9" w:rsidRPr="0085206E">
        <w:rPr>
          <w:sz w:val="26"/>
          <w:szCs w:val="26"/>
        </w:rPr>
        <w:t>8,759</w:t>
      </w:r>
      <w:r w:rsidRPr="0085206E">
        <w:rPr>
          <w:sz w:val="26"/>
          <w:szCs w:val="26"/>
        </w:rPr>
        <w:t xml:space="preserve"> Гкал/ч.</w:t>
      </w:r>
    </w:p>
    <w:p w:rsidR="006053BE" w:rsidRPr="0085206E" w:rsidRDefault="00501751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2</w:t>
      </w:r>
      <w:r w:rsidR="009607C9" w:rsidRPr="0085206E">
        <w:rPr>
          <w:sz w:val="26"/>
          <w:szCs w:val="26"/>
        </w:rPr>
        <w:t xml:space="preserve"> </w:t>
      </w:r>
      <w:r w:rsidR="006053BE" w:rsidRPr="0085206E">
        <w:rPr>
          <w:sz w:val="26"/>
          <w:szCs w:val="26"/>
        </w:rPr>
        <w:t xml:space="preserve"> теплоисточник</w:t>
      </w:r>
      <w:r w:rsidR="009607C9" w:rsidRPr="0085206E">
        <w:rPr>
          <w:sz w:val="26"/>
          <w:szCs w:val="26"/>
        </w:rPr>
        <w:t>а  (</w:t>
      </w:r>
      <w:r w:rsidRPr="0085206E">
        <w:rPr>
          <w:sz w:val="26"/>
          <w:szCs w:val="26"/>
        </w:rPr>
        <w:t>50</w:t>
      </w:r>
      <w:r w:rsidR="009607C9" w:rsidRPr="0085206E">
        <w:rPr>
          <w:sz w:val="26"/>
          <w:szCs w:val="26"/>
        </w:rPr>
        <w:t xml:space="preserve">%)  </w:t>
      </w:r>
      <w:r w:rsidR="006053BE" w:rsidRPr="0085206E">
        <w:rPr>
          <w:sz w:val="26"/>
          <w:szCs w:val="26"/>
        </w:rPr>
        <w:t xml:space="preserve">работает на газообразном топливе. На твердом </w:t>
      </w:r>
      <w:r w:rsidR="009607C9" w:rsidRPr="0085206E">
        <w:rPr>
          <w:sz w:val="26"/>
          <w:szCs w:val="26"/>
        </w:rPr>
        <w:t xml:space="preserve"> топливе работа</w:t>
      </w:r>
      <w:r w:rsidR="008226FD" w:rsidRPr="0085206E">
        <w:rPr>
          <w:sz w:val="26"/>
          <w:szCs w:val="26"/>
        </w:rPr>
        <w:t>е</w:t>
      </w:r>
      <w:r w:rsidR="009607C9" w:rsidRPr="0085206E">
        <w:rPr>
          <w:sz w:val="26"/>
          <w:szCs w:val="26"/>
        </w:rPr>
        <w:t xml:space="preserve">т </w:t>
      </w:r>
      <w:r w:rsidRPr="0085206E">
        <w:rPr>
          <w:sz w:val="26"/>
          <w:szCs w:val="26"/>
        </w:rPr>
        <w:t>2</w:t>
      </w:r>
      <w:r w:rsidR="009607C9" w:rsidRPr="0085206E">
        <w:rPr>
          <w:sz w:val="26"/>
          <w:szCs w:val="26"/>
        </w:rPr>
        <w:t xml:space="preserve"> (</w:t>
      </w:r>
      <w:r w:rsidRPr="0085206E">
        <w:rPr>
          <w:sz w:val="26"/>
          <w:szCs w:val="26"/>
        </w:rPr>
        <w:t>50</w:t>
      </w:r>
      <w:r w:rsidR="009607C9" w:rsidRPr="0085206E">
        <w:rPr>
          <w:sz w:val="26"/>
          <w:szCs w:val="26"/>
        </w:rPr>
        <w:t>%)</w:t>
      </w:r>
      <w:r w:rsidR="006053BE" w:rsidRPr="0085206E">
        <w:rPr>
          <w:sz w:val="26"/>
          <w:szCs w:val="26"/>
        </w:rPr>
        <w:t xml:space="preserve"> источник</w:t>
      </w:r>
      <w:r w:rsidRPr="0085206E">
        <w:rPr>
          <w:sz w:val="26"/>
          <w:szCs w:val="26"/>
        </w:rPr>
        <w:t>а</w:t>
      </w:r>
      <w:r w:rsidR="006053BE" w:rsidRPr="0085206E">
        <w:rPr>
          <w:sz w:val="26"/>
          <w:szCs w:val="26"/>
        </w:rPr>
        <w:t xml:space="preserve"> теплоснабжения соответственно.</w:t>
      </w:r>
    </w:p>
    <w:p w:rsidR="006053BE" w:rsidRPr="0085206E" w:rsidRDefault="006053BE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Протяженность тепловых сетей в двухтрубном исчислении составила </w:t>
      </w:r>
      <w:r w:rsidR="000A357C" w:rsidRPr="0085206E">
        <w:rPr>
          <w:sz w:val="26"/>
          <w:szCs w:val="26"/>
        </w:rPr>
        <w:t>3,87</w:t>
      </w:r>
      <w:r w:rsidRPr="0085206E">
        <w:rPr>
          <w:sz w:val="26"/>
          <w:szCs w:val="26"/>
        </w:rPr>
        <w:t xml:space="preserve"> км. Из общей протяженности трубопроводов </w:t>
      </w:r>
      <w:r w:rsidR="000A357C" w:rsidRPr="0085206E">
        <w:rPr>
          <w:sz w:val="26"/>
          <w:szCs w:val="26"/>
        </w:rPr>
        <w:t>0,3</w:t>
      </w:r>
      <w:r w:rsidRPr="0085206E">
        <w:rPr>
          <w:sz w:val="26"/>
          <w:szCs w:val="26"/>
        </w:rPr>
        <w:t xml:space="preserve"> км (</w:t>
      </w:r>
      <w:r w:rsidR="000A357C" w:rsidRPr="0085206E">
        <w:rPr>
          <w:sz w:val="26"/>
          <w:szCs w:val="26"/>
        </w:rPr>
        <w:t>8</w:t>
      </w:r>
      <w:r w:rsidRPr="0085206E">
        <w:rPr>
          <w:sz w:val="26"/>
          <w:szCs w:val="26"/>
        </w:rPr>
        <w:t xml:space="preserve"> процент</w:t>
      </w:r>
      <w:r w:rsidR="000A357C" w:rsidRPr="0085206E">
        <w:rPr>
          <w:sz w:val="26"/>
          <w:szCs w:val="26"/>
        </w:rPr>
        <w:t>ов) нуждаются в замене.</w:t>
      </w:r>
      <w:r w:rsidRPr="0085206E">
        <w:rPr>
          <w:sz w:val="26"/>
          <w:szCs w:val="26"/>
        </w:rPr>
        <w:t xml:space="preserve"> </w:t>
      </w:r>
    </w:p>
    <w:p w:rsidR="00350B7B" w:rsidRPr="0085206E" w:rsidRDefault="00350B7B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226FD" w:rsidRPr="0085206E" w:rsidRDefault="000A357C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                               </w:t>
      </w:r>
    </w:p>
    <w:p w:rsidR="000A357C" w:rsidRPr="0085206E" w:rsidRDefault="008226FD" w:rsidP="006053B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85206E">
        <w:rPr>
          <w:sz w:val="26"/>
          <w:szCs w:val="26"/>
        </w:rPr>
        <w:t xml:space="preserve">                                     </w:t>
      </w:r>
      <w:r w:rsidR="000A357C" w:rsidRPr="0085206E">
        <w:rPr>
          <w:sz w:val="26"/>
          <w:szCs w:val="26"/>
        </w:rPr>
        <w:t xml:space="preserve">  </w:t>
      </w:r>
      <w:r w:rsidR="000A357C" w:rsidRPr="0085206E">
        <w:rPr>
          <w:i/>
          <w:sz w:val="26"/>
          <w:szCs w:val="26"/>
          <w:u w:val="single"/>
        </w:rPr>
        <w:t>уличное освещение</w:t>
      </w:r>
    </w:p>
    <w:p w:rsidR="006053BE" w:rsidRPr="0085206E" w:rsidRDefault="006053BE" w:rsidP="00F940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По состоянию на 01.0</w:t>
      </w:r>
      <w:r w:rsidR="00D57617" w:rsidRPr="0085206E">
        <w:rPr>
          <w:sz w:val="26"/>
          <w:szCs w:val="26"/>
        </w:rPr>
        <w:t>1</w:t>
      </w:r>
      <w:r w:rsidRPr="0085206E">
        <w:rPr>
          <w:sz w:val="26"/>
          <w:szCs w:val="26"/>
        </w:rPr>
        <w:t>.201</w:t>
      </w:r>
      <w:r w:rsidR="004E7C97" w:rsidRPr="0085206E">
        <w:rPr>
          <w:sz w:val="26"/>
          <w:szCs w:val="26"/>
        </w:rPr>
        <w:t>6</w:t>
      </w:r>
      <w:r w:rsidR="00D57617" w:rsidRPr="0085206E">
        <w:rPr>
          <w:sz w:val="26"/>
          <w:szCs w:val="26"/>
        </w:rPr>
        <w:t>г.</w:t>
      </w:r>
      <w:r w:rsidRPr="0085206E">
        <w:rPr>
          <w:sz w:val="26"/>
          <w:szCs w:val="26"/>
        </w:rPr>
        <w:t xml:space="preserve"> доля фактически освещенных улиц </w:t>
      </w:r>
      <w:r w:rsidR="00D57617" w:rsidRPr="0085206E">
        <w:rPr>
          <w:sz w:val="26"/>
          <w:szCs w:val="26"/>
        </w:rPr>
        <w:t>Гигантовского сельского поселения</w:t>
      </w:r>
      <w:r w:rsidRPr="0085206E">
        <w:rPr>
          <w:sz w:val="26"/>
          <w:szCs w:val="26"/>
        </w:rPr>
        <w:t xml:space="preserve"> в общей протяженности улиц  составляет </w:t>
      </w:r>
      <w:r w:rsidR="00D57617" w:rsidRPr="0085206E">
        <w:rPr>
          <w:sz w:val="26"/>
          <w:szCs w:val="26"/>
        </w:rPr>
        <w:t>6</w:t>
      </w:r>
      <w:r w:rsidR="004E7C97" w:rsidRPr="0085206E">
        <w:rPr>
          <w:sz w:val="26"/>
          <w:szCs w:val="26"/>
        </w:rPr>
        <w:t>5</w:t>
      </w:r>
      <w:r w:rsidR="00D57617" w:rsidRPr="0085206E">
        <w:rPr>
          <w:sz w:val="26"/>
          <w:szCs w:val="26"/>
        </w:rPr>
        <w:t>,</w:t>
      </w:r>
      <w:r w:rsidR="004E7C97" w:rsidRPr="0085206E">
        <w:rPr>
          <w:sz w:val="26"/>
          <w:szCs w:val="26"/>
        </w:rPr>
        <w:t>0</w:t>
      </w:r>
      <w:r w:rsidR="00D57617" w:rsidRPr="0085206E">
        <w:rPr>
          <w:sz w:val="26"/>
          <w:szCs w:val="26"/>
        </w:rPr>
        <w:t xml:space="preserve"> процента</w:t>
      </w:r>
      <w:r w:rsidRPr="0085206E">
        <w:rPr>
          <w:sz w:val="26"/>
          <w:szCs w:val="26"/>
        </w:rPr>
        <w:t>.</w:t>
      </w:r>
      <w:r w:rsidR="00D57617" w:rsidRPr="0085206E">
        <w:rPr>
          <w:sz w:val="26"/>
          <w:szCs w:val="26"/>
        </w:rPr>
        <w:t xml:space="preserve"> </w:t>
      </w:r>
      <w:r w:rsidR="00AB0567" w:rsidRPr="0085206E">
        <w:rPr>
          <w:sz w:val="26"/>
          <w:szCs w:val="26"/>
        </w:rPr>
        <w:t xml:space="preserve">Необходимо проводить работы по устройству уличного освещения на неосвещённых улицах.  </w:t>
      </w:r>
      <w:r w:rsidR="00D57617" w:rsidRPr="0085206E">
        <w:rPr>
          <w:sz w:val="26"/>
          <w:szCs w:val="26"/>
        </w:rPr>
        <w:t>Сети наружного освещения  населенных пунктов  включают в себя  507 светильников, требуется к установке ещё 228 шт.</w:t>
      </w:r>
    </w:p>
    <w:p w:rsidR="008226FD" w:rsidRPr="0085206E" w:rsidRDefault="000A357C" w:rsidP="006053B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                                        </w:t>
      </w:r>
    </w:p>
    <w:p w:rsidR="000A357C" w:rsidRPr="0085206E" w:rsidRDefault="008226FD" w:rsidP="006053BE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u w:val="single"/>
        </w:rPr>
      </w:pPr>
      <w:r w:rsidRPr="0085206E">
        <w:rPr>
          <w:sz w:val="26"/>
          <w:szCs w:val="26"/>
        </w:rPr>
        <w:t xml:space="preserve">                                          </w:t>
      </w:r>
      <w:r w:rsidR="000A357C" w:rsidRPr="0085206E">
        <w:rPr>
          <w:sz w:val="26"/>
          <w:szCs w:val="26"/>
        </w:rPr>
        <w:t xml:space="preserve"> </w:t>
      </w:r>
      <w:r w:rsidR="00364C17" w:rsidRPr="0085206E">
        <w:rPr>
          <w:i/>
          <w:sz w:val="26"/>
          <w:szCs w:val="26"/>
          <w:u w:val="single"/>
        </w:rPr>
        <w:t>г</w:t>
      </w:r>
      <w:r w:rsidR="000A357C" w:rsidRPr="0085206E">
        <w:rPr>
          <w:i/>
          <w:sz w:val="26"/>
          <w:szCs w:val="26"/>
          <w:u w:val="single"/>
        </w:rPr>
        <w:t>азификация</w:t>
      </w:r>
    </w:p>
    <w:p w:rsidR="003E51FC" w:rsidRPr="0085206E" w:rsidRDefault="00364C17" w:rsidP="00F940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В Гигантовском сельском поселении  из 16 населённых пунктов газифицировано </w:t>
      </w:r>
      <w:r w:rsidR="00DB1E27" w:rsidRPr="0085206E">
        <w:rPr>
          <w:sz w:val="26"/>
          <w:szCs w:val="26"/>
        </w:rPr>
        <w:t>6</w:t>
      </w:r>
      <w:r w:rsidR="005E3C4C" w:rsidRPr="0085206E">
        <w:rPr>
          <w:sz w:val="26"/>
          <w:szCs w:val="26"/>
        </w:rPr>
        <w:t xml:space="preserve"> населённых пункт</w:t>
      </w:r>
      <w:r w:rsidR="00DB1E27" w:rsidRPr="0085206E">
        <w:rPr>
          <w:sz w:val="26"/>
          <w:szCs w:val="26"/>
        </w:rPr>
        <w:t>ов</w:t>
      </w:r>
      <w:r w:rsidRPr="0085206E">
        <w:rPr>
          <w:sz w:val="26"/>
          <w:szCs w:val="26"/>
        </w:rPr>
        <w:t xml:space="preserve"> (п. Гигант, п. Приречный, п. Сеятель Северный, п. Широкие Нивы, п. Глубокая балка, п. Агаренский)</w:t>
      </w:r>
      <w:r w:rsidR="005E3C4C" w:rsidRPr="0085206E">
        <w:rPr>
          <w:sz w:val="26"/>
          <w:szCs w:val="26"/>
        </w:rPr>
        <w:t>.</w:t>
      </w:r>
      <w:r w:rsidRPr="0085206E">
        <w:rPr>
          <w:sz w:val="26"/>
          <w:szCs w:val="26"/>
        </w:rPr>
        <w:t xml:space="preserve"> </w:t>
      </w:r>
      <w:r w:rsidR="00982169" w:rsidRPr="0085206E">
        <w:rPr>
          <w:sz w:val="26"/>
          <w:szCs w:val="26"/>
        </w:rPr>
        <w:t xml:space="preserve"> В 1</w:t>
      </w:r>
      <w:r w:rsidR="00DB1E27" w:rsidRPr="0085206E">
        <w:rPr>
          <w:sz w:val="26"/>
          <w:szCs w:val="26"/>
        </w:rPr>
        <w:t>0</w:t>
      </w:r>
      <w:r w:rsidR="00982169" w:rsidRPr="0085206E">
        <w:rPr>
          <w:sz w:val="26"/>
          <w:szCs w:val="26"/>
        </w:rPr>
        <w:t xml:space="preserve"> населённых пунктах</w:t>
      </w:r>
      <w:r w:rsidR="00AB0567" w:rsidRPr="0085206E">
        <w:rPr>
          <w:sz w:val="26"/>
          <w:szCs w:val="26"/>
        </w:rPr>
        <w:t xml:space="preserve"> </w:t>
      </w:r>
      <w:r w:rsidR="00982169" w:rsidRPr="0085206E">
        <w:rPr>
          <w:sz w:val="26"/>
          <w:szCs w:val="26"/>
        </w:rPr>
        <w:t>жители используют баллонный сжиженный природный газ.</w:t>
      </w:r>
      <w:r w:rsidR="00F940AC" w:rsidRPr="0085206E">
        <w:rPr>
          <w:sz w:val="26"/>
          <w:szCs w:val="26"/>
        </w:rPr>
        <w:t xml:space="preserve"> </w:t>
      </w:r>
    </w:p>
    <w:p w:rsidR="003E51FC" w:rsidRPr="0085206E" w:rsidRDefault="003E51FC" w:rsidP="00F940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Разработаны схемы прокладки межпоселковых газопроводов к негазифицированным населённым пунктам.</w:t>
      </w:r>
    </w:p>
    <w:p w:rsidR="00F940AC" w:rsidRPr="0085206E" w:rsidRDefault="00F940AC" w:rsidP="00F940AC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iCs/>
          <w:color w:val="000000"/>
          <w:sz w:val="26"/>
          <w:szCs w:val="26"/>
        </w:rPr>
      </w:pPr>
      <w:r w:rsidRPr="0085206E">
        <w:rPr>
          <w:sz w:val="26"/>
          <w:szCs w:val="26"/>
        </w:rPr>
        <w:t>Н</w:t>
      </w:r>
      <w:r w:rsidRPr="0085206E">
        <w:rPr>
          <w:iCs/>
          <w:color w:val="000000"/>
          <w:sz w:val="26"/>
          <w:szCs w:val="26"/>
        </w:rPr>
        <w:t>еобходимо проводить работы по газификации этих посёлков.</w:t>
      </w:r>
    </w:p>
    <w:p w:rsidR="00F940AC" w:rsidRPr="0085206E" w:rsidRDefault="00F940AC" w:rsidP="00F940AC">
      <w:pPr>
        <w:tabs>
          <w:tab w:val="left" w:pos="540"/>
        </w:tabs>
        <w:spacing w:before="100" w:beforeAutospacing="1" w:after="240"/>
        <w:jc w:val="center"/>
        <w:rPr>
          <w:i/>
          <w:iCs/>
          <w:color w:val="000000"/>
          <w:sz w:val="26"/>
          <w:szCs w:val="26"/>
          <w:u w:val="single"/>
        </w:rPr>
      </w:pPr>
      <w:r w:rsidRPr="0085206E">
        <w:rPr>
          <w:i/>
          <w:iCs/>
          <w:color w:val="000000"/>
          <w:sz w:val="26"/>
          <w:szCs w:val="26"/>
          <w:u w:val="single"/>
        </w:rPr>
        <w:t>о</w:t>
      </w:r>
      <w:r w:rsidR="00DD2E09" w:rsidRPr="0085206E">
        <w:rPr>
          <w:i/>
          <w:iCs/>
          <w:color w:val="000000"/>
          <w:sz w:val="26"/>
          <w:szCs w:val="26"/>
          <w:u w:val="single"/>
        </w:rPr>
        <w:t>зеленение</w:t>
      </w:r>
    </w:p>
    <w:p w:rsidR="00DD2E09" w:rsidRPr="0085206E" w:rsidRDefault="00C14D54" w:rsidP="00EA00E9">
      <w:pPr>
        <w:tabs>
          <w:tab w:val="left" w:pos="540"/>
        </w:tabs>
        <w:spacing w:before="100" w:beforeAutospacing="1"/>
        <w:jc w:val="both"/>
        <w:rPr>
          <w:sz w:val="26"/>
          <w:szCs w:val="26"/>
        </w:rPr>
      </w:pPr>
      <w:r w:rsidRPr="0085206E">
        <w:rPr>
          <w:color w:val="000000"/>
          <w:sz w:val="26"/>
          <w:szCs w:val="26"/>
        </w:rPr>
        <w:t xml:space="preserve">     </w:t>
      </w:r>
      <w:r w:rsidR="00DD2E09" w:rsidRPr="0085206E">
        <w:rPr>
          <w:color w:val="000000"/>
          <w:sz w:val="26"/>
          <w:szCs w:val="26"/>
        </w:rPr>
        <w:t xml:space="preserve">Искусственные посадки зеленых насаждений в виде отдельных  зеленых зон  существуют во всех населенных пунктах. Существующие участки зеленых насаждений общего пользования и растений 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</w:t>
      </w:r>
      <w:r w:rsidRPr="0085206E">
        <w:rPr>
          <w:color w:val="000000"/>
          <w:sz w:val="26"/>
          <w:szCs w:val="26"/>
        </w:rPr>
        <w:t xml:space="preserve"> </w:t>
      </w:r>
      <w:r w:rsidR="00DD2E09" w:rsidRPr="0085206E">
        <w:rPr>
          <w:color w:val="000000"/>
          <w:sz w:val="26"/>
          <w:szCs w:val="26"/>
        </w:rPr>
        <w:t xml:space="preserve">аварийных и старых деревьев, декоративная обрезка, подсадка саженцев, разбивка клумб. </w:t>
      </w:r>
    </w:p>
    <w:p w:rsidR="00350B7B" w:rsidRPr="0085206E" w:rsidRDefault="00350B7B" w:rsidP="00350B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Для организации бесперебойной работы объекты коммунальной инфраструктуры, как объекты жизнеобеспечения, необходимо обеспечить резервными источниками электроснабжения.  </w:t>
      </w:r>
      <w:r w:rsidR="006C0226" w:rsidRPr="0085206E">
        <w:rPr>
          <w:sz w:val="26"/>
          <w:szCs w:val="26"/>
        </w:rPr>
        <w:t>В Гигантовском сельском поселении имеется один ДГА, что недостаточно для 16</w:t>
      </w:r>
      <w:r w:rsidR="00E23C1B" w:rsidRPr="0085206E">
        <w:rPr>
          <w:sz w:val="26"/>
          <w:szCs w:val="26"/>
        </w:rPr>
        <w:t xml:space="preserve"> удалённых </w:t>
      </w:r>
      <w:r w:rsidR="006C0226" w:rsidRPr="0085206E">
        <w:rPr>
          <w:sz w:val="26"/>
          <w:szCs w:val="26"/>
        </w:rPr>
        <w:t xml:space="preserve"> населённых пунктов.</w:t>
      </w:r>
    </w:p>
    <w:p w:rsidR="00E23C1B" w:rsidRPr="0085206E" w:rsidRDefault="00E23C1B" w:rsidP="00350B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</w:t>
      </w:r>
      <w:r w:rsidR="00350B7B" w:rsidRPr="0085206E">
        <w:rPr>
          <w:sz w:val="26"/>
          <w:szCs w:val="26"/>
        </w:rPr>
        <w:t>Недостаточное оснащение организаций, предоставляющих коммунальные услуги в муниципальном образовании, коммунальной техникой.</w:t>
      </w:r>
    </w:p>
    <w:p w:rsidR="00350B7B" w:rsidRPr="0085206E" w:rsidRDefault="00E23C1B" w:rsidP="00350B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 В Гигантовском сельском поселении </w:t>
      </w:r>
      <w:r w:rsidR="00056518" w:rsidRPr="0085206E">
        <w:rPr>
          <w:sz w:val="26"/>
          <w:szCs w:val="26"/>
        </w:rPr>
        <w:t xml:space="preserve">в МП ЖКХ </w:t>
      </w:r>
      <w:r w:rsidRPr="0085206E">
        <w:rPr>
          <w:sz w:val="26"/>
          <w:szCs w:val="26"/>
        </w:rPr>
        <w:t xml:space="preserve">для вывоза ТБО имеется один мусоровоз. Для </w:t>
      </w:r>
      <w:r w:rsidR="00C14D54" w:rsidRPr="0085206E">
        <w:rPr>
          <w:sz w:val="26"/>
          <w:szCs w:val="26"/>
        </w:rPr>
        <w:t xml:space="preserve">улучшения экологической обстановки, </w:t>
      </w:r>
      <w:r w:rsidRPr="0085206E">
        <w:rPr>
          <w:sz w:val="26"/>
          <w:szCs w:val="26"/>
        </w:rPr>
        <w:t>поддержания  санитарного порядка  в населённых пунктах необходимо приобретение ещё 2-х му</w:t>
      </w:r>
      <w:r w:rsidR="00C14D54" w:rsidRPr="0085206E">
        <w:rPr>
          <w:sz w:val="26"/>
          <w:szCs w:val="26"/>
        </w:rPr>
        <w:t>соровозов, 2 грузовых автомобилей.</w:t>
      </w:r>
    </w:p>
    <w:p w:rsidR="0010768D" w:rsidRPr="0085206E" w:rsidRDefault="0010768D" w:rsidP="00B829FB">
      <w:pPr>
        <w:widowControl w:val="0"/>
        <w:autoSpaceDE w:val="0"/>
        <w:autoSpaceDN w:val="0"/>
        <w:adjustRightInd w:val="0"/>
        <w:ind w:left="7"/>
        <w:jc w:val="center"/>
        <w:outlineLvl w:val="1"/>
        <w:rPr>
          <w:b/>
          <w:sz w:val="26"/>
          <w:szCs w:val="26"/>
        </w:rPr>
      </w:pPr>
    </w:p>
    <w:p w:rsidR="00B829FB" w:rsidRPr="0085206E" w:rsidRDefault="00B829FB" w:rsidP="00B829FB">
      <w:pPr>
        <w:widowControl w:val="0"/>
        <w:autoSpaceDE w:val="0"/>
        <w:autoSpaceDN w:val="0"/>
        <w:adjustRightInd w:val="0"/>
        <w:ind w:left="7"/>
        <w:jc w:val="center"/>
        <w:outlineLvl w:val="1"/>
        <w:rPr>
          <w:b/>
          <w:sz w:val="26"/>
          <w:szCs w:val="26"/>
        </w:rPr>
      </w:pPr>
      <w:r w:rsidRPr="0085206E">
        <w:rPr>
          <w:b/>
          <w:sz w:val="26"/>
          <w:szCs w:val="26"/>
        </w:rPr>
        <w:t>Раздел 2. Цели, задачи и показатели (индикаторы), основные ожидаемые конечные результаты, сроки и этапы реализации  программы</w:t>
      </w:r>
    </w:p>
    <w:p w:rsidR="00C572D2" w:rsidRPr="0085206E" w:rsidRDefault="00C572D2" w:rsidP="00B829FB">
      <w:pPr>
        <w:widowControl w:val="0"/>
        <w:autoSpaceDE w:val="0"/>
        <w:autoSpaceDN w:val="0"/>
        <w:adjustRightInd w:val="0"/>
        <w:ind w:left="7"/>
        <w:jc w:val="center"/>
        <w:outlineLvl w:val="1"/>
        <w:rPr>
          <w:b/>
          <w:sz w:val="26"/>
          <w:szCs w:val="26"/>
        </w:rPr>
      </w:pPr>
    </w:p>
    <w:p w:rsidR="00B829FB" w:rsidRPr="0085206E" w:rsidRDefault="00B829FB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Основной целью </w:t>
      </w:r>
      <w:r w:rsidR="00C53FE1" w:rsidRPr="0085206E">
        <w:rPr>
          <w:sz w:val="26"/>
          <w:szCs w:val="26"/>
        </w:rPr>
        <w:t xml:space="preserve">муниципальной </w:t>
      </w:r>
      <w:r w:rsidRPr="0085206E">
        <w:rPr>
          <w:sz w:val="26"/>
          <w:szCs w:val="26"/>
        </w:rPr>
        <w:t xml:space="preserve"> программы является повышение качества и надежности предоставления жилищно-коммунальных услуг населению </w:t>
      </w:r>
      <w:r w:rsidR="00C53FE1" w:rsidRPr="0085206E">
        <w:rPr>
          <w:sz w:val="26"/>
          <w:szCs w:val="26"/>
        </w:rPr>
        <w:t>Гигантовского сельского поселения</w:t>
      </w:r>
      <w:r w:rsidRPr="0085206E">
        <w:rPr>
          <w:sz w:val="26"/>
          <w:szCs w:val="26"/>
        </w:rPr>
        <w:t>.</w:t>
      </w:r>
    </w:p>
    <w:p w:rsidR="00B829FB" w:rsidRPr="0085206E" w:rsidRDefault="00B829FB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lastRenderedPageBreak/>
        <w:t>Для реализации поставленной цели выделяются следующие задачи:</w:t>
      </w:r>
    </w:p>
    <w:p w:rsidR="00B829FB" w:rsidRPr="0085206E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-</w:t>
      </w:r>
      <w:r w:rsidR="00B829FB" w:rsidRPr="0085206E">
        <w:rPr>
          <w:sz w:val="26"/>
          <w:szCs w:val="26"/>
        </w:rPr>
        <w:t>увеличение объема капитального ремонта многоквартирных домов для повышения их комфортности и энергоэффективности;</w:t>
      </w:r>
    </w:p>
    <w:p w:rsidR="00B829FB" w:rsidRPr="0085206E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-</w:t>
      </w:r>
      <w:r w:rsidR="00B829FB" w:rsidRPr="0085206E">
        <w:rPr>
          <w:sz w:val="26"/>
          <w:szCs w:val="26"/>
        </w:rPr>
        <w:t>эффективное управление многоквартирными домами;</w:t>
      </w:r>
    </w:p>
    <w:p w:rsidR="00B829FB" w:rsidRPr="0085206E" w:rsidRDefault="00B829FB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повышение эффективности, качества и надежности поставок коммунальных ресурсов;</w:t>
      </w:r>
    </w:p>
    <w:p w:rsidR="00B829FB" w:rsidRPr="0085206E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-</w:t>
      </w:r>
      <w:r w:rsidR="00B829FB" w:rsidRPr="0085206E">
        <w:rPr>
          <w:sz w:val="26"/>
          <w:szCs w:val="26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правилам.</w:t>
      </w:r>
    </w:p>
    <w:p w:rsidR="00C53FE1" w:rsidRPr="0085206E" w:rsidRDefault="00C53FE1" w:rsidP="00B829F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85206E">
        <w:rPr>
          <w:rFonts w:cs="Calibri"/>
          <w:sz w:val="26"/>
          <w:szCs w:val="26"/>
        </w:rPr>
        <w:t>-улучшение санитарного и эстетического вида территории поселения.</w:t>
      </w:r>
    </w:p>
    <w:p w:rsidR="002D398C" w:rsidRPr="0085206E" w:rsidRDefault="002D398C" w:rsidP="002D39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Стратегическая цель региональной государственной политики в жилищно-коммунальной сфере на период до 2020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2D398C" w:rsidRPr="0085206E" w:rsidRDefault="002D398C" w:rsidP="002D398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В рамках муниципальной государственной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A26467" w:rsidRPr="0085206E" w:rsidRDefault="00A26467" w:rsidP="00EA00E9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Период реализации  муниципальной программы - 2014-2020 годы. В результате реализации муниципальной программы к 2020 году будет сформирована комфортная среда проживания и жизнедеятельности для всех жителей </w:t>
      </w:r>
      <w:r w:rsidR="00B36031" w:rsidRPr="0085206E">
        <w:rPr>
          <w:sz w:val="26"/>
          <w:szCs w:val="26"/>
        </w:rPr>
        <w:t>Гигантовского сельского поселения</w:t>
      </w:r>
      <w:r w:rsidRPr="0085206E">
        <w:rPr>
          <w:sz w:val="26"/>
          <w:szCs w:val="26"/>
        </w:rPr>
        <w:t xml:space="preserve"> и достигнут качественно новый уровень состояния жилищно-коммунальной сферы, характеризующийся:</w:t>
      </w:r>
    </w:p>
    <w:p w:rsidR="00A26467" w:rsidRPr="0085206E" w:rsidRDefault="00EA00E9" w:rsidP="00A26467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по</w:t>
      </w:r>
      <w:r w:rsidR="00A26467" w:rsidRPr="0085206E">
        <w:rPr>
          <w:sz w:val="26"/>
          <w:szCs w:val="26"/>
        </w:rPr>
        <w:t xml:space="preserve">вышением удовлетворенности населения </w:t>
      </w:r>
      <w:r w:rsidR="00F155B5" w:rsidRPr="0085206E">
        <w:rPr>
          <w:sz w:val="26"/>
          <w:szCs w:val="26"/>
        </w:rPr>
        <w:t xml:space="preserve">Гигантовского сельского поселения </w:t>
      </w:r>
      <w:r w:rsidR="00A26467" w:rsidRPr="0085206E">
        <w:rPr>
          <w:sz w:val="26"/>
          <w:szCs w:val="26"/>
        </w:rPr>
        <w:t xml:space="preserve"> уровнем жилищно-коммунального обслуживания;</w:t>
      </w:r>
    </w:p>
    <w:p w:rsidR="00A26467" w:rsidRPr="0085206E" w:rsidRDefault="00A26467" w:rsidP="00A26467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снижением уровня потерь при производстве, транспортировке и распределении коммунальных ресурсов;</w:t>
      </w:r>
    </w:p>
    <w:p w:rsidR="00A26467" w:rsidRPr="0085206E" w:rsidRDefault="00A26467" w:rsidP="00A26467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увеличением протяженности освещенных улиц населенных пунктов Гигантовского сельского поселения.</w:t>
      </w:r>
    </w:p>
    <w:p w:rsidR="00C53FE1" w:rsidRPr="0085206E" w:rsidRDefault="00C53FE1" w:rsidP="00C53F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улучшением экологической обстановки на территории поселения</w:t>
      </w:r>
      <w:r w:rsidR="00F155B5" w:rsidRPr="0085206E">
        <w:rPr>
          <w:sz w:val="26"/>
          <w:szCs w:val="26"/>
        </w:rPr>
        <w:t>.</w:t>
      </w:r>
    </w:p>
    <w:p w:rsidR="00B36031" w:rsidRPr="0085206E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36031" w:rsidRPr="0085206E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206E">
        <w:rPr>
          <w:rFonts w:ascii="Times New Roman" w:hAnsi="Times New Roman" w:cs="Times New Roman"/>
          <w:sz w:val="26"/>
          <w:szCs w:val="26"/>
        </w:rPr>
        <w:t>Раздел 3. Информация по ресурсному обеспечению</w:t>
      </w:r>
    </w:p>
    <w:p w:rsidR="00B36031" w:rsidRPr="0085206E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5206E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B36031" w:rsidRPr="0085206E" w:rsidRDefault="00B36031" w:rsidP="00B36031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B36031" w:rsidRPr="0085206E" w:rsidRDefault="00B36031" w:rsidP="00B36031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Источниками финансирования муниципальной программы являются средства  областного и местных бюджетов.</w:t>
      </w:r>
    </w:p>
    <w:p w:rsidR="00DD2E09" w:rsidRPr="0085206E" w:rsidRDefault="00B36031" w:rsidP="00DD2E09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Общий объем финансового обеспечения реализации </w:t>
      </w:r>
      <w:r w:rsidR="00DD2E09" w:rsidRPr="0085206E">
        <w:rPr>
          <w:sz w:val="26"/>
          <w:szCs w:val="26"/>
        </w:rPr>
        <w:t>муниципальной</w:t>
      </w:r>
      <w:r w:rsidRPr="0085206E">
        <w:rPr>
          <w:sz w:val="26"/>
          <w:szCs w:val="26"/>
        </w:rPr>
        <w:t xml:space="preserve"> программы в 2014 - 2020 годах </w:t>
      </w:r>
      <w:r w:rsidR="00DD2E09" w:rsidRPr="0085206E">
        <w:rPr>
          <w:sz w:val="26"/>
          <w:szCs w:val="26"/>
        </w:rPr>
        <w:t xml:space="preserve">за счет средств местного бюджета –     </w:t>
      </w:r>
      <w:r w:rsidR="0076598A" w:rsidRPr="0085206E">
        <w:rPr>
          <w:sz w:val="26"/>
          <w:szCs w:val="26"/>
        </w:rPr>
        <w:t>3</w:t>
      </w:r>
      <w:r w:rsidR="00195FFB" w:rsidRPr="0085206E">
        <w:rPr>
          <w:sz w:val="26"/>
          <w:szCs w:val="26"/>
        </w:rPr>
        <w:t>4793,73</w:t>
      </w:r>
      <w:r w:rsidR="00DD2E09" w:rsidRPr="0085206E">
        <w:rPr>
          <w:sz w:val="26"/>
          <w:szCs w:val="26"/>
        </w:rPr>
        <w:t xml:space="preserve"> тыс. рублей;</w:t>
      </w:r>
    </w:p>
    <w:p w:rsidR="00B36031" w:rsidRPr="0085206E" w:rsidRDefault="00B36031" w:rsidP="00B36031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Объем финансирования муниципальной программы подлежит ежегодному уточнению.</w:t>
      </w:r>
    </w:p>
    <w:p w:rsidR="00B36031" w:rsidRPr="0085206E" w:rsidRDefault="00B36031" w:rsidP="00B36031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Объем ежегодных расходов, связанных с финансовым обеспечением муниципальной  программы за счет областного бюджета, устанавливается законом Ростовской области об областном бюджете на очередной финансовый год.</w:t>
      </w:r>
    </w:p>
    <w:p w:rsidR="00B36031" w:rsidRPr="0085206E" w:rsidRDefault="00B36031" w:rsidP="00B36031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Средства местного бюджета,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:rsidR="00B36031" w:rsidRPr="0085206E" w:rsidRDefault="00B36031" w:rsidP="00B36031">
      <w:pPr>
        <w:ind w:firstLine="709"/>
        <w:jc w:val="both"/>
        <w:rPr>
          <w:sz w:val="26"/>
          <w:szCs w:val="26"/>
        </w:rPr>
      </w:pPr>
      <w:r w:rsidRPr="0085206E">
        <w:rPr>
          <w:sz w:val="26"/>
          <w:szCs w:val="26"/>
        </w:rPr>
        <w:lastRenderedPageBreak/>
        <w:t>Объем средств на реализацию муниципальной программы определен в соответствии с проектной документацией и с учетом сметной стоимости аналогичных проектов.</w:t>
      </w:r>
    </w:p>
    <w:p w:rsidR="0074179F" w:rsidRPr="0085206E" w:rsidRDefault="0074179F" w:rsidP="0074179F">
      <w:pPr>
        <w:ind w:firstLine="708"/>
        <w:jc w:val="center"/>
        <w:rPr>
          <w:sz w:val="26"/>
          <w:szCs w:val="26"/>
        </w:rPr>
      </w:pPr>
    </w:p>
    <w:p w:rsidR="0074179F" w:rsidRPr="0085206E" w:rsidRDefault="0074179F" w:rsidP="0074179F">
      <w:pPr>
        <w:ind w:firstLine="708"/>
        <w:jc w:val="center"/>
        <w:rPr>
          <w:b/>
          <w:sz w:val="26"/>
          <w:szCs w:val="26"/>
        </w:rPr>
      </w:pPr>
      <w:r w:rsidRPr="0085206E">
        <w:rPr>
          <w:b/>
          <w:sz w:val="26"/>
          <w:szCs w:val="26"/>
        </w:rPr>
        <w:t>Раздел 4. Оценка эффективности реализации программы</w:t>
      </w:r>
    </w:p>
    <w:p w:rsidR="0074179F" w:rsidRPr="0085206E" w:rsidRDefault="0074179F" w:rsidP="0074179F">
      <w:pPr>
        <w:spacing w:before="100" w:beforeAutospacing="1" w:after="100" w:afterAutospacing="1"/>
        <w:ind w:firstLine="540"/>
        <w:jc w:val="both"/>
        <w:rPr>
          <w:color w:val="000000"/>
          <w:sz w:val="26"/>
          <w:szCs w:val="26"/>
        </w:rPr>
      </w:pPr>
      <w:r w:rsidRPr="0085206E">
        <w:rPr>
          <w:sz w:val="26"/>
          <w:szCs w:val="26"/>
        </w:rPr>
        <w:t xml:space="preserve"> </w:t>
      </w:r>
      <w:r w:rsidRPr="0085206E">
        <w:rPr>
          <w:color w:val="000000"/>
          <w:sz w:val="26"/>
          <w:szCs w:val="26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« Гигантовское  сельское поселение».</w:t>
      </w:r>
    </w:p>
    <w:p w:rsidR="0074179F" w:rsidRPr="0085206E" w:rsidRDefault="0074179F" w:rsidP="0074179F">
      <w:pPr>
        <w:ind w:firstLine="708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Оценка эффективности реализации программы осуществляется по критерию финансовых вложений (К</w:t>
      </w:r>
      <w:r w:rsidRPr="0085206E">
        <w:rPr>
          <w:sz w:val="26"/>
          <w:szCs w:val="26"/>
          <w:vertAlign w:val="subscript"/>
        </w:rPr>
        <w:t>фв</w:t>
      </w:r>
      <w:r w:rsidRPr="0085206E">
        <w:rPr>
          <w:sz w:val="26"/>
          <w:szCs w:val="26"/>
        </w:rPr>
        <w:t>) – отражает увеличение объемов финансовых вложений на содержание и ремонт жилищно-коммунальной сферы и благоустройство на  территории муниципального образования «</w:t>
      </w:r>
      <w:r w:rsidRPr="0085206E">
        <w:rPr>
          <w:color w:val="000000"/>
          <w:sz w:val="26"/>
          <w:szCs w:val="26"/>
        </w:rPr>
        <w:t>Гигантовское</w:t>
      </w:r>
      <w:r w:rsidRPr="0085206E">
        <w:rPr>
          <w:sz w:val="26"/>
          <w:szCs w:val="26"/>
        </w:rPr>
        <w:t xml:space="preserve">  сельское поселение» в расчете на одного жителя:</w:t>
      </w:r>
    </w:p>
    <w:p w:rsidR="0074179F" w:rsidRPr="0085206E" w:rsidRDefault="0074179F" w:rsidP="0074179F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2808" w:type="dxa"/>
        <w:tblLook w:val="01E0"/>
      </w:tblPr>
      <w:tblGrid>
        <w:gridCol w:w="900"/>
        <w:gridCol w:w="540"/>
        <w:gridCol w:w="236"/>
        <w:gridCol w:w="540"/>
        <w:gridCol w:w="1872"/>
      </w:tblGrid>
      <w:tr w:rsidR="0074179F" w:rsidRPr="0085206E" w:rsidTr="00D2166F">
        <w:tc>
          <w:tcPr>
            <w:tcW w:w="900" w:type="dxa"/>
          </w:tcPr>
          <w:p w:rsidR="0074179F" w:rsidRPr="0085206E" w:rsidRDefault="0074179F" w:rsidP="00D2166F">
            <w:pPr>
              <w:spacing w:before="120" w:line="360" w:lineRule="auto"/>
              <w:ind w:right="-180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К</w:t>
            </w:r>
            <w:r w:rsidRPr="0085206E">
              <w:rPr>
                <w:sz w:val="26"/>
                <w:szCs w:val="26"/>
                <w:vertAlign w:val="subscript"/>
              </w:rPr>
              <w:t xml:space="preserve">фв </w:t>
            </w:r>
            <w:r w:rsidRPr="0085206E">
              <w:rPr>
                <w:sz w:val="26"/>
                <w:szCs w:val="26"/>
              </w:rPr>
              <w:t>= (</w:t>
            </w:r>
          </w:p>
        </w:tc>
        <w:tc>
          <w:tcPr>
            <w:tcW w:w="540" w:type="dxa"/>
          </w:tcPr>
          <w:p w:rsidR="0074179F" w:rsidRPr="0085206E" w:rsidRDefault="0074179F" w:rsidP="00D2166F">
            <w:pPr>
              <w:rPr>
                <w:sz w:val="26"/>
                <w:szCs w:val="26"/>
                <w:vertAlign w:val="subscript"/>
              </w:rPr>
            </w:pPr>
            <w:r w:rsidRPr="0085206E">
              <w:rPr>
                <w:sz w:val="26"/>
                <w:szCs w:val="26"/>
                <w:u w:val="single"/>
              </w:rPr>
              <w:t>О</w:t>
            </w:r>
            <w:r w:rsidRPr="0085206E">
              <w:rPr>
                <w:sz w:val="26"/>
                <w:szCs w:val="26"/>
                <w:vertAlign w:val="subscript"/>
              </w:rPr>
              <w:t>2</w:t>
            </w:r>
          </w:p>
          <w:p w:rsidR="0074179F" w:rsidRPr="0085206E" w:rsidRDefault="0074179F" w:rsidP="00D2166F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Ч</w:t>
            </w:r>
            <w:r w:rsidRPr="0085206E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6" w:type="dxa"/>
          </w:tcPr>
          <w:p w:rsidR="0074179F" w:rsidRPr="0085206E" w:rsidRDefault="0074179F" w:rsidP="00D2166F">
            <w:pPr>
              <w:spacing w:before="120"/>
              <w:ind w:right="-180" w:hanging="288"/>
              <w:jc w:val="center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74179F" w:rsidRPr="0085206E" w:rsidRDefault="0074179F" w:rsidP="00D2166F">
            <w:pPr>
              <w:rPr>
                <w:sz w:val="26"/>
                <w:szCs w:val="26"/>
                <w:vertAlign w:val="subscript"/>
              </w:rPr>
            </w:pPr>
            <w:r w:rsidRPr="0085206E">
              <w:rPr>
                <w:sz w:val="26"/>
                <w:szCs w:val="26"/>
                <w:u w:val="single"/>
              </w:rPr>
              <w:t>О</w:t>
            </w:r>
            <w:r w:rsidRPr="0085206E">
              <w:rPr>
                <w:sz w:val="26"/>
                <w:szCs w:val="26"/>
                <w:vertAlign w:val="subscript"/>
              </w:rPr>
              <w:t>1</w:t>
            </w:r>
          </w:p>
          <w:p w:rsidR="0074179F" w:rsidRPr="0085206E" w:rsidRDefault="0074179F" w:rsidP="00D2166F">
            <w:pPr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Ч</w:t>
            </w:r>
            <w:r w:rsidRPr="0085206E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74179F" w:rsidRPr="0085206E" w:rsidRDefault="0074179F" w:rsidP="00D2166F">
            <w:pPr>
              <w:spacing w:before="120"/>
              <w:ind w:hanging="108"/>
              <w:rPr>
                <w:sz w:val="26"/>
                <w:szCs w:val="26"/>
              </w:rPr>
            </w:pPr>
            <w:r w:rsidRPr="0085206E">
              <w:rPr>
                <w:sz w:val="26"/>
                <w:szCs w:val="26"/>
              </w:rPr>
              <w:t>) х 100%, где:</w:t>
            </w:r>
          </w:p>
        </w:tc>
      </w:tr>
    </w:tbl>
    <w:p w:rsidR="0074179F" w:rsidRPr="0085206E" w:rsidRDefault="0074179F" w:rsidP="0074179F">
      <w:pPr>
        <w:ind w:firstLine="708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О</w:t>
      </w:r>
      <w:r w:rsidRPr="0085206E">
        <w:rPr>
          <w:sz w:val="26"/>
          <w:szCs w:val="26"/>
          <w:vertAlign w:val="subscript"/>
        </w:rPr>
        <w:t>1</w:t>
      </w:r>
      <w:r w:rsidRPr="0085206E">
        <w:rPr>
          <w:sz w:val="26"/>
          <w:szCs w:val="26"/>
        </w:rPr>
        <w:t xml:space="preserve"> – фактический объем финансовых вложений муниципального образования «</w:t>
      </w:r>
      <w:r w:rsidRPr="0085206E">
        <w:rPr>
          <w:color w:val="000000"/>
          <w:sz w:val="26"/>
          <w:szCs w:val="26"/>
        </w:rPr>
        <w:t>Гигантовское</w:t>
      </w:r>
      <w:r w:rsidRPr="0085206E">
        <w:rPr>
          <w:sz w:val="26"/>
          <w:szCs w:val="26"/>
        </w:rPr>
        <w:t xml:space="preserve">  сельское поселение» в развитие и содержание жилищно-коммунальной сети и благоустройство в предыдущем году; </w:t>
      </w:r>
    </w:p>
    <w:p w:rsidR="0074179F" w:rsidRPr="0085206E" w:rsidRDefault="0074179F" w:rsidP="0074179F">
      <w:pPr>
        <w:ind w:firstLine="708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О</w:t>
      </w:r>
      <w:r w:rsidRPr="0085206E">
        <w:rPr>
          <w:sz w:val="26"/>
          <w:szCs w:val="26"/>
          <w:vertAlign w:val="subscript"/>
        </w:rPr>
        <w:t xml:space="preserve">2 </w:t>
      </w:r>
      <w:r w:rsidRPr="0085206E">
        <w:rPr>
          <w:sz w:val="26"/>
          <w:szCs w:val="26"/>
        </w:rPr>
        <w:t>– фактический объем финансовых вложений муниципального образования «</w:t>
      </w:r>
      <w:r w:rsidRPr="0085206E">
        <w:rPr>
          <w:color w:val="000000"/>
          <w:sz w:val="26"/>
          <w:szCs w:val="26"/>
        </w:rPr>
        <w:t>Гигантовское</w:t>
      </w:r>
      <w:r w:rsidRPr="0085206E">
        <w:rPr>
          <w:sz w:val="26"/>
          <w:szCs w:val="26"/>
        </w:rPr>
        <w:t xml:space="preserve">  сельское поселение» в развитие и содержание жилищно-коммунальной сети и благоустройство в отчетном году; </w:t>
      </w:r>
    </w:p>
    <w:p w:rsidR="0074179F" w:rsidRPr="0085206E" w:rsidRDefault="0074179F" w:rsidP="0074179F">
      <w:pPr>
        <w:ind w:firstLine="708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Ч</w:t>
      </w:r>
      <w:r w:rsidRPr="0085206E">
        <w:rPr>
          <w:sz w:val="26"/>
          <w:szCs w:val="26"/>
          <w:vertAlign w:val="subscript"/>
        </w:rPr>
        <w:t xml:space="preserve">1 </w:t>
      </w:r>
      <w:r w:rsidRPr="0085206E">
        <w:rPr>
          <w:sz w:val="26"/>
          <w:szCs w:val="26"/>
        </w:rPr>
        <w:t>– численность  жителей муниципального образования «</w:t>
      </w:r>
      <w:r w:rsidRPr="0085206E">
        <w:rPr>
          <w:color w:val="000000"/>
          <w:sz w:val="26"/>
          <w:szCs w:val="26"/>
        </w:rPr>
        <w:t>Гигантовское</w:t>
      </w:r>
      <w:r w:rsidRPr="0085206E">
        <w:rPr>
          <w:sz w:val="26"/>
          <w:szCs w:val="26"/>
        </w:rPr>
        <w:t xml:space="preserve">  сельское поселение»  в предыдущем году; </w:t>
      </w:r>
    </w:p>
    <w:p w:rsidR="0074179F" w:rsidRPr="0085206E" w:rsidRDefault="0074179F" w:rsidP="0074179F">
      <w:pPr>
        <w:ind w:firstLine="708"/>
        <w:jc w:val="both"/>
        <w:rPr>
          <w:sz w:val="26"/>
          <w:szCs w:val="26"/>
        </w:rPr>
      </w:pPr>
      <w:r w:rsidRPr="0085206E">
        <w:rPr>
          <w:sz w:val="26"/>
          <w:szCs w:val="26"/>
        </w:rPr>
        <w:t>Ч</w:t>
      </w:r>
      <w:r w:rsidRPr="0085206E">
        <w:rPr>
          <w:sz w:val="26"/>
          <w:szCs w:val="26"/>
          <w:vertAlign w:val="subscript"/>
        </w:rPr>
        <w:t>2</w:t>
      </w:r>
      <w:r w:rsidRPr="0085206E">
        <w:rPr>
          <w:sz w:val="26"/>
          <w:szCs w:val="26"/>
        </w:rPr>
        <w:t xml:space="preserve"> – численность жителей муниципального образования «</w:t>
      </w:r>
      <w:r w:rsidRPr="0085206E">
        <w:rPr>
          <w:color w:val="000000"/>
          <w:sz w:val="26"/>
          <w:szCs w:val="26"/>
        </w:rPr>
        <w:t>Гигантовское</w:t>
      </w:r>
      <w:r w:rsidRPr="0085206E">
        <w:rPr>
          <w:sz w:val="26"/>
          <w:szCs w:val="26"/>
        </w:rPr>
        <w:t xml:space="preserve">  сельское поселение» в отчетном  году; </w:t>
      </w:r>
    </w:p>
    <w:p w:rsidR="0074179F" w:rsidRPr="0085206E" w:rsidRDefault="0074179F" w:rsidP="0074179F">
      <w:pPr>
        <w:ind w:firstLine="708"/>
        <w:jc w:val="both"/>
        <w:rPr>
          <w:sz w:val="26"/>
          <w:szCs w:val="26"/>
        </w:rPr>
      </w:pPr>
      <w:r w:rsidRPr="0085206E">
        <w:rPr>
          <w:sz w:val="26"/>
          <w:szCs w:val="26"/>
        </w:rPr>
        <w:t xml:space="preserve">К </w:t>
      </w:r>
      <w:r w:rsidRPr="0085206E">
        <w:rPr>
          <w:sz w:val="26"/>
          <w:szCs w:val="26"/>
          <w:vertAlign w:val="subscript"/>
        </w:rPr>
        <w:t>бл</w:t>
      </w:r>
      <w:r w:rsidRPr="0085206E">
        <w:rPr>
          <w:sz w:val="26"/>
          <w:szCs w:val="26"/>
        </w:rPr>
        <w:t xml:space="preserve"> должен быть не менее 1%</w:t>
      </w:r>
    </w:p>
    <w:p w:rsidR="00E23C1B" w:rsidRPr="0085206E" w:rsidRDefault="00306F7B" w:rsidP="0010768D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85206E">
        <w:rPr>
          <w:sz w:val="26"/>
          <w:szCs w:val="26"/>
        </w:rPr>
        <w:t xml:space="preserve">                                                                  </w:t>
      </w:r>
      <w:r w:rsidR="0010768D" w:rsidRPr="0085206E">
        <w:rPr>
          <w:sz w:val="26"/>
          <w:szCs w:val="26"/>
        </w:rPr>
        <w:t xml:space="preserve">                                                                                               </w:t>
      </w:r>
      <w:r w:rsidRPr="0085206E">
        <w:rPr>
          <w:sz w:val="26"/>
          <w:szCs w:val="26"/>
        </w:rPr>
        <w:t xml:space="preserve">      </w:t>
      </w:r>
      <w:r w:rsidR="0010768D" w:rsidRPr="0085206E">
        <w:rPr>
          <w:sz w:val="26"/>
          <w:szCs w:val="26"/>
        </w:rPr>
        <w:t xml:space="preserve">                           </w:t>
      </w:r>
    </w:p>
    <w:p w:rsidR="006B3A34" w:rsidRPr="0085206E" w:rsidRDefault="006B3A34" w:rsidP="00E64EA3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6B3A34" w:rsidRPr="0085206E" w:rsidRDefault="006B3A34" w:rsidP="00E64EA3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E64EA3" w:rsidRPr="008B1306" w:rsidRDefault="00E64EA3" w:rsidP="00E64EA3">
      <w:pPr>
        <w:widowControl w:val="0"/>
        <w:autoSpaceDE w:val="0"/>
        <w:autoSpaceDN w:val="0"/>
        <w:adjustRightInd w:val="0"/>
        <w:ind w:firstLine="709"/>
        <w:jc w:val="right"/>
      </w:pPr>
      <w:r w:rsidRPr="008B1306">
        <w:t>таблица 1</w:t>
      </w:r>
    </w:p>
    <w:p w:rsidR="00E64EA3" w:rsidRPr="008B1306" w:rsidRDefault="00E64EA3" w:rsidP="00E64EA3">
      <w:pPr>
        <w:suppressAutoHyphens/>
        <w:autoSpaceDE w:val="0"/>
        <w:autoSpaceDN w:val="0"/>
        <w:adjustRightInd w:val="0"/>
        <w:jc w:val="center"/>
        <w:rPr>
          <w:kern w:val="2"/>
        </w:rPr>
      </w:pPr>
      <w:r w:rsidRPr="008B1306">
        <w:rPr>
          <w:kern w:val="2"/>
        </w:rPr>
        <w:t xml:space="preserve">РАСХОДЫ </w:t>
      </w:r>
    </w:p>
    <w:p w:rsidR="00E64EA3" w:rsidRPr="008B1306" w:rsidRDefault="00E64EA3" w:rsidP="00E64EA3">
      <w:pPr>
        <w:suppressAutoHyphens/>
        <w:autoSpaceDE w:val="0"/>
        <w:autoSpaceDN w:val="0"/>
        <w:adjustRightInd w:val="0"/>
        <w:jc w:val="center"/>
        <w:rPr>
          <w:kern w:val="2"/>
        </w:rPr>
      </w:pPr>
      <w:r w:rsidRPr="008B1306">
        <w:rPr>
          <w:kern w:val="2"/>
        </w:rPr>
        <w:t xml:space="preserve">местного бюджета, областного бюджета,  </w:t>
      </w:r>
    </w:p>
    <w:p w:rsidR="00E64EA3" w:rsidRDefault="00E64EA3" w:rsidP="006B3A34">
      <w:pPr>
        <w:widowControl w:val="0"/>
        <w:autoSpaceDE w:val="0"/>
        <w:autoSpaceDN w:val="0"/>
        <w:adjustRightInd w:val="0"/>
        <w:ind w:left="851"/>
        <w:jc w:val="center"/>
        <w:rPr>
          <w:kern w:val="2"/>
        </w:rPr>
      </w:pPr>
      <w:r w:rsidRPr="008B1306">
        <w:rPr>
          <w:kern w:val="2"/>
        </w:rPr>
        <w:t xml:space="preserve">на реализацию муниципальной </w:t>
      </w:r>
      <w:r w:rsidR="006B3A34" w:rsidRPr="008B1306">
        <w:rPr>
          <w:kern w:val="2"/>
        </w:rPr>
        <w:t xml:space="preserve"> </w:t>
      </w:r>
      <w:r w:rsidRPr="008B1306">
        <w:rPr>
          <w:kern w:val="2"/>
        </w:rPr>
        <w:t>программы</w:t>
      </w:r>
      <w:r w:rsidR="006B3A34" w:rsidRPr="008B1306">
        <w:rPr>
          <w:kern w:val="2"/>
        </w:rPr>
        <w:t xml:space="preserve"> </w:t>
      </w:r>
      <w:r w:rsidRPr="008B1306">
        <w:rPr>
          <w:kern w:val="2"/>
        </w:rPr>
        <w:t xml:space="preserve"> Гигантовского</w:t>
      </w:r>
      <w:r w:rsidR="006B3A34" w:rsidRPr="008B1306">
        <w:rPr>
          <w:kern w:val="2"/>
        </w:rPr>
        <w:t xml:space="preserve"> </w:t>
      </w:r>
      <w:r w:rsidRPr="008B1306">
        <w:rPr>
          <w:kern w:val="2"/>
        </w:rPr>
        <w:t xml:space="preserve"> сельского поселения «Обеспечение качественными жилищно-коммунальными </w:t>
      </w:r>
      <w:r w:rsidR="006B3A34" w:rsidRPr="008B1306">
        <w:rPr>
          <w:kern w:val="2"/>
        </w:rPr>
        <w:t xml:space="preserve">  </w:t>
      </w:r>
      <w:r w:rsidRPr="008B1306">
        <w:rPr>
          <w:kern w:val="2"/>
        </w:rPr>
        <w:t>услугами населения Гигантовского сельского поселения»</w:t>
      </w:r>
    </w:p>
    <w:p w:rsidR="008B1306" w:rsidRPr="008B1306" w:rsidRDefault="008B1306" w:rsidP="006B3A34">
      <w:pPr>
        <w:widowControl w:val="0"/>
        <w:autoSpaceDE w:val="0"/>
        <w:autoSpaceDN w:val="0"/>
        <w:adjustRightInd w:val="0"/>
        <w:ind w:left="851"/>
        <w:jc w:val="center"/>
        <w:rPr>
          <w:kern w:val="2"/>
        </w:rPr>
      </w:pPr>
    </w:p>
    <w:tbl>
      <w:tblPr>
        <w:tblW w:w="11199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134"/>
        <w:gridCol w:w="992"/>
        <w:gridCol w:w="992"/>
        <w:gridCol w:w="142"/>
        <w:gridCol w:w="851"/>
        <w:gridCol w:w="992"/>
        <w:gridCol w:w="850"/>
        <w:gridCol w:w="851"/>
        <w:gridCol w:w="142"/>
        <w:gridCol w:w="850"/>
        <w:gridCol w:w="1134"/>
      </w:tblGrid>
      <w:tr w:rsidR="00E64EA3" w:rsidRPr="008B1306" w:rsidTr="008B1306">
        <w:tc>
          <w:tcPr>
            <w:tcW w:w="2269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2014 год 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( тыс. руб.)</w:t>
            </w:r>
          </w:p>
        </w:tc>
        <w:tc>
          <w:tcPr>
            <w:tcW w:w="1134" w:type="dxa"/>
            <w:gridSpan w:val="2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2015 год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 ( тыс. руб.)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2016 год 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( тыс. руб.)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2017 год 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( тыс. руб.)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2018 год 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(тыс.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 руб.)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2019 год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( тыс. руб.)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2020 год   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  ( тыс. руб.)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итого 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( тыс. руб.)</w:t>
            </w:r>
          </w:p>
        </w:tc>
      </w:tr>
      <w:tr w:rsidR="00E64EA3" w:rsidRPr="008B1306" w:rsidTr="008B1306">
        <w:trPr>
          <w:trHeight w:val="275"/>
        </w:trPr>
        <w:tc>
          <w:tcPr>
            <w:tcW w:w="2269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0"/>
                <w:szCs w:val="20"/>
              </w:rPr>
            </w:pPr>
            <w:r w:rsidRPr="008B1306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10</w:t>
            </w:r>
          </w:p>
        </w:tc>
      </w:tr>
      <w:tr w:rsidR="00E64EA3" w:rsidRPr="008B1306" w:rsidTr="008B1306">
        <w:trPr>
          <w:trHeight w:val="275"/>
        </w:trPr>
        <w:tc>
          <w:tcPr>
            <w:tcW w:w="11199" w:type="dxa"/>
            <w:gridSpan w:val="12"/>
          </w:tcPr>
          <w:p w:rsidR="00E64EA3" w:rsidRPr="008B1306" w:rsidRDefault="00E64EA3" w:rsidP="00E64EA3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Развитие жилищного хозяйства</w:t>
            </w:r>
          </w:p>
        </w:tc>
      </w:tr>
      <w:tr w:rsidR="00E64EA3" w:rsidRPr="008B1306" w:rsidTr="008B1306">
        <w:trPr>
          <w:trHeight w:val="275"/>
        </w:trPr>
        <w:tc>
          <w:tcPr>
            <w:tcW w:w="2269" w:type="dxa"/>
            <w:vMerge w:val="restart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306">
              <w:rPr>
                <w:color w:val="000000"/>
                <w:sz w:val="20"/>
                <w:szCs w:val="20"/>
              </w:rPr>
              <w:t>Капитальный ремонт многоквартирных домов (в том числе инвентаризация жилищного фонда)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8B1306" w:rsidRDefault="00E64EA3" w:rsidP="004E7C9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13</w:t>
            </w:r>
            <w:r w:rsidR="004E7C97" w:rsidRPr="008B1306">
              <w:rPr>
                <w:kern w:val="2"/>
                <w:sz w:val="20"/>
                <w:szCs w:val="20"/>
              </w:rPr>
              <w:t>44,65</w:t>
            </w:r>
          </w:p>
        </w:tc>
        <w:tc>
          <w:tcPr>
            <w:tcW w:w="1134" w:type="dxa"/>
            <w:gridSpan w:val="2"/>
          </w:tcPr>
          <w:p w:rsidR="00E64EA3" w:rsidRPr="008B1306" w:rsidRDefault="00BE7BAA" w:rsidP="00BE7B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54,16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64EA3" w:rsidRPr="008B1306" w:rsidRDefault="004E7C97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1898,81</w:t>
            </w:r>
          </w:p>
        </w:tc>
      </w:tr>
      <w:tr w:rsidR="00E64EA3" w:rsidRPr="008B1306" w:rsidTr="008B1306">
        <w:trPr>
          <w:trHeight w:val="275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8B1306" w:rsidRDefault="00E64EA3" w:rsidP="0038260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  </w:t>
            </w:r>
            <w:r w:rsidR="00382607" w:rsidRPr="008B1306">
              <w:rPr>
                <w:kern w:val="2"/>
                <w:sz w:val="20"/>
                <w:szCs w:val="20"/>
              </w:rPr>
              <w:t>114,41</w:t>
            </w:r>
          </w:p>
        </w:tc>
        <w:tc>
          <w:tcPr>
            <w:tcW w:w="1134" w:type="dxa"/>
            <w:gridSpan w:val="2"/>
          </w:tcPr>
          <w:p w:rsidR="00E64EA3" w:rsidRPr="008B1306" w:rsidRDefault="00BE7BAA" w:rsidP="00BE7BA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54,16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64EA3" w:rsidRPr="008B1306" w:rsidRDefault="004E7C97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668,57</w:t>
            </w:r>
          </w:p>
        </w:tc>
      </w:tr>
      <w:tr w:rsidR="00E64EA3" w:rsidRPr="008B1306" w:rsidTr="008B1306">
        <w:trPr>
          <w:trHeight w:val="275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1230,24</w:t>
            </w:r>
          </w:p>
        </w:tc>
        <w:tc>
          <w:tcPr>
            <w:tcW w:w="1134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1230,24</w:t>
            </w:r>
          </w:p>
        </w:tc>
      </w:tr>
      <w:tr w:rsidR="00E64EA3" w:rsidRPr="008B1306" w:rsidTr="008B1306">
        <w:trPr>
          <w:trHeight w:val="275"/>
        </w:trPr>
        <w:tc>
          <w:tcPr>
            <w:tcW w:w="2269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B1306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EA3" w:rsidRPr="008B1306" w:rsidRDefault="00CE4CE1" w:rsidP="004E7C97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1</w:t>
            </w:r>
            <w:r w:rsidR="004E7C97" w:rsidRPr="008B1306">
              <w:rPr>
                <w:b/>
                <w:sz w:val="20"/>
                <w:szCs w:val="20"/>
              </w:rPr>
              <w:t>344,65</w:t>
            </w:r>
          </w:p>
        </w:tc>
        <w:tc>
          <w:tcPr>
            <w:tcW w:w="1134" w:type="dxa"/>
            <w:gridSpan w:val="2"/>
          </w:tcPr>
          <w:p w:rsidR="00E64EA3" w:rsidRPr="008B1306" w:rsidRDefault="00CE4CE1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54,16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100,00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100,00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E64EA3" w:rsidRPr="008B1306" w:rsidRDefault="004E7C97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1898,81</w:t>
            </w:r>
          </w:p>
        </w:tc>
      </w:tr>
      <w:tr w:rsidR="00E64EA3" w:rsidRPr="008B1306" w:rsidTr="008B1306">
        <w:trPr>
          <w:trHeight w:val="275"/>
        </w:trPr>
        <w:tc>
          <w:tcPr>
            <w:tcW w:w="11199" w:type="dxa"/>
            <w:gridSpan w:val="12"/>
          </w:tcPr>
          <w:p w:rsidR="00E64EA3" w:rsidRPr="008B1306" w:rsidRDefault="00E64EA3" w:rsidP="00E64EA3">
            <w:pPr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Благоустройство территории Гигантовского сельского поселения</w:t>
            </w:r>
          </w:p>
        </w:tc>
      </w:tr>
      <w:tr w:rsidR="00E64EA3" w:rsidRPr="008B1306" w:rsidTr="008B1306">
        <w:tc>
          <w:tcPr>
            <w:tcW w:w="2269" w:type="dxa"/>
            <w:vMerge w:val="restart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B1306">
              <w:rPr>
                <w:color w:val="000000"/>
                <w:sz w:val="20"/>
                <w:szCs w:val="20"/>
              </w:rPr>
              <w:t>Содержание, ремонт, замена фонарей уличного освещения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8B1306" w:rsidRDefault="006B3A34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650,80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1003,15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E64EA3" w:rsidRPr="008B1306" w:rsidRDefault="004E7C97" w:rsidP="004E7C9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3853,95</w:t>
            </w:r>
          </w:p>
        </w:tc>
      </w:tr>
      <w:tr w:rsidR="00E64EA3" w:rsidRPr="008B1306" w:rsidTr="008B1306"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8B1306" w:rsidRDefault="006B3A34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650,80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1003,15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E64EA3" w:rsidRPr="008B1306" w:rsidRDefault="004E7C97" w:rsidP="004E7C9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3853,95</w:t>
            </w:r>
          </w:p>
        </w:tc>
      </w:tr>
      <w:tr w:rsidR="00E64EA3" w:rsidRPr="008B1306" w:rsidTr="008B1306"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</w:tr>
      <w:tr w:rsidR="00E64EA3" w:rsidRPr="008B1306" w:rsidTr="008B1306">
        <w:tc>
          <w:tcPr>
            <w:tcW w:w="2269" w:type="dxa"/>
            <w:vMerge w:val="restart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B1306">
              <w:rPr>
                <w:color w:val="000000"/>
                <w:sz w:val="20"/>
                <w:szCs w:val="20"/>
              </w:rPr>
              <w:lastRenderedPageBreak/>
              <w:t>Стоимость  электроэнергии уличного освещения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1917,52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2117,56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1489,2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</w:tcPr>
          <w:p w:rsidR="00E64EA3" w:rsidRPr="008B1306" w:rsidRDefault="004E7C97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15524,28</w:t>
            </w:r>
          </w:p>
        </w:tc>
      </w:tr>
      <w:tr w:rsidR="00E64EA3" w:rsidRPr="008B1306" w:rsidTr="008B1306"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1917,52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2117,56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1489,2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</w:tcPr>
          <w:p w:rsidR="00E64EA3" w:rsidRPr="008B1306" w:rsidRDefault="004E7C97" w:rsidP="004E7C9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15524,28</w:t>
            </w:r>
          </w:p>
        </w:tc>
      </w:tr>
      <w:tr w:rsidR="00E64EA3" w:rsidRPr="008B1306" w:rsidTr="008B1306"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</w:tr>
      <w:tr w:rsidR="00E64EA3" w:rsidRPr="008B1306" w:rsidTr="008B1306">
        <w:tc>
          <w:tcPr>
            <w:tcW w:w="2269" w:type="dxa"/>
            <w:vMerge w:val="restart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B1306">
              <w:rPr>
                <w:color w:val="000000"/>
                <w:sz w:val="20"/>
                <w:szCs w:val="20"/>
              </w:rPr>
              <w:t>Содержание зелёного хозяйства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2440,81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3587,47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1297,60</w:t>
            </w:r>
          </w:p>
          <w:p w:rsidR="00E64EA3" w:rsidRPr="008B1306" w:rsidRDefault="00E64EA3" w:rsidP="00EC70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1279,3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1379,3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1379,3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1379,3</w:t>
            </w:r>
          </w:p>
        </w:tc>
        <w:tc>
          <w:tcPr>
            <w:tcW w:w="1134" w:type="dxa"/>
          </w:tcPr>
          <w:p w:rsidR="00E64EA3" w:rsidRPr="008B1306" w:rsidRDefault="004E7C97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12743,08</w:t>
            </w:r>
          </w:p>
        </w:tc>
      </w:tr>
      <w:tr w:rsidR="00E64EA3" w:rsidRPr="008B1306" w:rsidTr="008B1306">
        <w:trPr>
          <w:trHeight w:val="615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2440,81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3587,47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1297,60</w:t>
            </w:r>
          </w:p>
          <w:p w:rsidR="00E64EA3" w:rsidRPr="008B1306" w:rsidRDefault="00E64EA3" w:rsidP="00EC702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1279,3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1379,3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1379,3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1379,3</w:t>
            </w:r>
          </w:p>
        </w:tc>
        <w:tc>
          <w:tcPr>
            <w:tcW w:w="1134" w:type="dxa"/>
          </w:tcPr>
          <w:p w:rsidR="00E64EA3" w:rsidRPr="008B1306" w:rsidRDefault="004E7C97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12743,08</w:t>
            </w:r>
          </w:p>
        </w:tc>
      </w:tr>
      <w:tr w:rsidR="00E64EA3" w:rsidRPr="008B1306" w:rsidTr="008B1306"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  <w:highlight w:val="yellow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0,00</w:t>
            </w:r>
          </w:p>
        </w:tc>
      </w:tr>
      <w:tr w:rsidR="00E64EA3" w:rsidRPr="008B1306" w:rsidTr="008B1306">
        <w:trPr>
          <w:trHeight w:val="255"/>
        </w:trPr>
        <w:tc>
          <w:tcPr>
            <w:tcW w:w="2269" w:type="dxa"/>
            <w:vMerge w:val="restart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1306">
              <w:rPr>
                <w:color w:val="000000"/>
                <w:sz w:val="20"/>
                <w:szCs w:val="20"/>
              </w:rPr>
              <w:t>Установка детских площадок</w:t>
            </w:r>
          </w:p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350,30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412,04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13081A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762,34</w:t>
            </w:r>
          </w:p>
        </w:tc>
      </w:tr>
      <w:tr w:rsidR="00E64EA3" w:rsidRPr="008B1306" w:rsidTr="008B1306">
        <w:trPr>
          <w:trHeight w:val="240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350,30</w:t>
            </w:r>
          </w:p>
        </w:tc>
        <w:tc>
          <w:tcPr>
            <w:tcW w:w="1134" w:type="dxa"/>
            <w:gridSpan w:val="2"/>
          </w:tcPr>
          <w:p w:rsidR="00E64EA3" w:rsidRPr="008B1306" w:rsidRDefault="008858A9" w:rsidP="008858A9">
            <w:pPr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412,04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13081A" w:rsidP="0013081A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762,34</w:t>
            </w:r>
          </w:p>
        </w:tc>
      </w:tr>
      <w:tr w:rsidR="00E64EA3" w:rsidRPr="008B1306" w:rsidTr="008B1306">
        <w:trPr>
          <w:trHeight w:val="345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</w:tr>
      <w:tr w:rsidR="00E64EA3" w:rsidRPr="008B1306" w:rsidTr="008B1306">
        <w:tc>
          <w:tcPr>
            <w:tcW w:w="2269" w:type="dxa"/>
            <w:vMerge w:val="restart"/>
          </w:tcPr>
          <w:p w:rsidR="00E64EA3" w:rsidRPr="008B1306" w:rsidRDefault="00E64EA3" w:rsidP="0013081A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B1306">
              <w:rPr>
                <w:color w:val="000000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E64EA3" w:rsidRPr="008B1306" w:rsidRDefault="00E64EA3" w:rsidP="008858A9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 xml:space="preserve">    </w:t>
            </w:r>
            <w:r w:rsidR="008858A9" w:rsidRPr="008B1306">
              <w:rPr>
                <w:sz w:val="20"/>
                <w:szCs w:val="20"/>
              </w:rPr>
              <w:t>284,29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E64EA3" w:rsidRPr="008B1306" w:rsidRDefault="0013081A" w:rsidP="001308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1784,29</w:t>
            </w:r>
          </w:p>
        </w:tc>
      </w:tr>
      <w:tr w:rsidR="00E64EA3" w:rsidRPr="008B1306" w:rsidTr="008B1306"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E64EA3" w:rsidRPr="008B1306" w:rsidRDefault="00E64EA3" w:rsidP="008858A9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 xml:space="preserve">    </w:t>
            </w:r>
            <w:r w:rsidR="008858A9" w:rsidRPr="008B1306">
              <w:rPr>
                <w:sz w:val="20"/>
                <w:szCs w:val="20"/>
              </w:rPr>
              <w:t>284,29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E64EA3" w:rsidRPr="008B1306" w:rsidRDefault="00E64EA3" w:rsidP="0013081A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</w:t>
            </w:r>
            <w:r w:rsidR="0013081A" w:rsidRPr="008B1306">
              <w:rPr>
                <w:kern w:val="2"/>
                <w:sz w:val="20"/>
                <w:szCs w:val="20"/>
              </w:rPr>
              <w:t>784,29</w:t>
            </w:r>
          </w:p>
        </w:tc>
      </w:tr>
      <w:tr w:rsidR="00E64EA3" w:rsidRPr="008B1306" w:rsidTr="008B1306"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0,00</w:t>
            </w:r>
          </w:p>
        </w:tc>
      </w:tr>
      <w:tr w:rsidR="00E64EA3" w:rsidRPr="008B1306" w:rsidTr="008B1306">
        <w:tc>
          <w:tcPr>
            <w:tcW w:w="2269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E64EA3" w:rsidRPr="008B1306" w:rsidRDefault="00E64EA3" w:rsidP="0013081A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5359,4</w:t>
            </w:r>
            <w:r w:rsidR="0013081A" w:rsidRPr="008B13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E64EA3" w:rsidRPr="008B1306" w:rsidRDefault="0013081A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7404,51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3286,8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3079,30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5179,3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5179,3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5179,3</w:t>
            </w:r>
          </w:p>
        </w:tc>
        <w:tc>
          <w:tcPr>
            <w:tcW w:w="1134" w:type="dxa"/>
          </w:tcPr>
          <w:p w:rsidR="00E64EA3" w:rsidRPr="008B1306" w:rsidRDefault="0013081A" w:rsidP="00EC702B">
            <w:pPr>
              <w:jc w:val="center"/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34667,94</w:t>
            </w:r>
          </w:p>
        </w:tc>
      </w:tr>
      <w:tr w:rsidR="00E64EA3" w:rsidRPr="008B1306" w:rsidTr="008B1306">
        <w:tc>
          <w:tcPr>
            <w:tcW w:w="11199" w:type="dxa"/>
            <w:gridSpan w:val="12"/>
          </w:tcPr>
          <w:p w:rsidR="00E64EA3" w:rsidRPr="008B1306" w:rsidRDefault="00E64EA3" w:rsidP="00E64EA3">
            <w:pPr>
              <w:numPr>
                <w:ilvl w:val="0"/>
                <w:numId w:val="3"/>
              </w:num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Коммунальное хозяйство</w:t>
            </w:r>
          </w:p>
        </w:tc>
      </w:tr>
      <w:tr w:rsidR="00E64EA3" w:rsidRPr="008B1306" w:rsidTr="008B1306">
        <w:trPr>
          <w:trHeight w:val="285"/>
        </w:trPr>
        <w:tc>
          <w:tcPr>
            <w:tcW w:w="2269" w:type="dxa"/>
            <w:vMerge w:val="restart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B1306">
              <w:rPr>
                <w:color w:val="000000"/>
                <w:sz w:val="20"/>
                <w:szCs w:val="20"/>
              </w:rPr>
              <w:t>Содержание и ремонт объектов водоснабжения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</w:tcPr>
          <w:p w:rsidR="00E64EA3" w:rsidRPr="008B1306" w:rsidRDefault="00E64EA3" w:rsidP="006B3A34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230,</w:t>
            </w:r>
            <w:r w:rsidR="006B3A34" w:rsidRPr="008B1306">
              <w:rPr>
                <w:kern w:val="2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E64EA3" w:rsidRPr="008B1306" w:rsidRDefault="00CE4CE1" w:rsidP="00CE4CE1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357,37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202,10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13081A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1140,08</w:t>
            </w:r>
          </w:p>
        </w:tc>
      </w:tr>
      <w:tr w:rsidR="00E64EA3" w:rsidRPr="008B1306" w:rsidTr="008B1306">
        <w:trPr>
          <w:trHeight w:val="285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 xml:space="preserve">местный </w:t>
            </w:r>
          </w:p>
        </w:tc>
        <w:tc>
          <w:tcPr>
            <w:tcW w:w="992" w:type="dxa"/>
          </w:tcPr>
          <w:p w:rsidR="00E64EA3" w:rsidRPr="008B1306" w:rsidRDefault="00E64EA3" w:rsidP="006B3A34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230,</w:t>
            </w:r>
            <w:r w:rsidR="006B3A34" w:rsidRPr="008B1306">
              <w:rPr>
                <w:kern w:val="2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E64EA3" w:rsidRPr="008B1306" w:rsidRDefault="00CE4CE1" w:rsidP="00CE4CE1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357,37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202,10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13081A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1140,08</w:t>
            </w:r>
          </w:p>
        </w:tc>
      </w:tr>
      <w:tr w:rsidR="00E64EA3" w:rsidRPr="008B1306" w:rsidTr="008B1306">
        <w:trPr>
          <w:trHeight w:val="390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</w:tr>
      <w:tr w:rsidR="00E64EA3" w:rsidRPr="008B1306" w:rsidTr="008B1306">
        <w:trPr>
          <w:trHeight w:val="240"/>
        </w:trPr>
        <w:tc>
          <w:tcPr>
            <w:tcW w:w="2269" w:type="dxa"/>
            <w:vMerge w:val="restart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Изготовление  ПСД на магистральные газопроводы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149,48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149,48</w:t>
            </w:r>
          </w:p>
        </w:tc>
      </w:tr>
      <w:tr w:rsidR="00E64EA3" w:rsidRPr="008B1306" w:rsidTr="008B1306">
        <w:trPr>
          <w:trHeight w:val="255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149,48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149,48</w:t>
            </w:r>
          </w:p>
        </w:tc>
      </w:tr>
      <w:tr w:rsidR="00E64EA3" w:rsidRPr="008B1306" w:rsidTr="008B1306">
        <w:trPr>
          <w:trHeight w:val="315"/>
        </w:trPr>
        <w:tc>
          <w:tcPr>
            <w:tcW w:w="2269" w:type="dxa"/>
            <w:vMerge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64EA3" w:rsidRPr="008B1306" w:rsidRDefault="00E64EA3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64EA3" w:rsidRPr="008B1306" w:rsidRDefault="00E64EA3" w:rsidP="00EC702B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0,0</w:t>
            </w:r>
          </w:p>
        </w:tc>
      </w:tr>
      <w:tr w:rsidR="00786CAB" w:rsidRPr="008B1306" w:rsidTr="008B1306">
        <w:tc>
          <w:tcPr>
            <w:tcW w:w="2269" w:type="dxa"/>
            <w:vMerge w:val="restart"/>
          </w:tcPr>
          <w:p w:rsidR="00786CAB" w:rsidRPr="008B1306" w:rsidRDefault="00786CAB" w:rsidP="00AE0DA7">
            <w:pPr>
              <w:suppressAutoHyphens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Изготовление  ПСД на очистные сооружения канализации</w:t>
            </w:r>
          </w:p>
        </w:tc>
        <w:tc>
          <w:tcPr>
            <w:tcW w:w="1134" w:type="dxa"/>
            <w:vAlign w:val="center"/>
          </w:tcPr>
          <w:p w:rsidR="00786CAB" w:rsidRPr="008B1306" w:rsidRDefault="00786CAB" w:rsidP="00786CA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786CAB" w:rsidRPr="008B1306" w:rsidRDefault="00786CAB" w:rsidP="00786C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CAB" w:rsidRPr="008B1306" w:rsidRDefault="00786CAB" w:rsidP="00342A54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624,</w:t>
            </w:r>
            <w:r w:rsidR="00342A54" w:rsidRPr="008B1306"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  <w:gridSpan w:val="2"/>
            <w:vAlign w:val="center"/>
          </w:tcPr>
          <w:p w:rsidR="00786CAB" w:rsidRPr="008B1306" w:rsidRDefault="00786CAB" w:rsidP="00786CA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6CAB" w:rsidRPr="008B1306" w:rsidRDefault="00786CAB" w:rsidP="00786CA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86CAB" w:rsidRPr="008B1306" w:rsidRDefault="00786CAB" w:rsidP="00786CA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86CAB" w:rsidRPr="008B1306" w:rsidRDefault="00786CAB" w:rsidP="00786CA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86CAB" w:rsidRPr="008B1306" w:rsidRDefault="00786CAB" w:rsidP="00786CAB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6CAB" w:rsidRPr="008B1306" w:rsidRDefault="00786CAB" w:rsidP="00342A54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624,</w:t>
            </w:r>
            <w:r w:rsidR="00342A54" w:rsidRPr="008B1306">
              <w:rPr>
                <w:sz w:val="20"/>
                <w:szCs w:val="20"/>
              </w:rPr>
              <w:t>39</w:t>
            </w:r>
          </w:p>
        </w:tc>
      </w:tr>
      <w:tr w:rsidR="00786CAB" w:rsidRPr="008B1306" w:rsidTr="008B1306">
        <w:tc>
          <w:tcPr>
            <w:tcW w:w="2269" w:type="dxa"/>
            <w:vMerge/>
          </w:tcPr>
          <w:p w:rsidR="00786CAB" w:rsidRPr="008B1306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CAB" w:rsidRPr="008B1306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местный</w:t>
            </w:r>
          </w:p>
        </w:tc>
        <w:tc>
          <w:tcPr>
            <w:tcW w:w="992" w:type="dxa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49,95</w:t>
            </w:r>
          </w:p>
        </w:tc>
        <w:tc>
          <w:tcPr>
            <w:tcW w:w="993" w:type="dxa"/>
            <w:gridSpan w:val="2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49,95</w:t>
            </w:r>
          </w:p>
        </w:tc>
      </w:tr>
      <w:tr w:rsidR="00786CAB" w:rsidRPr="008B1306" w:rsidTr="008B1306">
        <w:tc>
          <w:tcPr>
            <w:tcW w:w="2269" w:type="dxa"/>
            <w:vMerge/>
          </w:tcPr>
          <w:p w:rsidR="00786CAB" w:rsidRPr="008B1306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786CAB" w:rsidRPr="008B1306" w:rsidRDefault="00786CAB" w:rsidP="00AE0DA7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CAB" w:rsidRPr="008B1306" w:rsidRDefault="00786CAB" w:rsidP="00342A54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574,</w:t>
            </w:r>
            <w:r w:rsidR="00342A54" w:rsidRPr="008B1306">
              <w:rPr>
                <w:sz w:val="20"/>
                <w:szCs w:val="20"/>
              </w:rPr>
              <w:t>44</w:t>
            </w:r>
          </w:p>
        </w:tc>
        <w:tc>
          <w:tcPr>
            <w:tcW w:w="993" w:type="dxa"/>
            <w:gridSpan w:val="2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786CAB" w:rsidRPr="008B1306" w:rsidRDefault="00786CAB" w:rsidP="00AE0DA7">
            <w:pPr>
              <w:jc w:val="center"/>
              <w:rPr>
                <w:sz w:val="20"/>
                <w:szCs w:val="20"/>
              </w:rPr>
            </w:pPr>
            <w:r w:rsidRPr="008B1306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6CAB" w:rsidRPr="008B1306" w:rsidRDefault="00786CAB" w:rsidP="00342A54">
            <w:pPr>
              <w:jc w:val="center"/>
              <w:rPr>
                <w:sz w:val="20"/>
                <w:szCs w:val="20"/>
              </w:rPr>
            </w:pPr>
            <w:r w:rsidRPr="008B1306">
              <w:rPr>
                <w:sz w:val="20"/>
                <w:szCs w:val="20"/>
              </w:rPr>
              <w:t>574,</w:t>
            </w:r>
            <w:r w:rsidR="00342A54" w:rsidRPr="008B1306">
              <w:rPr>
                <w:sz w:val="20"/>
                <w:szCs w:val="20"/>
              </w:rPr>
              <w:t>44</w:t>
            </w:r>
          </w:p>
        </w:tc>
      </w:tr>
      <w:tr w:rsidR="0013081A" w:rsidRPr="008B1306" w:rsidTr="008B1306">
        <w:tc>
          <w:tcPr>
            <w:tcW w:w="2269" w:type="dxa"/>
          </w:tcPr>
          <w:p w:rsidR="0013081A" w:rsidRPr="008B1306" w:rsidRDefault="0013081A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13081A" w:rsidRPr="008B1306" w:rsidRDefault="0013081A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13081A" w:rsidRPr="008B1306" w:rsidRDefault="0013081A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380,09</w:t>
            </w:r>
          </w:p>
        </w:tc>
        <w:tc>
          <w:tcPr>
            <w:tcW w:w="992" w:type="dxa"/>
          </w:tcPr>
          <w:p w:rsidR="0013081A" w:rsidRPr="008B1306" w:rsidRDefault="00B7741F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981,82</w:t>
            </w:r>
          </w:p>
        </w:tc>
        <w:tc>
          <w:tcPr>
            <w:tcW w:w="993" w:type="dxa"/>
            <w:gridSpan w:val="2"/>
          </w:tcPr>
          <w:p w:rsidR="0013081A" w:rsidRPr="008B1306" w:rsidRDefault="0013081A" w:rsidP="00EC702B">
            <w:pPr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13081A" w:rsidRPr="008B1306" w:rsidRDefault="0013081A" w:rsidP="00EC702B">
            <w:pPr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202,1</w:t>
            </w:r>
            <w:r w:rsidR="004674B9" w:rsidRPr="008B1306">
              <w:rPr>
                <w:b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81A" w:rsidRPr="008B1306" w:rsidRDefault="0013081A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13081A" w:rsidRPr="008B1306" w:rsidRDefault="0013081A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13081A" w:rsidRPr="008B1306" w:rsidRDefault="0013081A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3081A" w:rsidRPr="008B1306" w:rsidRDefault="00B7741F" w:rsidP="00342A5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191</w:t>
            </w:r>
            <w:r w:rsidR="00342A54" w:rsidRPr="008B1306">
              <w:rPr>
                <w:b/>
                <w:kern w:val="2"/>
                <w:sz w:val="20"/>
                <w:szCs w:val="20"/>
              </w:rPr>
              <w:t>3,95</w:t>
            </w:r>
          </w:p>
        </w:tc>
      </w:tr>
      <w:tr w:rsidR="0013081A" w:rsidRPr="008B1306" w:rsidTr="008B1306">
        <w:tc>
          <w:tcPr>
            <w:tcW w:w="2269" w:type="dxa"/>
          </w:tcPr>
          <w:p w:rsidR="0013081A" w:rsidRPr="008B1306" w:rsidRDefault="00B7741F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i/>
                <w:kern w:val="2"/>
                <w:sz w:val="20"/>
                <w:szCs w:val="20"/>
              </w:rPr>
            </w:pPr>
            <w:r w:rsidRPr="008B1306">
              <w:rPr>
                <w:b/>
                <w:i/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3081A" w:rsidRPr="008B1306" w:rsidRDefault="0013081A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13081A" w:rsidRPr="008B1306" w:rsidRDefault="00B7741F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7084,17</w:t>
            </w:r>
          </w:p>
        </w:tc>
        <w:tc>
          <w:tcPr>
            <w:tcW w:w="992" w:type="dxa"/>
          </w:tcPr>
          <w:p w:rsidR="0013081A" w:rsidRPr="008B1306" w:rsidRDefault="00B7741F" w:rsidP="00342A5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8440,4</w:t>
            </w:r>
            <w:r w:rsidR="00342A54" w:rsidRPr="008B1306">
              <w:rPr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</w:tcPr>
          <w:p w:rsidR="0013081A" w:rsidRPr="008B1306" w:rsidRDefault="00B7741F" w:rsidP="00EC702B">
            <w:pPr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3736,8</w:t>
            </w:r>
          </w:p>
        </w:tc>
        <w:tc>
          <w:tcPr>
            <w:tcW w:w="992" w:type="dxa"/>
          </w:tcPr>
          <w:p w:rsidR="0013081A" w:rsidRPr="008B1306" w:rsidRDefault="00B7741F" w:rsidP="00EC702B">
            <w:pPr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3381,4</w:t>
            </w:r>
            <w:r w:rsidR="004674B9" w:rsidRPr="008B1306">
              <w:rPr>
                <w:b/>
                <w:kern w:val="2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3081A" w:rsidRPr="008B1306" w:rsidRDefault="00B7741F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5279,3</w:t>
            </w:r>
          </w:p>
        </w:tc>
        <w:tc>
          <w:tcPr>
            <w:tcW w:w="851" w:type="dxa"/>
          </w:tcPr>
          <w:p w:rsidR="0013081A" w:rsidRPr="008B1306" w:rsidRDefault="00B7741F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5279,3</w:t>
            </w:r>
          </w:p>
        </w:tc>
        <w:tc>
          <w:tcPr>
            <w:tcW w:w="992" w:type="dxa"/>
            <w:gridSpan w:val="2"/>
          </w:tcPr>
          <w:p w:rsidR="0013081A" w:rsidRPr="008B1306" w:rsidRDefault="00B7741F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5279,3</w:t>
            </w:r>
          </w:p>
        </w:tc>
        <w:tc>
          <w:tcPr>
            <w:tcW w:w="1134" w:type="dxa"/>
          </w:tcPr>
          <w:p w:rsidR="0013081A" w:rsidRPr="008B1306" w:rsidRDefault="00B7741F" w:rsidP="00342A54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38480,7</w:t>
            </w:r>
            <w:r w:rsidR="00342A54" w:rsidRPr="008B1306">
              <w:rPr>
                <w:b/>
                <w:kern w:val="2"/>
                <w:sz w:val="20"/>
                <w:szCs w:val="20"/>
              </w:rPr>
              <w:t>0</w:t>
            </w:r>
          </w:p>
        </w:tc>
      </w:tr>
      <w:tr w:rsidR="00786CAB" w:rsidRPr="008B1306" w:rsidTr="008B1306">
        <w:tc>
          <w:tcPr>
            <w:tcW w:w="2269" w:type="dxa"/>
          </w:tcPr>
          <w:p w:rsidR="00786CAB" w:rsidRPr="008B1306" w:rsidRDefault="00786CAB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i/>
                <w:kern w:val="2"/>
                <w:sz w:val="20"/>
                <w:szCs w:val="20"/>
              </w:rPr>
            </w:pPr>
            <w:r w:rsidRPr="008B1306">
              <w:rPr>
                <w:i/>
                <w:kern w:val="2"/>
                <w:sz w:val="20"/>
                <w:szCs w:val="20"/>
              </w:rPr>
              <w:t>в т. ч. местный бюджет</w:t>
            </w:r>
          </w:p>
        </w:tc>
        <w:tc>
          <w:tcPr>
            <w:tcW w:w="1134" w:type="dxa"/>
          </w:tcPr>
          <w:p w:rsidR="00786CAB" w:rsidRPr="008B1306" w:rsidRDefault="00786CAB" w:rsidP="00EC702B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786CAB" w:rsidRPr="008B1306" w:rsidRDefault="004674B9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5853,93</w:t>
            </w:r>
          </w:p>
        </w:tc>
        <w:tc>
          <w:tcPr>
            <w:tcW w:w="992" w:type="dxa"/>
          </w:tcPr>
          <w:p w:rsidR="00786CAB" w:rsidRPr="008B1306" w:rsidRDefault="004674B9" w:rsidP="004674B9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7865,99</w:t>
            </w:r>
          </w:p>
        </w:tc>
        <w:tc>
          <w:tcPr>
            <w:tcW w:w="993" w:type="dxa"/>
            <w:gridSpan w:val="2"/>
          </w:tcPr>
          <w:p w:rsidR="00786CAB" w:rsidRPr="008B1306" w:rsidRDefault="00786CAB" w:rsidP="00EC702B">
            <w:pPr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3736,80</w:t>
            </w:r>
          </w:p>
        </w:tc>
        <w:tc>
          <w:tcPr>
            <w:tcW w:w="992" w:type="dxa"/>
          </w:tcPr>
          <w:p w:rsidR="00786CAB" w:rsidRPr="008B1306" w:rsidRDefault="00786CAB" w:rsidP="00EC702B">
            <w:pPr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3381,40</w:t>
            </w:r>
          </w:p>
        </w:tc>
        <w:tc>
          <w:tcPr>
            <w:tcW w:w="850" w:type="dxa"/>
          </w:tcPr>
          <w:p w:rsidR="00786CAB" w:rsidRPr="008B1306" w:rsidRDefault="00786CAB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5279,3</w:t>
            </w:r>
          </w:p>
        </w:tc>
        <w:tc>
          <w:tcPr>
            <w:tcW w:w="851" w:type="dxa"/>
          </w:tcPr>
          <w:p w:rsidR="00786CAB" w:rsidRPr="008B1306" w:rsidRDefault="00786CAB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5279,3</w:t>
            </w:r>
          </w:p>
        </w:tc>
        <w:tc>
          <w:tcPr>
            <w:tcW w:w="992" w:type="dxa"/>
            <w:gridSpan w:val="2"/>
          </w:tcPr>
          <w:p w:rsidR="00786CAB" w:rsidRPr="008B1306" w:rsidRDefault="00786CAB" w:rsidP="00EC702B">
            <w:pPr>
              <w:rPr>
                <w:b/>
                <w:sz w:val="20"/>
                <w:szCs w:val="20"/>
              </w:rPr>
            </w:pPr>
            <w:r w:rsidRPr="008B1306">
              <w:rPr>
                <w:b/>
                <w:sz w:val="20"/>
                <w:szCs w:val="20"/>
              </w:rPr>
              <w:t>5279,30</w:t>
            </w:r>
          </w:p>
        </w:tc>
        <w:tc>
          <w:tcPr>
            <w:tcW w:w="1134" w:type="dxa"/>
          </w:tcPr>
          <w:p w:rsidR="00786CAB" w:rsidRPr="008B1306" w:rsidRDefault="004674B9" w:rsidP="00EC702B">
            <w:pPr>
              <w:jc w:val="center"/>
              <w:rPr>
                <w:b/>
                <w:kern w:val="2"/>
                <w:sz w:val="20"/>
                <w:szCs w:val="20"/>
              </w:rPr>
            </w:pPr>
            <w:r w:rsidRPr="008B1306">
              <w:rPr>
                <w:b/>
                <w:kern w:val="2"/>
                <w:sz w:val="20"/>
                <w:szCs w:val="20"/>
              </w:rPr>
              <w:t>36676,02</w:t>
            </w:r>
          </w:p>
        </w:tc>
      </w:tr>
    </w:tbl>
    <w:p w:rsidR="00E64EA3" w:rsidRPr="008B1306" w:rsidRDefault="008B1306" w:rsidP="008B130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</w:p>
    <w:sectPr w:rsidR="00E64EA3" w:rsidRPr="008B1306" w:rsidSect="008B1306">
      <w:headerReference w:type="even" r:id="rId8"/>
      <w:pgSz w:w="11906" w:h="16838"/>
      <w:pgMar w:top="902" w:right="566" w:bottom="284" w:left="1361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00" w:rsidRDefault="00F11B00">
      <w:r>
        <w:separator/>
      </w:r>
    </w:p>
  </w:endnote>
  <w:endnote w:type="continuationSeparator" w:id="1">
    <w:p w:rsidR="00F11B00" w:rsidRDefault="00F1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00" w:rsidRDefault="00F11B00">
      <w:r>
        <w:separator/>
      </w:r>
    </w:p>
  </w:footnote>
  <w:footnote w:type="continuationSeparator" w:id="1">
    <w:p w:rsidR="00F11B00" w:rsidRDefault="00F1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D37" w:rsidRDefault="001D3253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146D3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46D37" w:rsidRDefault="00146D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352F6"/>
    <w:rsid w:val="00042A9A"/>
    <w:rsid w:val="00044E96"/>
    <w:rsid w:val="00047727"/>
    <w:rsid w:val="00056518"/>
    <w:rsid w:val="000610E3"/>
    <w:rsid w:val="000669F1"/>
    <w:rsid w:val="00087ED7"/>
    <w:rsid w:val="000A05CA"/>
    <w:rsid w:val="000A357C"/>
    <w:rsid w:val="000C57F6"/>
    <w:rsid w:val="000C7B9A"/>
    <w:rsid w:val="000D16DB"/>
    <w:rsid w:val="000E03D2"/>
    <w:rsid w:val="000E43AC"/>
    <w:rsid w:val="00100A78"/>
    <w:rsid w:val="0010768D"/>
    <w:rsid w:val="00111F8E"/>
    <w:rsid w:val="0013081A"/>
    <w:rsid w:val="00146D37"/>
    <w:rsid w:val="001523E6"/>
    <w:rsid w:val="00156D29"/>
    <w:rsid w:val="00160450"/>
    <w:rsid w:val="00176350"/>
    <w:rsid w:val="00190428"/>
    <w:rsid w:val="00195FFB"/>
    <w:rsid w:val="001A1751"/>
    <w:rsid w:val="001B43B1"/>
    <w:rsid w:val="001C5942"/>
    <w:rsid w:val="001D3253"/>
    <w:rsid w:val="001F28C6"/>
    <w:rsid w:val="00204678"/>
    <w:rsid w:val="0023003B"/>
    <w:rsid w:val="00237BA1"/>
    <w:rsid w:val="00253B72"/>
    <w:rsid w:val="00283000"/>
    <w:rsid w:val="00294274"/>
    <w:rsid w:val="002B0722"/>
    <w:rsid w:val="002B66AA"/>
    <w:rsid w:val="002D2507"/>
    <w:rsid w:val="002D398C"/>
    <w:rsid w:val="002D5484"/>
    <w:rsid w:val="002F4D19"/>
    <w:rsid w:val="00302A8E"/>
    <w:rsid w:val="00306F7B"/>
    <w:rsid w:val="003076FB"/>
    <w:rsid w:val="00322DB3"/>
    <w:rsid w:val="0032373D"/>
    <w:rsid w:val="00325300"/>
    <w:rsid w:val="00330E2A"/>
    <w:rsid w:val="00337E36"/>
    <w:rsid w:val="00342A54"/>
    <w:rsid w:val="00350B7B"/>
    <w:rsid w:val="00364C17"/>
    <w:rsid w:val="00382607"/>
    <w:rsid w:val="00394945"/>
    <w:rsid w:val="003A3709"/>
    <w:rsid w:val="003B3E3B"/>
    <w:rsid w:val="003B436C"/>
    <w:rsid w:val="003B4E6E"/>
    <w:rsid w:val="003B6198"/>
    <w:rsid w:val="003C05EB"/>
    <w:rsid w:val="003D6262"/>
    <w:rsid w:val="003E51FC"/>
    <w:rsid w:val="004005CB"/>
    <w:rsid w:val="00420324"/>
    <w:rsid w:val="00420F78"/>
    <w:rsid w:val="00432FF5"/>
    <w:rsid w:val="00450382"/>
    <w:rsid w:val="00462356"/>
    <w:rsid w:val="004674B9"/>
    <w:rsid w:val="00471F0C"/>
    <w:rsid w:val="004859E0"/>
    <w:rsid w:val="004A1E56"/>
    <w:rsid w:val="004A3B81"/>
    <w:rsid w:val="004B5C19"/>
    <w:rsid w:val="004C39B5"/>
    <w:rsid w:val="004E7C97"/>
    <w:rsid w:val="004F1F30"/>
    <w:rsid w:val="004F62F7"/>
    <w:rsid w:val="00501751"/>
    <w:rsid w:val="0051222D"/>
    <w:rsid w:val="005141F4"/>
    <w:rsid w:val="0052241B"/>
    <w:rsid w:val="00536DC9"/>
    <w:rsid w:val="005438C5"/>
    <w:rsid w:val="00545A79"/>
    <w:rsid w:val="00555DA1"/>
    <w:rsid w:val="00562660"/>
    <w:rsid w:val="00570903"/>
    <w:rsid w:val="0058050D"/>
    <w:rsid w:val="00590B4D"/>
    <w:rsid w:val="005A54CA"/>
    <w:rsid w:val="005A5756"/>
    <w:rsid w:val="005A7E54"/>
    <w:rsid w:val="005C2719"/>
    <w:rsid w:val="005C35FB"/>
    <w:rsid w:val="005C7F8E"/>
    <w:rsid w:val="005E0AFF"/>
    <w:rsid w:val="005E3C4C"/>
    <w:rsid w:val="005E63B9"/>
    <w:rsid w:val="005F0F18"/>
    <w:rsid w:val="006053BE"/>
    <w:rsid w:val="006154DC"/>
    <w:rsid w:val="00616D6D"/>
    <w:rsid w:val="00622DEE"/>
    <w:rsid w:val="00643DC6"/>
    <w:rsid w:val="00665C0E"/>
    <w:rsid w:val="00677B5A"/>
    <w:rsid w:val="00677FAF"/>
    <w:rsid w:val="00691B1B"/>
    <w:rsid w:val="006A66E6"/>
    <w:rsid w:val="006B3A34"/>
    <w:rsid w:val="006C0226"/>
    <w:rsid w:val="006C0D2B"/>
    <w:rsid w:val="006C29E8"/>
    <w:rsid w:val="006C3F65"/>
    <w:rsid w:val="006F5A6B"/>
    <w:rsid w:val="006F6B72"/>
    <w:rsid w:val="0073327E"/>
    <w:rsid w:val="00733C2A"/>
    <w:rsid w:val="00734F0C"/>
    <w:rsid w:val="0074179F"/>
    <w:rsid w:val="00750332"/>
    <w:rsid w:val="00757431"/>
    <w:rsid w:val="0075793B"/>
    <w:rsid w:val="0076598A"/>
    <w:rsid w:val="00784F69"/>
    <w:rsid w:val="00786CAB"/>
    <w:rsid w:val="00790924"/>
    <w:rsid w:val="007D1342"/>
    <w:rsid w:val="007F3A66"/>
    <w:rsid w:val="00805C1B"/>
    <w:rsid w:val="008226FD"/>
    <w:rsid w:val="00826AAC"/>
    <w:rsid w:val="00830675"/>
    <w:rsid w:val="00837FE0"/>
    <w:rsid w:val="0085206E"/>
    <w:rsid w:val="00882BDD"/>
    <w:rsid w:val="008858A9"/>
    <w:rsid w:val="00892C03"/>
    <w:rsid w:val="008A257C"/>
    <w:rsid w:val="008A3B0E"/>
    <w:rsid w:val="008B1306"/>
    <w:rsid w:val="008C2F68"/>
    <w:rsid w:val="008D2C77"/>
    <w:rsid w:val="008D625B"/>
    <w:rsid w:val="008E3F49"/>
    <w:rsid w:val="008F5D7B"/>
    <w:rsid w:val="00901974"/>
    <w:rsid w:val="00907E79"/>
    <w:rsid w:val="00910B41"/>
    <w:rsid w:val="00912FEB"/>
    <w:rsid w:val="00932860"/>
    <w:rsid w:val="009572E7"/>
    <w:rsid w:val="009607C9"/>
    <w:rsid w:val="00967F8C"/>
    <w:rsid w:val="00974279"/>
    <w:rsid w:val="00982169"/>
    <w:rsid w:val="009B510A"/>
    <w:rsid w:val="009B7DF9"/>
    <w:rsid w:val="009C0115"/>
    <w:rsid w:val="009C1B31"/>
    <w:rsid w:val="009E031E"/>
    <w:rsid w:val="009E5398"/>
    <w:rsid w:val="009E6B24"/>
    <w:rsid w:val="00A130B6"/>
    <w:rsid w:val="00A26467"/>
    <w:rsid w:val="00A372BA"/>
    <w:rsid w:val="00A3786E"/>
    <w:rsid w:val="00A5004A"/>
    <w:rsid w:val="00A52BCC"/>
    <w:rsid w:val="00A56185"/>
    <w:rsid w:val="00A6281D"/>
    <w:rsid w:val="00A65014"/>
    <w:rsid w:val="00A678B8"/>
    <w:rsid w:val="00A700BC"/>
    <w:rsid w:val="00A7159E"/>
    <w:rsid w:val="00A74DDF"/>
    <w:rsid w:val="00A96861"/>
    <w:rsid w:val="00AA0D46"/>
    <w:rsid w:val="00AB0567"/>
    <w:rsid w:val="00AB619F"/>
    <w:rsid w:val="00AB7CA5"/>
    <w:rsid w:val="00AC43A2"/>
    <w:rsid w:val="00AC6EB5"/>
    <w:rsid w:val="00AC7A69"/>
    <w:rsid w:val="00AD1613"/>
    <w:rsid w:val="00AE0DA7"/>
    <w:rsid w:val="00B02143"/>
    <w:rsid w:val="00B1271A"/>
    <w:rsid w:val="00B24F53"/>
    <w:rsid w:val="00B34A72"/>
    <w:rsid w:val="00B34C85"/>
    <w:rsid w:val="00B36031"/>
    <w:rsid w:val="00B43242"/>
    <w:rsid w:val="00B5230B"/>
    <w:rsid w:val="00B5675E"/>
    <w:rsid w:val="00B56CEA"/>
    <w:rsid w:val="00B64E63"/>
    <w:rsid w:val="00B7741F"/>
    <w:rsid w:val="00B829FB"/>
    <w:rsid w:val="00B86B63"/>
    <w:rsid w:val="00B911F3"/>
    <w:rsid w:val="00B97480"/>
    <w:rsid w:val="00BA351D"/>
    <w:rsid w:val="00BB1EC7"/>
    <w:rsid w:val="00BC72D9"/>
    <w:rsid w:val="00BE2FA8"/>
    <w:rsid w:val="00BE7BAA"/>
    <w:rsid w:val="00BE7C51"/>
    <w:rsid w:val="00BF6097"/>
    <w:rsid w:val="00C04A83"/>
    <w:rsid w:val="00C050A7"/>
    <w:rsid w:val="00C14D54"/>
    <w:rsid w:val="00C41CBB"/>
    <w:rsid w:val="00C4460C"/>
    <w:rsid w:val="00C50B6B"/>
    <w:rsid w:val="00C53FE1"/>
    <w:rsid w:val="00C572D2"/>
    <w:rsid w:val="00C60148"/>
    <w:rsid w:val="00C83390"/>
    <w:rsid w:val="00C84AFD"/>
    <w:rsid w:val="00C912EE"/>
    <w:rsid w:val="00C9656F"/>
    <w:rsid w:val="00CD1EDD"/>
    <w:rsid w:val="00CD2730"/>
    <w:rsid w:val="00CE451F"/>
    <w:rsid w:val="00CE4CE1"/>
    <w:rsid w:val="00CE7323"/>
    <w:rsid w:val="00CF63FA"/>
    <w:rsid w:val="00D07F08"/>
    <w:rsid w:val="00D12E10"/>
    <w:rsid w:val="00D2166F"/>
    <w:rsid w:val="00D31833"/>
    <w:rsid w:val="00D3631E"/>
    <w:rsid w:val="00D37024"/>
    <w:rsid w:val="00D4180B"/>
    <w:rsid w:val="00D4465D"/>
    <w:rsid w:val="00D51E82"/>
    <w:rsid w:val="00D549B8"/>
    <w:rsid w:val="00D57617"/>
    <w:rsid w:val="00D67F85"/>
    <w:rsid w:val="00DB1E27"/>
    <w:rsid w:val="00DB37D0"/>
    <w:rsid w:val="00DC6931"/>
    <w:rsid w:val="00DD2E09"/>
    <w:rsid w:val="00E05EFA"/>
    <w:rsid w:val="00E13196"/>
    <w:rsid w:val="00E23C1B"/>
    <w:rsid w:val="00E37E69"/>
    <w:rsid w:val="00E61921"/>
    <w:rsid w:val="00E64EA3"/>
    <w:rsid w:val="00E67F16"/>
    <w:rsid w:val="00E73135"/>
    <w:rsid w:val="00E87397"/>
    <w:rsid w:val="00E90534"/>
    <w:rsid w:val="00E9312E"/>
    <w:rsid w:val="00E955F9"/>
    <w:rsid w:val="00EA00E9"/>
    <w:rsid w:val="00EA48EA"/>
    <w:rsid w:val="00EC29AE"/>
    <w:rsid w:val="00EC702B"/>
    <w:rsid w:val="00ED1261"/>
    <w:rsid w:val="00EF0C51"/>
    <w:rsid w:val="00EF1B82"/>
    <w:rsid w:val="00F038CF"/>
    <w:rsid w:val="00F10ACB"/>
    <w:rsid w:val="00F11B00"/>
    <w:rsid w:val="00F1300F"/>
    <w:rsid w:val="00F155B5"/>
    <w:rsid w:val="00F72AF2"/>
    <w:rsid w:val="00F77034"/>
    <w:rsid w:val="00F87C4B"/>
    <w:rsid w:val="00F940AC"/>
    <w:rsid w:val="00FA2997"/>
    <w:rsid w:val="00FA30C0"/>
    <w:rsid w:val="00FA40D4"/>
    <w:rsid w:val="00FA5520"/>
    <w:rsid w:val="00FB6A8B"/>
    <w:rsid w:val="00F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uiPriority w:val="99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9030-0DED-4360-9C34-4DF4ECCD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4</cp:revision>
  <cp:lastPrinted>2016-04-05T11:27:00Z</cp:lastPrinted>
  <dcterms:created xsi:type="dcterms:W3CDTF">2016-04-08T12:25:00Z</dcterms:created>
  <dcterms:modified xsi:type="dcterms:W3CDTF">2016-04-08T12:29:00Z</dcterms:modified>
</cp:coreProperties>
</file>