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F39" w:rsidRDefault="00467F39" w:rsidP="00467F39">
      <w:pPr>
        <w:jc w:val="center"/>
        <w:rPr>
          <w:sz w:val="26"/>
          <w:szCs w:val="26"/>
        </w:rPr>
      </w:pPr>
      <w:r>
        <w:rPr>
          <w:sz w:val="26"/>
          <w:szCs w:val="26"/>
        </w:rPr>
        <w:t>Российская Федерация</w:t>
      </w:r>
    </w:p>
    <w:p w:rsidR="00467F39" w:rsidRDefault="00467F39" w:rsidP="00467F39">
      <w:pPr>
        <w:jc w:val="center"/>
        <w:rPr>
          <w:sz w:val="26"/>
          <w:szCs w:val="26"/>
        </w:rPr>
      </w:pPr>
      <w:r>
        <w:rPr>
          <w:sz w:val="26"/>
          <w:szCs w:val="26"/>
        </w:rPr>
        <w:t xml:space="preserve">Ростовская область </w:t>
      </w:r>
      <w:proofErr w:type="spellStart"/>
      <w:r>
        <w:rPr>
          <w:sz w:val="26"/>
          <w:szCs w:val="26"/>
        </w:rPr>
        <w:t>Сальский</w:t>
      </w:r>
      <w:proofErr w:type="spellEnd"/>
      <w:r>
        <w:rPr>
          <w:sz w:val="26"/>
          <w:szCs w:val="26"/>
        </w:rPr>
        <w:t xml:space="preserve"> район</w:t>
      </w:r>
    </w:p>
    <w:p w:rsidR="00467F39" w:rsidRDefault="00467F39" w:rsidP="00467F39">
      <w:pPr>
        <w:jc w:val="center"/>
        <w:rPr>
          <w:sz w:val="26"/>
          <w:szCs w:val="26"/>
        </w:rPr>
      </w:pPr>
      <w:r>
        <w:rPr>
          <w:sz w:val="26"/>
          <w:szCs w:val="26"/>
        </w:rPr>
        <w:t xml:space="preserve"> Администрация </w:t>
      </w:r>
      <w:proofErr w:type="spellStart"/>
      <w:r>
        <w:rPr>
          <w:sz w:val="26"/>
          <w:szCs w:val="26"/>
        </w:rPr>
        <w:t>Гигантовского</w:t>
      </w:r>
      <w:proofErr w:type="spellEnd"/>
      <w:r>
        <w:rPr>
          <w:sz w:val="26"/>
          <w:szCs w:val="26"/>
        </w:rPr>
        <w:t xml:space="preserve"> сельского поселения</w:t>
      </w:r>
    </w:p>
    <w:p w:rsidR="00467F39" w:rsidRDefault="00467F39" w:rsidP="00467F39">
      <w:pPr>
        <w:jc w:val="center"/>
        <w:rPr>
          <w:b/>
          <w:sz w:val="26"/>
          <w:szCs w:val="26"/>
        </w:rPr>
      </w:pPr>
      <w:r>
        <w:rPr>
          <w:b/>
          <w:sz w:val="26"/>
          <w:szCs w:val="26"/>
        </w:rPr>
        <w:t>_________________________________________________________</w:t>
      </w:r>
    </w:p>
    <w:p w:rsidR="00467F39" w:rsidRDefault="00467F39" w:rsidP="00467F39">
      <w:pPr>
        <w:pStyle w:val="1"/>
        <w:rPr>
          <w:sz w:val="26"/>
          <w:szCs w:val="26"/>
        </w:rPr>
      </w:pPr>
    </w:p>
    <w:p w:rsidR="00467F39" w:rsidRDefault="00467F39" w:rsidP="00467F39">
      <w:pPr>
        <w:pStyle w:val="1"/>
        <w:rPr>
          <w:sz w:val="26"/>
          <w:szCs w:val="26"/>
        </w:rPr>
      </w:pPr>
      <w:r>
        <w:rPr>
          <w:sz w:val="26"/>
          <w:szCs w:val="26"/>
        </w:rPr>
        <w:t>ПОСТАНОВЛЕНИЕ</w:t>
      </w:r>
    </w:p>
    <w:p w:rsidR="00467F39" w:rsidRDefault="00467F39" w:rsidP="00467F39">
      <w:pPr>
        <w:jc w:val="both"/>
        <w:rPr>
          <w:sz w:val="26"/>
          <w:szCs w:val="26"/>
        </w:rPr>
      </w:pPr>
      <w:r>
        <w:rPr>
          <w:sz w:val="26"/>
          <w:szCs w:val="26"/>
        </w:rPr>
        <w:t>11.01.2016 г.                                                                                                           № 7</w:t>
      </w:r>
    </w:p>
    <w:p w:rsidR="00467F39" w:rsidRDefault="00467F39" w:rsidP="00467F39">
      <w:pPr>
        <w:jc w:val="center"/>
        <w:rPr>
          <w:sz w:val="26"/>
          <w:szCs w:val="26"/>
        </w:rPr>
      </w:pPr>
      <w:r>
        <w:rPr>
          <w:sz w:val="26"/>
          <w:szCs w:val="26"/>
        </w:rPr>
        <w:t>п. Гигант</w:t>
      </w:r>
    </w:p>
    <w:p w:rsidR="00467F39" w:rsidRDefault="00467F39" w:rsidP="00467F39">
      <w:pPr>
        <w:pStyle w:val="ConsPlusTitle"/>
        <w:widowControl/>
        <w:tabs>
          <w:tab w:val="left" w:pos="6237"/>
        </w:tabs>
        <w:ind w:right="3117" w:firstLine="540"/>
        <w:jc w:val="both"/>
        <w:rPr>
          <w:b w:val="0"/>
          <w:sz w:val="26"/>
          <w:szCs w:val="26"/>
        </w:rPr>
      </w:pPr>
    </w:p>
    <w:p w:rsidR="00467F39" w:rsidRDefault="00467F39" w:rsidP="00467F39">
      <w:pPr>
        <w:pStyle w:val="ConsPlusTitle"/>
        <w:widowControl/>
        <w:tabs>
          <w:tab w:val="left" w:pos="6237"/>
        </w:tabs>
        <w:ind w:right="3117"/>
        <w:jc w:val="both"/>
        <w:rPr>
          <w:b w:val="0"/>
          <w:sz w:val="26"/>
          <w:szCs w:val="26"/>
        </w:rPr>
      </w:pPr>
      <w:r>
        <w:rPr>
          <w:b w:val="0"/>
          <w:sz w:val="26"/>
          <w:szCs w:val="26"/>
        </w:rPr>
        <w:t xml:space="preserve">О представлении гражданами, претендующими на замещение должностей муниципальной службы в аппарате Администрации </w:t>
      </w:r>
      <w:proofErr w:type="spellStart"/>
      <w:r>
        <w:rPr>
          <w:b w:val="0"/>
          <w:sz w:val="26"/>
          <w:szCs w:val="26"/>
        </w:rPr>
        <w:t>Гигантовского</w:t>
      </w:r>
      <w:proofErr w:type="spellEnd"/>
      <w:r>
        <w:rPr>
          <w:b w:val="0"/>
          <w:sz w:val="26"/>
          <w:szCs w:val="26"/>
        </w:rPr>
        <w:t xml:space="preserve"> сельского поселения и муниципальными служащими аппарата Администрации </w:t>
      </w:r>
      <w:proofErr w:type="spellStart"/>
      <w:r>
        <w:rPr>
          <w:b w:val="0"/>
          <w:sz w:val="26"/>
          <w:szCs w:val="26"/>
        </w:rPr>
        <w:t>Гигантовского</w:t>
      </w:r>
      <w:proofErr w:type="spellEnd"/>
      <w:r>
        <w:rPr>
          <w:b w:val="0"/>
          <w:sz w:val="26"/>
          <w:szCs w:val="26"/>
        </w:rPr>
        <w:t xml:space="preserve"> сельского поселения сведений о доходах, расходах,  об имуществе и обязательствах имущественного характера</w:t>
      </w:r>
    </w:p>
    <w:p w:rsidR="00467F39" w:rsidRDefault="00467F39" w:rsidP="00467F39">
      <w:pPr>
        <w:pStyle w:val="ConsPlusTitle"/>
        <w:widowControl/>
        <w:ind w:right="4855" w:firstLine="540"/>
        <w:jc w:val="both"/>
        <w:rPr>
          <w:b w:val="0"/>
          <w:sz w:val="26"/>
          <w:szCs w:val="26"/>
        </w:rPr>
      </w:pPr>
    </w:p>
    <w:p w:rsidR="00467F39" w:rsidRDefault="00467F39" w:rsidP="00467F39">
      <w:pPr>
        <w:pStyle w:val="ConsPlusTitle"/>
        <w:widowControl/>
        <w:ind w:right="-5" w:firstLine="540"/>
        <w:jc w:val="both"/>
        <w:rPr>
          <w:b w:val="0"/>
          <w:sz w:val="26"/>
          <w:szCs w:val="26"/>
        </w:rPr>
      </w:pPr>
      <w:r>
        <w:rPr>
          <w:b w:val="0"/>
          <w:sz w:val="26"/>
          <w:szCs w:val="26"/>
        </w:rPr>
        <w:t xml:space="preserve">В соответствии со статьей 8 Федерального закона от 25.12.2008 г. № 273-ФЗ "О противодействии коррупции", в целях реализации Указа Президента Российской Федерации от 18.05.2009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расходах,  об имуществе и обязательствах имущественного характера", </w:t>
      </w:r>
    </w:p>
    <w:p w:rsidR="00467F39" w:rsidRDefault="00467F39" w:rsidP="00467F39">
      <w:pPr>
        <w:pStyle w:val="ConsPlusTitle"/>
        <w:widowControl/>
        <w:ind w:right="-5" w:firstLine="540"/>
        <w:jc w:val="both"/>
        <w:rPr>
          <w:b w:val="0"/>
          <w:sz w:val="26"/>
          <w:szCs w:val="26"/>
        </w:rPr>
      </w:pPr>
    </w:p>
    <w:p w:rsidR="00467F39" w:rsidRDefault="00467F39" w:rsidP="00467F39">
      <w:pPr>
        <w:pStyle w:val="ConsPlusTitle"/>
        <w:widowControl/>
        <w:ind w:right="-5" w:firstLine="540"/>
        <w:jc w:val="center"/>
        <w:rPr>
          <w:b w:val="0"/>
          <w:sz w:val="26"/>
          <w:szCs w:val="26"/>
        </w:rPr>
      </w:pPr>
      <w:r>
        <w:rPr>
          <w:b w:val="0"/>
          <w:sz w:val="26"/>
          <w:szCs w:val="26"/>
        </w:rPr>
        <w:t xml:space="preserve">постановляю: </w:t>
      </w:r>
    </w:p>
    <w:p w:rsidR="00467F39" w:rsidRDefault="00467F39" w:rsidP="00467F39">
      <w:pPr>
        <w:autoSpaceDE w:val="0"/>
        <w:autoSpaceDN w:val="0"/>
        <w:adjustRightInd w:val="0"/>
        <w:ind w:right="-5" w:firstLine="540"/>
        <w:jc w:val="both"/>
        <w:rPr>
          <w:sz w:val="26"/>
          <w:szCs w:val="26"/>
        </w:rPr>
      </w:pPr>
      <w:r>
        <w:rPr>
          <w:sz w:val="26"/>
          <w:szCs w:val="26"/>
        </w:rPr>
        <w:t>1. Утвердить:</w:t>
      </w:r>
    </w:p>
    <w:p w:rsidR="00467F39" w:rsidRDefault="00467F39" w:rsidP="00467F39">
      <w:pPr>
        <w:autoSpaceDE w:val="0"/>
        <w:autoSpaceDN w:val="0"/>
        <w:adjustRightInd w:val="0"/>
        <w:ind w:right="-5" w:firstLine="540"/>
        <w:jc w:val="both"/>
        <w:rPr>
          <w:sz w:val="26"/>
          <w:szCs w:val="26"/>
        </w:rPr>
      </w:pPr>
      <w:r>
        <w:rPr>
          <w:sz w:val="26"/>
          <w:szCs w:val="26"/>
        </w:rPr>
        <w:t xml:space="preserve">- Положение о представлении гражданами, претендующими на замещение должностей муниципальной службы в аппарате Администрации </w:t>
      </w:r>
      <w:proofErr w:type="spellStart"/>
      <w:r>
        <w:rPr>
          <w:sz w:val="26"/>
          <w:szCs w:val="26"/>
        </w:rPr>
        <w:t>Гигантовского</w:t>
      </w:r>
      <w:proofErr w:type="spellEnd"/>
      <w:r>
        <w:rPr>
          <w:sz w:val="26"/>
          <w:szCs w:val="26"/>
        </w:rPr>
        <w:t xml:space="preserve"> сельского поселения и муниципальными служащими аппарата Администрации </w:t>
      </w:r>
      <w:proofErr w:type="spellStart"/>
      <w:r>
        <w:rPr>
          <w:sz w:val="26"/>
          <w:szCs w:val="26"/>
        </w:rPr>
        <w:t>Гигантовского</w:t>
      </w:r>
      <w:proofErr w:type="spellEnd"/>
      <w:r>
        <w:rPr>
          <w:sz w:val="26"/>
          <w:szCs w:val="26"/>
        </w:rPr>
        <w:t xml:space="preserve"> сельского поселения сведений о доходах, расходах,  об имуществе и обязательствах имущественного характера (Приложение 1);</w:t>
      </w:r>
    </w:p>
    <w:p w:rsidR="00467F39" w:rsidRDefault="00467F39" w:rsidP="00467F39">
      <w:pPr>
        <w:autoSpaceDE w:val="0"/>
        <w:autoSpaceDN w:val="0"/>
        <w:adjustRightInd w:val="0"/>
        <w:ind w:right="-5" w:firstLine="540"/>
        <w:jc w:val="both"/>
        <w:rPr>
          <w:sz w:val="26"/>
          <w:szCs w:val="26"/>
        </w:rPr>
      </w:pPr>
      <w:r>
        <w:rPr>
          <w:sz w:val="26"/>
          <w:szCs w:val="26"/>
        </w:rPr>
        <w:t>- форму справки о доходах, расходах,  об имуществе и обязательствах имущественного характера (Приложение 2);</w:t>
      </w:r>
    </w:p>
    <w:p w:rsidR="00467F39" w:rsidRDefault="00467F39" w:rsidP="00467F39">
      <w:pPr>
        <w:ind w:right="-5" w:firstLine="539"/>
        <w:jc w:val="both"/>
        <w:rPr>
          <w:sz w:val="26"/>
          <w:szCs w:val="26"/>
        </w:rPr>
      </w:pPr>
      <w:r>
        <w:rPr>
          <w:sz w:val="26"/>
          <w:szCs w:val="26"/>
        </w:rPr>
        <w:t xml:space="preserve">2. Обнародовать настоящее постановление на информационных стендах </w:t>
      </w:r>
      <w:proofErr w:type="spellStart"/>
      <w:r>
        <w:rPr>
          <w:sz w:val="26"/>
          <w:szCs w:val="26"/>
        </w:rPr>
        <w:t>Гигантовского</w:t>
      </w:r>
      <w:proofErr w:type="spellEnd"/>
      <w:r>
        <w:rPr>
          <w:sz w:val="26"/>
          <w:szCs w:val="26"/>
        </w:rPr>
        <w:t xml:space="preserve"> сельского поселения.</w:t>
      </w:r>
    </w:p>
    <w:p w:rsidR="00467F39" w:rsidRDefault="00467F39" w:rsidP="00467F39">
      <w:pPr>
        <w:pStyle w:val="a6"/>
        <w:spacing w:before="0" w:beforeAutospacing="0" w:after="0" w:afterAutospacing="0"/>
        <w:ind w:firstLine="539"/>
        <w:jc w:val="both"/>
        <w:rPr>
          <w:sz w:val="26"/>
          <w:szCs w:val="26"/>
        </w:rPr>
      </w:pPr>
      <w:r>
        <w:rPr>
          <w:sz w:val="26"/>
          <w:szCs w:val="26"/>
        </w:rPr>
        <w:t xml:space="preserve">3. Ведущему специалисту по кадровой, организационной и архивной работе </w:t>
      </w:r>
      <w:proofErr w:type="spellStart"/>
      <w:r>
        <w:rPr>
          <w:sz w:val="26"/>
          <w:szCs w:val="26"/>
        </w:rPr>
        <w:t>Статовой</w:t>
      </w:r>
      <w:proofErr w:type="spellEnd"/>
      <w:r>
        <w:rPr>
          <w:sz w:val="26"/>
          <w:szCs w:val="26"/>
        </w:rPr>
        <w:t xml:space="preserve"> Т.В. </w:t>
      </w:r>
      <w:proofErr w:type="gramStart"/>
      <w:r>
        <w:rPr>
          <w:sz w:val="26"/>
          <w:szCs w:val="26"/>
        </w:rPr>
        <w:t>разместить</w:t>
      </w:r>
      <w:proofErr w:type="gramEnd"/>
      <w:r>
        <w:rPr>
          <w:sz w:val="26"/>
          <w:szCs w:val="26"/>
        </w:rPr>
        <w:t xml:space="preserve"> настоящее постановление на официальном Интернет-сайте Администрации </w:t>
      </w:r>
      <w:proofErr w:type="spellStart"/>
      <w:r>
        <w:rPr>
          <w:sz w:val="26"/>
          <w:szCs w:val="26"/>
        </w:rPr>
        <w:t>Гигантовского</w:t>
      </w:r>
      <w:proofErr w:type="spellEnd"/>
      <w:r>
        <w:rPr>
          <w:sz w:val="26"/>
          <w:szCs w:val="26"/>
        </w:rPr>
        <w:t xml:space="preserve"> сельского поселения .</w:t>
      </w:r>
    </w:p>
    <w:p w:rsidR="00467F39" w:rsidRDefault="00467F39" w:rsidP="00467F39">
      <w:pPr>
        <w:pStyle w:val="ConsPlusTitle"/>
        <w:widowControl/>
        <w:tabs>
          <w:tab w:val="left" w:pos="9356"/>
        </w:tabs>
        <w:ind w:right="-1" w:firstLine="540"/>
        <w:jc w:val="both"/>
        <w:rPr>
          <w:b w:val="0"/>
          <w:sz w:val="26"/>
          <w:szCs w:val="26"/>
        </w:rPr>
      </w:pPr>
      <w:r>
        <w:rPr>
          <w:b w:val="0"/>
          <w:sz w:val="26"/>
          <w:szCs w:val="26"/>
        </w:rPr>
        <w:t>4. Настоящее постановление вступает в силу после официального обнародования.</w:t>
      </w:r>
    </w:p>
    <w:p w:rsidR="00467F39" w:rsidRDefault="00467F39" w:rsidP="00467F39">
      <w:pPr>
        <w:pStyle w:val="ConsPlusTitle"/>
        <w:widowControl/>
        <w:tabs>
          <w:tab w:val="left" w:pos="9356"/>
        </w:tabs>
        <w:ind w:right="-2" w:firstLine="540"/>
        <w:jc w:val="both"/>
        <w:rPr>
          <w:b w:val="0"/>
          <w:sz w:val="26"/>
          <w:szCs w:val="26"/>
        </w:rPr>
      </w:pPr>
      <w:r>
        <w:rPr>
          <w:b w:val="0"/>
          <w:sz w:val="26"/>
          <w:szCs w:val="26"/>
        </w:rPr>
        <w:t xml:space="preserve">5. Признать утратившим силу постановление Администрации </w:t>
      </w:r>
      <w:proofErr w:type="spellStart"/>
      <w:r>
        <w:rPr>
          <w:b w:val="0"/>
          <w:sz w:val="26"/>
          <w:szCs w:val="26"/>
        </w:rPr>
        <w:t>Гигантовское</w:t>
      </w:r>
      <w:proofErr w:type="spellEnd"/>
      <w:r>
        <w:rPr>
          <w:b w:val="0"/>
          <w:sz w:val="26"/>
          <w:szCs w:val="26"/>
        </w:rPr>
        <w:t xml:space="preserve"> сельское поселение № 230 от 01.10.2014 «О представлении гражданами, претендующими на замещение должностей муниципальной службы в аппарате Администрации </w:t>
      </w:r>
      <w:proofErr w:type="spellStart"/>
      <w:r>
        <w:rPr>
          <w:b w:val="0"/>
          <w:sz w:val="26"/>
          <w:szCs w:val="26"/>
        </w:rPr>
        <w:t>Гигантовского</w:t>
      </w:r>
      <w:proofErr w:type="spellEnd"/>
      <w:r>
        <w:rPr>
          <w:b w:val="0"/>
          <w:sz w:val="26"/>
          <w:szCs w:val="26"/>
        </w:rPr>
        <w:t xml:space="preserve"> сельского поселения и муниципальными служащими аппарата Администрации </w:t>
      </w:r>
      <w:proofErr w:type="spellStart"/>
      <w:r>
        <w:rPr>
          <w:b w:val="0"/>
          <w:sz w:val="26"/>
          <w:szCs w:val="26"/>
        </w:rPr>
        <w:t>Гигантовского</w:t>
      </w:r>
      <w:proofErr w:type="spellEnd"/>
      <w:r>
        <w:rPr>
          <w:b w:val="0"/>
          <w:sz w:val="26"/>
          <w:szCs w:val="26"/>
        </w:rPr>
        <w:t xml:space="preserve"> сельского поселения сведений о доходах, расходах,  об имуществе и обязательствах имущественного характера».</w:t>
      </w:r>
    </w:p>
    <w:p w:rsidR="00467F39" w:rsidRDefault="00467F39" w:rsidP="00467F39">
      <w:pPr>
        <w:ind w:right="-5" w:firstLine="539"/>
        <w:jc w:val="both"/>
        <w:rPr>
          <w:sz w:val="26"/>
          <w:szCs w:val="26"/>
        </w:rPr>
      </w:pPr>
      <w:r>
        <w:rPr>
          <w:sz w:val="26"/>
          <w:szCs w:val="26"/>
        </w:rPr>
        <w:t xml:space="preserve">6.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467F39" w:rsidRDefault="00467F39" w:rsidP="00467F39">
      <w:pPr>
        <w:ind w:right="-5" w:firstLine="709"/>
        <w:jc w:val="both"/>
        <w:rPr>
          <w:sz w:val="26"/>
          <w:szCs w:val="26"/>
        </w:rPr>
      </w:pPr>
    </w:p>
    <w:p w:rsidR="00467F39" w:rsidRDefault="00467F39" w:rsidP="00467F39">
      <w:pPr>
        <w:tabs>
          <w:tab w:val="left" w:pos="360"/>
        </w:tabs>
        <w:ind w:left="360" w:right="-5"/>
        <w:jc w:val="both"/>
        <w:rPr>
          <w:sz w:val="26"/>
          <w:szCs w:val="26"/>
        </w:rPr>
      </w:pPr>
      <w:r>
        <w:rPr>
          <w:sz w:val="26"/>
          <w:szCs w:val="26"/>
        </w:rPr>
        <w:t xml:space="preserve">Глава </w:t>
      </w:r>
      <w:proofErr w:type="spellStart"/>
      <w:r>
        <w:rPr>
          <w:sz w:val="26"/>
          <w:szCs w:val="26"/>
        </w:rPr>
        <w:t>Гигантовского</w:t>
      </w:r>
      <w:proofErr w:type="spellEnd"/>
    </w:p>
    <w:p w:rsidR="00467F39" w:rsidRDefault="00467F39" w:rsidP="00467F39">
      <w:pPr>
        <w:tabs>
          <w:tab w:val="left" w:pos="360"/>
        </w:tabs>
        <w:ind w:left="360" w:right="-5"/>
        <w:jc w:val="both"/>
        <w:rPr>
          <w:sz w:val="26"/>
          <w:szCs w:val="26"/>
        </w:rPr>
      </w:pPr>
      <w:r>
        <w:rPr>
          <w:sz w:val="26"/>
          <w:szCs w:val="26"/>
        </w:rPr>
        <w:t xml:space="preserve">сельского поселения                                                                Ю.М. </w:t>
      </w:r>
      <w:proofErr w:type="spellStart"/>
      <w:r>
        <w:rPr>
          <w:sz w:val="26"/>
          <w:szCs w:val="26"/>
        </w:rPr>
        <w:t>Штельман</w:t>
      </w:r>
      <w:proofErr w:type="spellEnd"/>
    </w:p>
    <w:p w:rsidR="00467F39" w:rsidRDefault="00467F39" w:rsidP="00467F39">
      <w:pPr>
        <w:tabs>
          <w:tab w:val="left" w:pos="360"/>
        </w:tabs>
        <w:ind w:left="360" w:right="-5"/>
        <w:jc w:val="both"/>
        <w:rPr>
          <w:sz w:val="26"/>
          <w:szCs w:val="26"/>
        </w:rPr>
      </w:pPr>
    </w:p>
    <w:p w:rsidR="00467F39" w:rsidRDefault="00467F39" w:rsidP="00467F39">
      <w:pPr>
        <w:tabs>
          <w:tab w:val="left" w:pos="360"/>
        </w:tabs>
        <w:ind w:left="360" w:right="-5"/>
        <w:jc w:val="both"/>
        <w:rPr>
          <w:sz w:val="20"/>
          <w:szCs w:val="20"/>
        </w:rPr>
      </w:pPr>
      <w:r>
        <w:rPr>
          <w:sz w:val="20"/>
          <w:szCs w:val="20"/>
        </w:rPr>
        <w:t xml:space="preserve">Подготовил специалист </w:t>
      </w:r>
    </w:p>
    <w:p w:rsidR="00467F39" w:rsidRDefault="00467F39" w:rsidP="00467F39">
      <w:pPr>
        <w:tabs>
          <w:tab w:val="left" w:pos="360"/>
        </w:tabs>
        <w:ind w:left="360" w:right="-5"/>
        <w:jc w:val="both"/>
        <w:rPr>
          <w:sz w:val="20"/>
          <w:szCs w:val="20"/>
        </w:rPr>
      </w:pPr>
      <w:proofErr w:type="spellStart"/>
      <w:r>
        <w:rPr>
          <w:sz w:val="20"/>
          <w:szCs w:val="20"/>
        </w:rPr>
        <w:t>Статова</w:t>
      </w:r>
      <w:proofErr w:type="spellEnd"/>
      <w:r>
        <w:rPr>
          <w:sz w:val="20"/>
          <w:szCs w:val="20"/>
        </w:rPr>
        <w:t xml:space="preserve"> Т.В.</w:t>
      </w:r>
    </w:p>
    <w:p w:rsidR="00467F39" w:rsidRDefault="00467F39" w:rsidP="00467F39">
      <w:pPr>
        <w:autoSpaceDE w:val="0"/>
        <w:autoSpaceDN w:val="0"/>
        <w:adjustRightInd w:val="0"/>
        <w:ind w:firstLine="540"/>
        <w:jc w:val="right"/>
        <w:rPr>
          <w:sz w:val="26"/>
          <w:szCs w:val="26"/>
        </w:rPr>
      </w:pPr>
    </w:p>
    <w:p w:rsidR="00467F39" w:rsidRDefault="00467F39" w:rsidP="00467F39">
      <w:pPr>
        <w:autoSpaceDE w:val="0"/>
        <w:autoSpaceDN w:val="0"/>
        <w:adjustRightInd w:val="0"/>
        <w:ind w:firstLine="540"/>
        <w:jc w:val="right"/>
        <w:rPr>
          <w:sz w:val="26"/>
          <w:szCs w:val="26"/>
        </w:rPr>
      </w:pPr>
      <w:r>
        <w:rPr>
          <w:sz w:val="26"/>
          <w:szCs w:val="26"/>
        </w:rPr>
        <w:lastRenderedPageBreak/>
        <w:t xml:space="preserve">Приложение 1 </w:t>
      </w:r>
    </w:p>
    <w:p w:rsidR="00467F39" w:rsidRDefault="00467F39" w:rsidP="00467F39">
      <w:pPr>
        <w:autoSpaceDE w:val="0"/>
        <w:autoSpaceDN w:val="0"/>
        <w:adjustRightInd w:val="0"/>
        <w:jc w:val="right"/>
        <w:rPr>
          <w:sz w:val="26"/>
          <w:szCs w:val="26"/>
        </w:rPr>
      </w:pPr>
      <w:r>
        <w:rPr>
          <w:sz w:val="26"/>
          <w:szCs w:val="26"/>
        </w:rPr>
        <w:t xml:space="preserve">постановлению Администрации </w:t>
      </w:r>
    </w:p>
    <w:p w:rsidR="00467F39" w:rsidRDefault="00467F39" w:rsidP="00467F39">
      <w:pPr>
        <w:autoSpaceDE w:val="0"/>
        <w:autoSpaceDN w:val="0"/>
        <w:adjustRightInd w:val="0"/>
        <w:jc w:val="right"/>
        <w:rPr>
          <w:sz w:val="26"/>
          <w:szCs w:val="26"/>
        </w:rPr>
      </w:pPr>
      <w:proofErr w:type="spellStart"/>
      <w:r>
        <w:rPr>
          <w:sz w:val="26"/>
          <w:szCs w:val="26"/>
        </w:rPr>
        <w:t>Гигантовского</w:t>
      </w:r>
      <w:proofErr w:type="spellEnd"/>
      <w:r>
        <w:rPr>
          <w:sz w:val="26"/>
          <w:szCs w:val="26"/>
        </w:rPr>
        <w:t xml:space="preserve"> сельского поселения</w:t>
      </w:r>
    </w:p>
    <w:p w:rsidR="00467F39" w:rsidRDefault="00467F39" w:rsidP="00467F39">
      <w:pPr>
        <w:autoSpaceDE w:val="0"/>
        <w:autoSpaceDN w:val="0"/>
        <w:adjustRightInd w:val="0"/>
        <w:jc w:val="right"/>
        <w:rPr>
          <w:sz w:val="26"/>
          <w:szCs w:val="26"/>
        </w:rPr>
      </w:pPr>
      <w:r>
        <w:rPr>
          <w:sz w:val="26"/>
          <w:szCs w:val="26"/>
        </w:rPr>
        <w:t>от 11.01.2016 № 7</w:t>
      </w:r>
    </w:p>
    <w:p w:rsidR="00467F39" w:rsidRDefault="00467F39" w:rsidP="00467F39">
      <w:pPr>
        <w:autoSpaceDE w:val="0"/>
        <w:autoSpaceDN w:val="0"/>
        <w:adjustRightInd w:val="0"/>
        <w:jc w:val="right"/>
        <w:rPr>
          <w:sz w:val="26"/>
          <w:szCs w:val="26"/>
        </w:rPr>
      </w:pPr>
    </w:p>
    <w:p w:rsidR="00467F39" w:rsidRDefault="00467F39" w:rsidP="00467F39">
      <w:pPr>
        <w:autoSpaceDE w:val="0"/>
        <w:autoSpaceDN w:val="0"/>
        <w:adjustRightInd w:val="0"/>
        <w:jc w:val="right"/>
        <w:rPr>
          <w:sz w:val="26"/>
          <w:szCs w:val="26"/>
        </w:rPr>
      </w:pPr>
    </w:p>
    <w:p w:rsidR="00467F39" w:rsidRDefault="00467F39" w:rsidP="00467F39">
      <w:pPr>
        <w:autoSpaceDE w:val="0"/>
        <w:autoSpaceDN w:val="0"/>
        <w:adjustRightInd w:val="0"/>
        <w:jc w:val="right"/>
        <w:rPr>
          <w:sz w:val="26"/>
          <w:szCs w:val="26"/>
        </w:rPr>
      </w:pPr>
    </w:p>
    <w:p w:rsidR="00467F39" w:rsidRDefault="00467F39" w:rsidP="00467F39">
      <w:pPr>
        <w:autoSpaceDE w:val="0"/>
        <w:autoSpaceDN w:val="0"/>
        <w:adjustRightInd w:val="0"/>
        <w:jc w:val="center"/>
        <w:rPr>
          <w:sz w:val="26"/>
          <w:szCs w:val="26"/>
        </w:rPr>
      </w:pPr>
      <w:r>
        <w:rPr>
          <w:sz w:val="26"/>
          <w:szCs w:val="26"/>
        </w:rPr>
        <w:t xml:space="preserve">Положение </w:t>
      </w:r>
    </w:p>
    <w:p w:rsidR="00467F39" w:rsidRDefault="00467F39" w:rsidP="00467F39">
      <w:pPr>
        <w:autoSpaceDE w:val="0"/>
        <w:autoSpaceDN w:val="0"/>
        <w:adjustRightInd w:val="0"/>
        <w:jc w:val="center"/>
        <w:rPr>
          <w:b/>
          <w:sz w:val="26"/>
          <w:szCs w:val="26"/>
        </w:rPr>
      </w:pPr>
      <w:r>
        <w:rPr>
          <w:sz w:val="26"/>
          <w:szCs w:val="26"/>
        </w:rPr>
        <w:t xml:space="preserve">о представлении гражданами, претендующими на замещение должностей муниципальной службы в аппарате Администрации </w:t>
      </w:r>
      <w:proofErr w:type="spellStart"/>
      <w:r>
        <w:rPr>
          <w:sz w:val="26"/>
          <w:szCs w:val="26"/>
        </w:rPr>
        <w:t>Гигантовского</w:t>
      </w:r>
      <w:proofErr w:type="spellEnd"/>
      <w:r>
        <w:rPr>
          <w:sz w:val="26"/>
          <w:szCs w:val="26"/>
        </w:rPr>
        <w:t xml:space="preserve"> сельского, и муниципальными служащими аппарата Администрации </w:t>
      </w:r>
      <w:proofErr w:type="spellStart"/>
      <w:r>
        <w:rPr>
          <w:sz w:val="26"/>
          <w:szCs w:val="26"/>
        </w:rPr>
        <w:t>Гигантовского</w:t>
      </w:r>
      <w:proofErr w:type="spellEnd"/>
      <w:r>
        <w:rPr>
          <w:sz w:val="26"/>
          <w:szCs w:val="26"/>
        </w:rPr>
        <w:t xml:space="preserve"> сельского поселения сведений о доходах, расходах,  об имуществе и обязательствах имущественного характера</w:t>
      </w:r>
    </w:p>
    <w:p w:rsidR="00467F39" w:rsidRDefault="00467F39" w:rsidP="00467F39">
      <w:pPr>
        <w:autoSpaceDE w:val="0"/>
        <w:autoSpaceDN w:val="0"/>
        <w:adjustRightInd w:val="0"/>
        <w:jc w:val="center"/>
        <w:rPr>
          <w:b/>
          <w:sz w:val="26"/>
          <w:szCs w:val="26"/>
        </w:rPr>
      </w:pPr>
    </w:p>
    <w:p w:rsidR="00467F39" w:rsidRDefault="00467F39" w:rsidP="00467F39">
      <w:pPr>
        <w:autoSpaceDE w:val="0"/>
        <w:autoSpaceDN w:val="0"/>
        <w:adjustRightInd w:val="0"/>
        <w:jc w:val="center"/>
        <w:rPr>
          <w:b/>
          <w:sz w:val="26"/>
          <w:szCs w:val="26"/>
        </w:rPr>
      </w:pPr>
    </w:p>
    <w:p w:rsidR="00467F39" w:rsidRDefault="00467F39" w:rsidP="00467F39">
      <w:pPr>
        <w:autoSpaceDE w:val="0"/>
        <w:autoSpaceDN w:val="0"/>
        <w:adjustRightInd w:val="0"/>
        <w:ind w:firstLine="540"/>
        <w:jc w:val="both"/>
        <w:rPr>
          <w:sz w:val="26"/>
          <w:szCs w:val="26"/>
        </w:rPr>
      </w:pPr>
      <w:r>
        <w:rPr>
          <w:sz w:val="26"/>
          <w:szCs w:val="26"/>
        </w:rPr>
        <w:t xml:space="preserve">1. </w:t>
      </w:r>
      <w:proofErr w:type="gramStart"/>
      <w:r>
        <w:rPr>
          <w:sz w:val="26"/>
          <w:szCs w:val="26"/>
        </w:rPr>
        <w:t xml:space="preserve">Настоящим Положением определяется порядок представления гражданами, претендующими на замещение должностей муниципальной службы в аппарате Администрации </w:t>
      </w:r>
      <w:proofErr w:type="spellStart"/>
      <w:r>
        <w:rPr>
          <w:sz w:val="26"/>
          <w:szCs w:val="26"/>
        </w:rPr>
        <w:t>Гигантовского</w:t>
      </w:r>
      <w:proofErr w:type="spellEnd"/>
      <w:r>
        <w:rPr>
          <w:sz w:val="26"/>
          <w:szCs w:val="26"/>
        </w:rPr>
        <w:t xml:space="preserve"> сельского поселения и муниципальными служащими аппарата Администрации </w:t>
      </w:r>
      <w:proofErr w:type="spellStart"/>
      <w:r>
        <w:rPr>
          <w:sz w:val="26"/>
          <w:szCs w:val="26"/>
        </w:rPr>
        <w:t>Гигантовского</w:t>
      </w:r>
      <w:proofErr w:type="spellEnd"/>
      <w:r>
        <w:rPr>
          <w:sz w:val="26"/>
          <w:szCs w:val="26"/>
        </w:rPr>
        <w:t xml:space="preserve"> сельского поселения (далее – должности муниципальной службы)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w:t>
      </w:r>
      <w:proofErr w:type="gramEnd"/>
      <w:r>
        <w:rPr>
          <w:sz w:val="26"/>
          <w:szCs w:val="26"/>
        </w:rPr>
        <w:t xml:space="preserve"> </w:t>
      </w:r>
      <w:proofErr w:type="gramStart"/>
      <w:r>
        <w:rPr>
          <w:sz w:val="26"/>
          <w:szCs w:val="26"/>
        </w:rPr>
        <w:t>имуществе</w:t>
      </w:r>
      <w:proofErr w:type="gramEnd"/>
      <w:r>
        <w:rPr>
          <w:sz w:val="26"/>
          <w:szCs w:val="26"/>
        </w:rPr>
        <w:t>,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467F39" w:rsidRDefault="00467F39" w:rsidP="00467F39">
      <w:pPr>
        <w:autoSpaceDE w:val="0"/>
        <w:autoSpaceDN w:val="0"/>
        <w:adjustRightInd w:val="0"/>
        <w:ind w:firstLine="540"/>
        <w:jc w:val="both"/>
        <w:rPr>
          <w:sz w:val="26"/>
          <w:szCs w:val="26"/>
        </w:rPr>
      </w:pPr>
      <w:r>
        <w:rPr>
          <w:sz w:val="26"/>
          <w:szCs w:val="26"/>
        </w:rPr>
        <w:t xml:space="preserve">2. Обязанность представлять сведения о доходах, расходах,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перечнем должностей, утвержденным постановлением Администрации </w:t>
      </w:r>
      <w:proofErr w:type="spellStart"/>
      <w:r>
        <w:rPr>
          <w:sz w:val="26"/>
          <w:szCs w:val="26"/>
        </w:rPr>
        <w:t>Гигантовского</w:t>
      </w:r>
      <w:proofErr w:type="spellEnd"/>
      <w:r>
        <w:rPr>
          <w:sz w:val="26"/>
          <w:szCs w:val="26"/>
        </w:rPr>
        <w:t xml:space="preserve"> сельского поселения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467F39" w:rsidRDefault="00467F39" w:rsidP="00467F39">
      <w:pPr>
        <w:autoSpaceDE w:val="0"/>
        <w:autoSpaceDN w:val="0"/>
        <w:adjustRightInd w:val="0"/>
        <w:ind w:firstLine="540"/>
        <w:jc w:val="both"/>
        <w:rPr>
          <w:sz w:val="26"/>
          <w:szCs w:val="26"/>
        </w:rPr>
      </w:pPr>
      <w:r>
        <w:rPr>
          <w:sz w:val="26"/>
          <w:szCs w:val="26"/>
        </w:rPr>
        <w:t>3. Сведения о доходах, расходах,  об имуществе и обязательствах имущественного характера представляются по утвержденным формам справок:</w:t>
      </w:r>
    </w:p>
    <w:p w:rsidR="00467F39" w:rsidRDefault="00467F39" w:rsidP="00467F39">
      <w:pPr>
        <w:autoSpaceDE w:val="0"/>
        <w:autoSpaceDN w:val="0"/>
        <w:adjustRightInd w:val="0"/>
        <w:ind w:firstLine="540"/>
        <w:jc w:val="both"/>
        <w:rPr>
          <w:sz w:val="26"/>
          <w:szCs w:val="26"/>
        </w:rPr>
      </w:pPr>
      <w:r>
        <w:rPr>
          <w:sz w:val="26"/>
          <w:szCs w:val="26"/>
        </w:rPr>
        <w:t>а) гражданами - при назначении на должности муниципальной службы, предусмотренные перечнем должностей, указанным в пункте 2 настоящего Положения;</w:t>
      </w:r>
    </w:p>
    <w:p w:rsidR="00467F39" w:rsidRDefault="00467F39" w:rsidP="00467F39">
      <w:pPr>
        <w:autoSpaceDE w:val="0"/>
        <w:autoSpaceDN w:val="0"/>
        <w:adjustRightInd w:val="0"/>
        <w:ind w:firstLine="540"/>
        <w:jc w:val="both"/>
        <w:rPr>
          <w:sz w:val="26"/>
          <w:szCs w:val="26"/>
        </w:rPr>
      </w:pPr>
      <w:r>
        <w:rPr>
          <w:sz w:val="26"/>
          <w:szCs w:val="26"/>
        </w:rPr>
        <w:t xml:space="preserve">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Pr>
          <w:sz w:val="26"/>
          <w:szCs w:val="26"/>
        </w:rPr>
        <w:t>за</w:t>
      </w:r>
      <w:proofErr w:type="gramEnd"/>
      <w:r>
        <w:rPr>
          <w:sz w:val="26"/>
          <w:szCs w:val="26"/>
        </w:rPr>
        <w:t xml:space="preserve"> отчетным.</w:t>
      </w:r>
    </w:p>
    <w:p w:rsidR="00467F39" w:rsidRDefault="00467F39" w:rsidP="00467F39">
      <w:pPr>
        <w:autoSpaceDE w:val="0"/>
        <w:autoSpaceDN w:val="0"/>
        <w:adjustRightInd w:val="0"/>
        <w:ind w:firstLine="540"/>
        <w:jc w:val="both"/>
        <w:rPr>
          <w:sz w:val="26"/>
          <w:szCs w:val="26"/>
        </w:rPr>
      </w:pPr>
      <w:r>
        <w:rPr>
          <w:sz w:val="26"/>
          <w:szCs w:val="26"/>
        </w:rPr>
        <w:t>4. Гражданин при назначении на должность муниципальной службы представляет:</w:t>
      </w:r>
    </w:p>
    <w:p w:rsidR="00467F39" w:rsidRDefault="00467F39" w:rsidP="00467F39">
      <w:pPr>
        <w:autoSpaceDE w:val="0"/>
        <w:autoSpaceDN w:val="0"/>
        <w:adjustRightInd w:val="0"/>
        <w:ind w:firstLine="540"/>
        <w:jc w:val="both"/>
        <w:rPr>
          <w:sz w:val="26"/>
          <w:szCs w:val="26"/>
        </w:rPr>
      </w:pPr>
      <w:proofErr w:type="gramStart"/>
      <w:r>
        <w:rPr>
          <w:sz w:val="26"/>
          <w:szCs w:val="26"/>
        </w:rPr>
        <w:t>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sz w:val="26"/>
          <w:szCs w:val="26"/>
        </w:rPr>
        <w:t xml:space="preserve"> месяцу подачи документов для замещения должности муниципальной службы (на отчетную дату);</w:t>
      </w:r>
    </w:p>
    <w:p w:rsidR="00467F39" w:rsidRDefault="00467F39" w:rsidP="00467F39">
      <w:pPr>
        <w:autoSpaceDE w:val="0"/>
        <w:autoSpaceDN w:val="0"/>
        <w:adjustRightInd w:val="0"/>
        <w:ind w:firstLine="540"/>
        <w:jc w:val="both"/>
        <w:rPr>
          <w:sz w:val="26"/>
          <w:szCs w:val="26"/>
        </w:rPr>
      </w:pPr>
      <w:proofErr w:type="gramStart"/>
      <w:r>
        <w:rPr>
          <w:sz w:val="26"/>
          <w:szCs w:val="26"/>
        </w:rPr>
        <w:t xml:space="preserve">б) сведения о доходах супруги (супруга) и несовершеннолетних детей, полученных от всех источников (включая заработную плату, пенсии, пособия, </w:t>
      </w:r>
      <w:r>
        <w:rPr>
          <w:sz w:val="26"/>
          <w:szCs w:val="26"/>
        </w:rPr>
        <w:lastRenderedPageBreak/>
        <w:t>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sz w:val="26"/>
          <w:szCs w:val="26"/>
        </w:rPr>
        <w:t xml:space="preserve"> для замещения должности муниципальной службы (на отчетную дату).</w:t>
      </w:r>
    </w:p>
    <w:p w:rsidR="00467F39" w:rsidRDefault="00467F39" w:rsidP="00467F39">
      <w:pPr>
        <w:autoSpaceDE w:val="0"/>
        <w:autoSpaceDN w:val="0"/>
        <w:adjustRightInd w:val="0"/>
        <w:ind w:firstLine="540"/>
        <w:jc w:val="both"/>
        <w:rPr>
          <w:sz w:val="26"/>
          <w:szCs w:val="26"/>
        </w:rPr>
      </w:pPr>
      <w:r>
        <w:rPr>
          <w:sz w:val="26"/>
          <w:szCs w:val="26"/>
        </w:rPr>
        <w:t>5. Муниципальный служащий представляет ежегодно:</w:t>
      </w:r>
    </w:p>
    <w:p w:rsidR="00467F39" w:rsidRDefault="00467F39" w:rsidP="00467F39">
      <w:pPr>
        <w:autoSpaceDE w:val="0"/>
        <w:autoSpaceDN w:val="0"/>
        <w:adjustRightInd w:val="0"/>
        <w:ind w:firstLine="540"/>
        <w:jc w:val="both"/>
        <w:rPr>
          <w:sz w:val="26"/>
          <w:szCs w:val="26"/>
        </w:rPr>
      </w:pPr>
      <w:r>
        <w:rPr>
          <w:sz w:val="26"/>
          <w:szCs w:val="26"/>
        </w:rPr>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67F39" w:rsidRDefault="00467F39" w:rsidP="00467F39">
      <w:pPr>
        <w:autoSpaceDE w:val="0"/>
        <w:autoSpaceDN w:val="0"/>
        <w:adjustRightInd w:val="0"/>
        <w:ind w:firstLine="540"/>
        <w:jc w:val="both"/>
        <w:rPr>
          <w:sz w:val="26"/>
          <w:szCs w:val="26"/>
        </w:rPr>
      </w:pPr>
      <w:proofErr w:type="gramStart"/>
      <w:r>
        <w:rPr>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67F39" w:rsidRDefault="00467F39" w:rsidP="00467F39">
      <w:pPr>
        <w:autoSpaceDE w:val="0"/>
        <w:autoSpaceDN w:val="0"/>
        <w:adjustRightInd w:val="0"/>
        <w:ind w:firstLine="540"/>
        <w:jc w:val="both"/>
        <w:rPr>
          <w:sz w:val="26"/>
          <w:szCs w:val="26"/>
        </w:rPr>
      </w:pPr>
      <w:r>
        <w:rPr>
          <w:sz w:val="26"/>
          <w:szCs w:val="26"/>
        </w:rPr>
        <w:t xml:space="preserve">6. Сведения о доходах, расходах,  об имуществе и обязательствах имущественного характера представляются: в общий отдел Администрации </w:t>
      </w:r>
      <w:proofErr w:type="spellStart"/>
      <w:r>
        <w:rPr>
          <w:sz w:val="26"/>
          <w:szCs w:val="26"/>
        </w:rPr>
        <w:t>Гигантовского</w:t>
      </w:r>
      <w:proofErr w:type="spellEnd"/>
      <w:r>
        <w:rPr>
          <w:sz w:val="26"/>
          <w:szCs w:val="26"/>
        </w:rPr>
        <w:t xml:space="preserve"> сельского поселения – гражданами, претендующими на замещение должностей муниципальной службы в аппарате Администрации </w:t>
      </w:r>
      <w:proofErr w:type="spellStart"/>
      <w:r>
        <w:rPr>
          <w:sz w:val="26"/>
          <w:szCs w:val="26"/>
        </w:rPr>
        <w:t>Гигантовского</w:t>
      </w:r>
      <w:proofErr w:type="spellEnd"/>
      <w:r>
        <w:rPr>
          <w:sz w:val="26"/>
          <w:szCs w:val="26"/>
        </w:rPr>
        <w:t xml:space="preserve"> сельского поселения и муниципальными служащими аппарата Администрации </w:t>
      </w:r>
      <w:proofErr w:type="spellStart"/>
      <w:r>
        <w:rPr>
          <w:sz w:val="26"/>
          <w:szCs w:val="26"/>
        </w:rPr>
        <w:t>Гигантовского</w:t>
      </w:r>
      <w:proofErr w:type="spellEnd"/>
      <w:r>
        <w:rPr>
          <w:sz w:val="26"/>
          <w:szCs w:val="26"/>
        </w:rPr>
        <w:t xml:space="preserve"> сельского поселения; </w:t>
      </w:r>
    </w:p>
    <w:p w:rsidR="00467F39" w:rsidRDefault="00467F39" w:rsidP="00467F39">
      <w:pPr>
        <w:autoSpaceDE w:val="0"/>
        <w:autoSpaceDN w:val="0"/>
        <w:adjustRightInd w:val="0"/>
        <w:ind w:firstLine="540"/>
        <w:jc w:val="both"/>
        <w:rPr>
          <w:sz w:val="26"/>
          <w:szCs w:val="26"/>
        </w:rPr>
      </w:pPr>
      <w:r>
        <w:rPr>
          <w:sz w:val="26"/>
          <w:szCs w:val="26"/>
        </w:rPr>
        <w:t>7. В случае</w:t>
      </w:r>
      <w:proofErr w:type="gramStart"/>
      <w:r>
        <w:rPr>
          <w:sz w:val="26"/>
          <w:szCs w:val="26"/>
        </w:rPr>
        <w:t>,</w:t>
      </w:r>
      <w:proofErr w:type="gramEnd"/>
      <w:r>
        <w:rPr>
          <w:sz w:val="26"/>
          <w:szCs w:val="26"/>
        </w:rPr>
        <w:t xml:space="preserve"> если гражданин или муниципальный служащий обнаружили, что в представленных ими в общий отдел Администрации </w:t>
      </w:r>
      <w:proofErr w:type="spellStart"/>
      <w:r>
        <w:rPr>
          <w:sz w:val="26"/>
          <w:szCs w:val="26"/>
        </w:rPr>
        <w:t>Гигантовского</w:t>
      </w:r>
      <w:proofErr w:type="spellEnd"/>
      <w:r>
        <w:rPr>
          <w:sz w:val="26"/>
          <w:szCs w:val="26"/>
        </w:rPr>
        <w:t xml:space="preserve"> сельского поселения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67F39" w:rsidRDefault="00467F39" w:rsidP="00467F39">
      <w:pPr>
        <w:autoSpaceDE w:val="0"/>
        <w:autoSpaceDN w:val="0"/>
        <w:adjustRightInd w:val="0"/>
        <w:ind w:firstLine="540"/>
        <w:jc w:val="both"/>
        <w:rPr>
          <w:sz w:val="26"/>
          <w:szCs w:val="26"/>
        </w:rPr>
      </w:pPr>
      <w:r>
        <w:rPr>
          <w:sz w:val="26"/>
          <w:szCs w:val="26"/>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467F39" w:rsidRDefault="00467F39" w:rsidP="00467F39">
      <w:pPr>
        <w:ind w:firstLine="540"/>
        <w:jc w:val="both"/>
        <w:rPr>
          <w:sz w:val="26"/>
          <w:szCs w:val="26"/>
        </w:rPr>
      </w:pPr>
      <w:r>
        <w:rPr>
          <w:sz w:val="26"/>
          <w:szCs w:val="26"/>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467F39" w:rsidRDefault="00467F39" w:rsidP="00467F39">
      <w:pPr>
        <w:autoSpaceDE w:val="0"/>
        <w:autoSpaceDN w:val="0"/>
        <w:adjustRightInd w:val="0"/>
        <w:ind w:firstLine="540"/>
        <w:jc w:val="both"/>
        <w:rPr>
          <w:sz w:val="26"/>
          <w:szCs w:val="26"/>
        </w:rPr>
      </w:pPr>
      <w:r>
        <w:rPr>
          <w:sz w:val="26"/>
          <w:szCs w:val="26"/>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467F39" w:rsidRDefault="00467F39" w:rsidP="00467F39">
      <w:pPr>
        <w:autoSpaceDE w:val="0"/>
        <w:autoSpaceDN w:val="0"/>
        <w:adjustRightInd w:val="0"/>
        <w:ind w:firstLine="540"/>
        <w:jc w:val="both"/>
        <w:rPr>
          <w:sz w:val="26"/>
          <w:szCs w:val="26"/>
        </w:rPr>
      </w:pPr>
      <w:r>
        <w:rPr>
          <w:sz w:val="26"/>
          <w:szCs w:val="26"/>
        </w:rP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67F39" w:rsidRDefault="00467F39" w:rsidP="00467F39">
      <w:pPr>
        <w:autoSpaceDE w:val="0"/>
        <w:autoSpaceDN w:val="0"/>
        <w:adjustRightInd w:val="0"/>
        <w:ind w:firstLine="540"/>
        <w:jc w:val="both"/>
        <w:rPr>
          <w:sz w:val="26"/>
          <w:szCs w:val="26"/>
        </w:rPr>
      </w:pPr>
      <w:r>
        <w:rPr>
          <w:sz w:val="26"/>
          <w:szCs w:val="26"/>
        </w:rPr>
        <w:t xml:space="preserve">Эти сведения предоставляются Главе </w:t>
      </w:r>
      <w:proofErr w:type="spellStart"/>
      <w:r>
        <w:rPr>
          <w:sz w:val="26"/>
          <w:szCs w:val="26"/>
        </w:rPr>
        <w:t>Гигантовского</w:t>
      </w:r>
      <w:proofErr w:type="spellEnd"/>
      <w:r>
        <w:rPr>
          <w:sz w:val="26"/>
          <w:szCs w:val="26"/>
        </w:rPr>
        <w:t xml:space="preserve"> сельского поселения, а также иным должностным лицам в случаях, предусмотренных федеральными законами.</w:t>
      </w:r>
    </w:p>
    <w:p w:rsidR="00467F39" w:rsidRDefault="00467F39" w:rsidP="00467F39">
      <w:pPr>
        <w:autoSpaceDE w:val="0"/>
        <w:autoSpaceDN w:val="0"/>
        <w:adjustRightInd w:val="0"/>
        <w:ind w:firstLine="540"/>
        <w:jc w:val="both"/>
        <w:rPr>
          <w:sz w:val="26"/>
          <w:szCs w:val="26"/>
        </w:rPr>
      </w:pPr>
      <w:r>
        <w:rPr>
          <w:sz w:val="26"/>
          <w:szCs w:val="26"/>
        </w:rPr>
        <w:t xml:space="preserve">11. Муниципальные служащие, в должностные обязанности которых входит работа со сведениями о доходах, расходах,  об имуществе и обязательствах </w:t>
      </w:r>
      <w:r>
        <w:rPr>
          <w:sz w:val="26"/>
          <w:szCs w:val="26"/>
        </w:rP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67F39" w:rsidRDefault="00467F39" w:rsidP="00467F39">
      <w:pPr>
        <w:autoSpaceDE w:val="0"/>
        <w:autoSpaceDN w:val="0"/>
        <w:adjustRightInd w:val="0"/>
        <w:ind w:firstLine="540"/>
        <w:jc w:val="both"/>
        <w:rPr>
          <w:sz w:val="26"/>
          <w:szCs w:val="26"/>
        </w:rPr>
      </w:pPr>
      <w:r>
        <w:rPr>
          <w:sz w:val="26"/>
          <w:szCs w:val="26"/>
        </w:rPr>
        <w:t>12. Предоставляемые ежегодно муниципальным служащим, в соответствии с настоящим Положением,  сведения о доходах, расходах,  об имуществе и обязательствах имущественного характера, а также информация о результатах проверки достоверности и полноты этих сведений приобщаются к личному делу муниципального служащего.</w:t>
      </w:r>
    </w:p>
    <w:p w:rsidR="00467F39" w:rsidRDefault="00467F39" w:rsidP="00467F39">
      <w:pPr>
        <w:autoSpaceDE w:val="0"/>
        <w:autoSpaceDN w:val="0"/>
        <w:adjustRightInd w:val="0"/>
        <w:ind w:firstLine="540"/>
        <w:jc w:val="both"/>
        <w:rPr>
          <w:sz w:val="26"/>
          <w:szCs w:val="26"/>
        </w:rPr>
      </w:pPr>
      <w:r>
        <w:rPr>
          <w:sz w:val="26"/>
          <w:szCs w:val="26"/>
        </w:rPr>
        <w:t xml:space="preserve">13. </w:t>
      </w:r>
      <w:proofErr w:type="gramStart"/>
      <w:r>
        <w:rPr>
          <w:sz w:val="26"/>
          <w:szCs w:val="26"/>
        </w:rPr>
        <w:t xml:space="preserve">В случае если гражданин, претендующий на замещение должности муниципальной службы и предоставивший в общий отдел Администрации </w:t>
      </w:r>
      <w:proofErr w:type="spellStart"/>
      <w:r>
        <w:rPr>
          <w:sz w:val="26"/>
          <w:szCs w:val="26"/>
        </w:rPr>
        <w:t>Гигантовского</w:t>
      </w:r>
      <w:proofErr w:type="spellEnd"/>
      <w:r>
        <w:rPr>
          <w:sz w:val="26"/>
          <w:szCs w:val="26"/>
        </w:rPr>
        <w:t xml:space="preserve"> сельского поселения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перечень должностей, утвержденный постановлением</w:t>
      </w:r>
      <w:proofErr w:type="gramEnd"/>
      <w:r>
        <w:rPr>
          <w:sz w:val="26"/>
          <w:szCs w:val="26"/>
        </w:rPr>
        <w:t xml:space="preserve"> Администрации </w:t>
      </w:r>
      <w:proofErr w:type="spellStart"/>
      <w:r>
        <w:rPr>
          <w:sz w:val="26"/>
          <w:szCs w:val="26"/>
        </w:rPr>
        <w:t>Гигантовского</w:t>
      </w:r>
      <w:proofErr w:type="spellEnd"/>
      <w:r>
        <w:rPr>
          <w:sz w:val="26"/>
          <w:szCs w:val="26"/>
        </w:rPr>
        <w:t xml:space="preserve"> сельского поселения, эти справки возвращаются ему по письменному заявлению вместе с другими документами.</w:t>
      </w:r>
    </w:p>
    <w:p w:rsidR="00467F39" w:rsidRDefault="00467F39" w:rsidP="00467F39">
      <w:pPr>
        <w:autoSpaceDE w:val="0"/>
        <w:autoSpaceDN w:val="0"/>
        <w:adjustRightInd w:val="0"/>
        <w:ind w:firstLine="540"/>
        <w:jc w:val="both"/>
        <w:rPr>
          <w:sz w:val="26"/>
          <w:szCs w:val="26"/>
        </w:rPr>
      </w:pPr>
      <w:r>
        <w:rPr>
          <w:sz w:val="26"/>
          <w:szCs w:val="26"/>
        </w:rPr>
        <w:t>14.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467F39" w:rsidRDefault="00467F39" w:rsidP="00467F39">
      <w:pPr>
        <w:autoSpaceDE w:val="0"/>
        <w:autoSpaceDN w:val="0"/>
        <w:adjustRightInd w:val="0"/>
        <w:ind w:firstLine="540"/>
        <w:jc w:val="both"/>
        <w:outlineLvl w:val="0"/>
        <w:rPr>
          <w:sz w:val="26"/>
          <w:szCs w:val="26"/>
        </w:rPr>
      </w:pPr>
    </w:p>
    <w:p w:rsidR="00467F39" w:rsidRDefault="00467F39" w:rsidP="00467F39">
      <w:pPr>
        <w:autoSpaceDE w:val="0"/>
        <w:autoSpaceDN w:val="0"/>
        <w:adjustRightInd w:val="0"/>
        <w:ind w:firstLine="540"/>
        <w:jc w:val="right"/>
        <w:rPr>
          <w:sz w:val="26"/>
          <w:szCs w:val="26"/>
        </w:rPr>
      </w:pPr>
    </w:p>
    <w:p w:rsidR="00467F39" w:rsidRDefault="00467F39" w:rsidP="00467F39">
      <w:pPr>
        <w:autoSpaceDE w:val="0"/>
        <w:autoSpaceDN w:val="0"/>
        <w:adjustRightInd w:val="0"/>
        <w:ind w:firstLine="540"/>
        <w:jc w:val="right"/>
        <w:rPr>
          <w:sz w:val="26"/>
          <w:szCs w:val="26"/>
        </w:rPr>
      </w:pPr>
    </w:p>
    <w:p w:rsidR="00467F39" w:rsidRDefault="00467F39" w:rsidP="00467F39">
      <w:pPr>
        <w:autoSpaceDE w:val="0"/>
        <w:autoSpaceDN w:val="0"/>
        <w:adjustRightInd w:val="0"/>
        <w:ind w:firstLine="540"/>
        <w:jc w:val="right"/>
        <w:rPr>
          <w:sz w:val="26"/>
          <w:szCs w:val="26"/>
        </w:rPr>
      </w:pPr>
    </w:p>
    <w:p w:rsidR="007C5AE9" w:rsidRDefault="007C5AE9" w:rsidP="00A067E9">
      <w:pPr>
        <w:autoSpaceDE w:val="0"/>
        <w:autoSpaceDN w:val="0"/>
        <w:adjustRightInd w:val="0"/>
        <w:ind w:firstLine="540"/>
        <w:jc w:val="right"/>
        <w:rPr>
          <w:sz w:val="20"/>
          <w:szCs w:val="20"/>
        </w:rPr>
      </w:pPr>
    </w:p>
    <w:p w:rsidR="007C5AE9" w:rsidRDefault="007C5AE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467F39" w:rsidRDefault="00467F39" w:rsidP="00A067E9">
      <w:pPr>
        <w:autoSpaceDE w:val="0"/>
        <w:autoSpaceDN w:val="0"/>
        <w:adjustRightInd w:val="0"/>
        <w:ind w:firstLine="540"/>
        <w:jc w:val="right"/>
        <w:rPr>
          <w:sz w:val="20"/>
          <w:szCs w:val="20"/>
        </w:rPr>
      </w:pPr>
    </w:p>
    <w:p w:rsidR="00A067E9" w:rsidRPr="007C5AE9" w:rsidRDefault="008E4284" w:rsidP="00A067E9">
      <w:pPr>
        <w:autoSpaceDE w:val="0"/>
        <w:autoSpaceDN w:val="0"/>
        <w:adjustRightInd w:val="0"/>
        <w:ind w:firstLine="540"/>
        <w:jc w:val="right"/>
        <w:rPr>
          <w:sz w:val="20"/>
          <w:szCs w:val="20"/>
        </w:rPr>
      </w:pPr>
      <w:r w:rsidRPr="007C5AE9">
        <w:rPr>
          <w:sz w:val="20"/>
          <w:szCs w:val="20"/>
        </w:rPr>
        <w:lastRenderedPageBreak/>
        <w:t>П</w:t>
      </w:r>
      <w:r w:rsidR="00A067E9" w:rsidRPr="007C5AE9">
        <w:rPr>
          <w:sz w:val="20"/>
          <w:szCs w:val="20"/>
        </w:rPr>
        <w:t xml:space="preserve">риложение 2 </w:t>
      </w:r>
    </w:p>
    <w:p w:rsidR="006F3F6F" w:rsidRPr="007C5AE9" w:rsidRDefault="00141FA9" w:rsidP="00A067E9">
      <w:pPr>
        <w:autoSpaceDE w:val="0"/>
        <w:autoSpaceDN w:val="0"/>
        <w:adjustRightInd w:val="0"/>
        <w:jc w:val="right"/>
        <w:rPr>
          <w:sz w:val="20"/>
          <w:szCs w:val="20"/>
        </w:rPr>
      </w:pPr>
      <w:r w:rsidRPr="007C5AE9">
        <w:rPr>
          <w:sz w:val="20"/>
          <w:szCs w:val="20"/>
        </w:rPr>
        <w:t>к постановлению Администрации</w:t>
      </w:r>
      <w:r w:rsidR="00A067E9" w:rsidRPr="007C5AE9">
        <w:rPr>
          <w:sz w:val="20"/>
          <w:szCs w:val="20"/>
        </w:rPr>
        <w:t xml:space="preserve"> </w:t>
      </w:r>
    </w:p>
    <w:p w:rsidR="00A067E9" w:rsidRPr="007C5AE9" w:rsidRDefault="006E1C8D" w:rsidP="00A067E9">
      <w:pPr>
        <w:autoSpaceDE w:val="0"/>
        <w:autoSpaceDN w:val="0"/>
        <w:adjustRightInd w:val="0"/>
        <w:jc w:val="right"/>
        <w:rPr>
          <w:sz w:val="20"/>
          <w:szCs w:val="20"/>
        </w:rPr>
      </w:pPr>
      <w:r w:rsidRPr="007C5AE9">
        <w:rPr>
          <w:sz w:val="20"/>
          <w:szCs w:val="20"/>
        </w:rPr>
        <w:t>Гигантовского сельского поселения</w:t>
      </w:r>
      <w:r w:rsidR="00A067E9" w:rsidRPr="007C5AE9">
        <w:rPr>
          <w:sz w:val="20"/>
          <w:szCs w:val="20"/>
        </w:rPr>
        <w:t xml:space="preserve"> </w:t>
      </w:r>
    </w:p>
    <w:p w:rsidR="00A067E9" w:rsidRPr="007C5AE9" w:rsidRDefault="00A067E9" w:rsidP="00A067E9">
      <w:pPr>
        <w:autoSpaceDE w:val="0"/>
        <w:autoSpaceDN w:val="0"/>
        <w:adjustRightInd w:val="0"/>
        <w:jc w:val="right"/>
        <w:rPr>
          <w:sz w:val="20"/>
          <w:szCs w:val="20"/>
        </w:rPr>
      </w:pPr>
      <w:r w:rsidRPr="007C5AE9">
        <w:rPr>
          <w:sz w:val="20"/>
          <w:szCs w:val="20"/>
        </w:rPr>
        <w:t xml:space="preserve">от </w:t>
      </w:r>
      <w:r w:rsidR="00D93AE8" w:rsidRPr="007C5AE9">
        <w:rPr>
          <w:sz w:val="20"/>
          <w:szCs w:val="20"/>
        </w:rPr>
        <w:t>01.10.2014</w:t>
      </w:r>
      <w:r w:rsidRPr="007C5AE9">
        <w:rPr>
          <w:sz w:val="20"/>
          <w:szCs w:val="20"/>
        </w:rPr>
        <w:t xml:space="preserve"> г. N</w:t>
      </w:r>
      <w:r w:rsidR="00D93AE8" w:rsidRPr="007C5AE9">
        <w:rPr>
          <w:sz w:val="20"/>
          <w:szCs w:val="20"/>
        </w:rPr>
        <w:t>230</w:t>
      </w:r>
    </w:p>
    <w:p w:rsidR="00C71352" w:rsidRPr="007C5AE9" w:rsidRDefault="00C71352" w:rsidP="00C71352">
      <w:pPr>
        <w:spacing w:line="200" w:lineRule="atLeast"/>
        <w:rPr>
          <w:sz w:val="28"/>
          <w:szCs w:val="28"/>
        </w:rPr>
      </w:pPr>
    </w:p>
    <w:p w:rsidR="00A256B9" w:rsidRPr="007C5AE9" w:rsidRDefault="00C71352" w:rsidP="005058B0">
      <w:pPr>
        <w:spacing w:line="200" w:lineRule="atLeast"/>
        <w:ind w:left="-540"/>
        <w:jc w:val="center"/>
        <w:rPr>
          <w:sz w:val="28"/>
          <w:szCs w:val="28"/>
        </w:rPr>
      </w:pPr>
      <w:r w:rsidRPr="007C5AE9">
        <w:rPr>
          <w:sz w:val="28"/>
          <w:szCs w:val="28"/>
        </w:rPr>
        <w:t>В</w:t>
      </w:r>
      <w:r w:rsidR="00FD6619" w:rsidRPr="007C5AE9">
        <w:rPr>
          <w:sz w:val="28"/>
          <w:szCs w:val="28"/>
        </w:rPr>
        <w:t>__________________________________________________</w:t>
      </w:r>
      <w:r w:rsidRPr="007C5AE9">
        <w:rPr>
          <w:sz w:val="28"/>
          <w:szCs w:val="28"/>
        </w:rPr>
        <w:t xml:space="preserve"> </w:t>
      </w:r>
    </w:p>
    <w:p w:rsidR="00BF2174" w:rsidRPr="007C5AE9" w:rsidRDefault="00AC253E" w:rsidP="009A2CDB">
      <w:pPr>
        <w:spacing w:line="200" w:lineRule="atLeast"/>
        <w:ind w:left="-540"/>
        <w:jc w:val="center"/>
        <w:rPr>
          <w:sz w:val="20"/>
          <w:szCs w:val="20"/>
        </w:rPr>
      </w:pPr>
      <w:r w:rsidRPr="007C5AE9">
        <w:rPr>
          <w:sz w:val="20"/>
          <w:szCs w:val="20"/>
        </w:rPr>
        <w:t>(указывается</w:t>
      </w:r>
      <w:r w:rsidR="00FD6619" w:rsidRPr="007C5AE9">
        <w:rPr>
          <w:sz w:val="20"/>
          <w:szCs w:val="20"/>
        </w:rPr>
        <w:t xml:space="preserve"> </w:t>
      </w:r>
      <w:r w:rsidR="00C71352" w:rsidRPr="007C5AE9">
        <w:rPr>
          <w:sz w:val="20"/>
          <w:szCs w:val="20"/>
        </w:rPr>
        <w:t xml:space="preserve">отдел Администрации </w:t>
      </w:r>
      <w:r w:rsidR="006E1C8D" w:rsidRPr="007C5AE9">
        <w:rPr>
          <w:sz w:val="20"/>
          <w:szCs w:val="20"/>
        </w:rPr>
        <w:t>Гигантовского сельского поселения</w:t>
      </w:r>
      <w:proofErr w:type="gramStart"/>
      <w:r w:rsidRPr="007C5AE9">
        <w:rPr>
          <w:sz w:val="20"/>
          <w:szCs w:val="20"/>
        </w:rPr>
        <w:t xml:space="preserve"> </w:t>
      </w:r>
      <w:r w:rsidR="005058B0" w:rsidRPr="007C5AE9">
        <w:rPr>
          <w:sz w:val="20"/>
          <w:szCs w:val="20"/>
        </w:rPr>
        <w:t>)</w:t>
      </w:r>
      <w:proofErr w:type="gramEnd"/>
    </w:p>
    <w:p w:rsidR="004703F7" w:rsidRPr="007C5AE9" w:rsidRDefault="004703F7" w:rsidP="00C71352">
      <w:pPr>
        <w:spacing w:line="200" w:lineRule="atLeast"/>
        <w:jc w:val="center"/>
        <w:rPr>
          <w:sz w:val="28"/>
          <w:szCs w:val="28"/>
        </w:rPr>
      </w:pPr>
    </w:p>
    <w:p w:rsidR="00C10ECA" w:rsidRPr="007C5AE9" w:rsidRDefault="00C10ECA" w:rsidP="00C10ECA">
      <w:pPr>
        <w:shd w:val="clear" w:color="auto" w:fill="F6F0DA"/>
        <w:spacing w:before="100" w:beforeAutospacing="1" w:after="100" w:afterAutospacing="1"/>
        <w:jc w:val="center"/>
        <w:rPr>
          <w:color w:val="000000"/>
          <w:sz w:val="21"/>
          <w:szCs w:val="21"/>
        </w:rPr>
      </w:pPr>
      <w:r w:rsidRPr="007C5AE9">
        <w:rPr>
          <w:b/>
          <w:bCs/>
          <w:color w:val="000000"/>
          <w:sz w:val="21"/>
          <w:szCs w:val="21"/>
        </w:rPr>
        <w:t>СПРАВКА</w:t>
      </w:r>
      <w:r w:rsidRPr="007C5AE9">
        <w:rPr>
          <w:b/>
          <w:bCs/>
          <w:color w:val="000000"/>
          <w:sz w:val="21"/>
        </w:rPr>
        <w:t> </w:t>
      </w:r>
      <w:r w:rsidRPr="007C5AE9">
        <w:rPr>
          <w:b/>
          <w:bCs/>
          <w:color w:val="000000"/>
          <w:sz w:val="21"/>
          <w:szCs w:val="21"/>
          <w:vertAlign w:val="superscript"/>
        </w:rPr>
        <w:t>*</w:t>
      </w:r>
      <w:r w:rsidRPr="007C5AE9">
        <w:rPr>
          <w:b/>
          <w:bCs/>
          <w:color w:val="000000"/>
          <w:sz w:val="21"/>
          <w:szCs w:val="21"/>
        </w:rPr>
        <w:t>(1)</w:t>
      </w:r>
      <w:r w:rsidRPr="007C5AE9">
        <w:rPr>
          <w:b/>
          <w:bCs/>
          <w:color w:val="000000"/>
          <w:sz w:val="21"/>
          <w:szCs w:val="21"/>
        </w:rPr>
        <w:br/>
        <w:t xml:space="preserve">о </w:t>
      </w:r>
      <w:r w:rsidR="00D93AE8" w:rsidRPr="007C5AE9">
        <w:rPr>
          <w:b/>
          <w:bCs/>
          <w:color w:val="000000"/>
          <w:sz w:val="21"/>
          <w:szCs w:val="21"/>
        </w:rPr>
        <w:t xml:space="preserve">доходах, расходах, </w:t>
      </w:r>
      <w:r w:rsidRPr="007C5AE9">
        <w:rPr>
          <w:b/>
          <w:bCs/>
          <w:color w:val="000000"/>
          <w:sz w:val="21"/>
          <w:szCs w:val="21"/>
        </w:rPr>
        <w:t xml:space="preserve"> об имуществе и обязательствах имущественного характера</w:t>
      </w:r>
      <w:r w:rsidRPr="007C5AE9">
        <w:rPr>
          <w:b/>
          <w:bCs/>
          <w:color w:val="000000"/>
          <w:sz w:val="21"/>
        </w:rPr>
        <w:t> </w:t>
      </w:r>
      <w:r w:rsidRPr="007C5AE9">
        <w:rPr>
          <w:b/>
          <w:bCs/>
          <w:color w:val="000000"/>
          <w:sz w:val="21"/>
          <w:szCs w:val="21"/>
          <w:vertAlign w:val="superscript"/>
        </w:rPr>
        <w:t>*</w:t>
      </w:r>
      <w:r w:rsidRPr="007C5AE9">
        <w:rPr>
          <w:b/>
          <w:bCs/>
          <w:color w:val="000000"/>
          <w:sz w:val="21"/>
          <w:szCs w:val="21"/>
        </w:rPr>
        <w:t>(2)</w:t>
      </w:r>
    </w:p>
    <w:p w:rsidR="007C5AE9" w:rsidRPr="007C5AE9" w:rsidRDefault="00C10ECA" w:rsidP="00C10ECA">
      <w:pPr>
        <w:shd w:val="clear" w:color="auto" w:fill="F6F0DA"/>
        <w:spacing w:before="100" w:beforeAutospacing="1" w:after="100" w:afterAutospacing="1"/>
        <w:jc w:val="both"/>
        <w:rPr>
          <w:i/>
          <w:iCs/>
          <w:color w:val="000000"/>
          <w:sz w:val="21"/>
          <w:szCs w:val="21"/>
          <w:u w:val="single"/>
        </w:rPr>
      </w:pPr>
      <w:proofErr w:type="gramStart"/>
      <w:r w:rsidRPr="007C5AE9">
        <w:rPr>
          <w:color w:val="000000"/>
          <w:sz w:val="21"/>
          <w:szCs w:val="21"/>
        </w:rPr>
        <w:t>Я,</w:t>
      </w:r>
      <w:r w:rsidRPr="007C5AE9">
        <w:rPr>
          <w:color w:val="000000"/>
          <w:sz w:val="21"/>
        </w:rPr>
        <w:t> </w:t>
      </w:r>
      <w:r w:rsidRPr="007C5AE9">
        <w:rPr>
          <w:color w:val="000000"/>
          <w:sz w:val="21"/>
          <w:szCs w:val="21"/>
          <w:u w:val="single"/>
        </w:rPr>
        <w:t>          </w:t>
      </w:r>
      <w:r w:rsidR="00D93AE8" w:rsidRPr="007C5AE9">
        <w:rPr>
          <w:color w:val="000000"/>
          <w:sz w:val="21"/>
          <w:szCs w:val="21"/>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C5AE9">
        <w:rPr>
          <w:color w:val="000000"/>
          <w:sz w:val="21"/>
          <w:u w:val="single"/>
        </w:rPr>
        <w:t> </w:t>
      </w:r>
      <w:r w:rsidRPr="007C5AE9">
        <w:rPr>
          <w:i/>
          <w:iCs/>
          <w:color w:val="000000"/>
          <w:sz w:val="16"/>
          <w:szCs w:val="16"/>
          <w:u w:val="single"/>
        </w:rPr>
        <w:t>(фамилия, имя, отчество, дата рождения, серия и номер паспорта, дата выдачи и орган, выдавший паспорт) </w:t>
      </w:r>
      <w:r w:rsidRPr="007C5AE9">
        <w:rPr>
          <w:color w:val="000000"/>
          <w:sz w:val="16"/>
          <w:szCs w:val="16"/>
          <w:u w:val="single"/>
        </w:rPr>
        <w:t>           </w:t>
      </w:r>
      <w:r w:rsidRPr="007C5AE9">
        <w:rPr>
          <w:i/>
          <w:iCs/>
          <w:color w:val="000000"/>
          <w:sz w:val="16"/>
          <w:szCs w:val="16"/>
          <w:u w:val="single"/>
        </w:rPr>
        <w:t>( место работы (службы), занимаемая (замещаемая) должность; в случае отсутствия основного места работы (службы) - род занятий;</w:t>
      </w:r>
      <w:proofErr w:type="gramEnd"/>
      <w:r w:rsidRPr="007C5AE9">
        <w:rPr>
          <w:i/>
          <w:iCs/>
          <w:color w:val="000000"/>
          <w:sz w:val="16"/>
          <w:szCs w:val="16"/>
          <w:u w:val="single"/>
        </w:rPr>
        <w:t xml:space="preserve"> должность, на замещение которой претендует гражданин (если применимо)</w:t>
      </w:r>
      <w:proofErr w:type="gramStart"/>
      <w:r w:rsidRPr="007C5AE9">
        <w:rPr>
          <w:i/>
          <w:iCs/>
          <w:color w:val="000000"/>
          <w:sz w:val="21"/>
          <w:u w:val="single"/>
        </w:rPr>
        <w:t> </w:t>
      </w:r>
      <w:r w:rsidRPr="007C5AE9">
        <w:rPr>
          <w:color w:val="000000"/>
          <w:sz w:val="21"/>
          <w:szCs w:val="21"/>
          <w:u w:val="single"/>
        </w:rPr>
        <w:t>          </w:t>
      </w:r>
      <w:r w:rsidRPr="007C5AE9">
        <w:rPr>
          <w:color w:val="000000"/>
          <w:sz w:val="21"/>
          <w:u w:val="single"/>
        </w:rPr>
        <w:t> </w:t>
      </w:r>
      <w:r w:rsidRPr="007C5AE9">
        <w:rPr>
          <w:color w:val="000000"/>
          <w:sz w:val="21"/>
          <w:szCs w:val="21"/>
        </w:rPr>
        <w:t>,</w:t>
      </w:r>
      <w:proofErr w:type="gramEnd"/>
      <w:r w:rsidRPr="007C5AE9">
        <w:rPr>
          <w:color w:val="000000"/>
          <w:sz w:val="21"/>
          <w:szCs w:val="21"/>
        </w:rPr>
        <w:t xml:space="preserve"> зарегистрированный по адресу:</w:t>
      </w:r>
      <w:r w:rsidRPr="007C5AE9">
        <w:rPr>
          <w:color w:val="000000"/>
          <w:sz w:val="21"/>
        </w:rPr>
        <w:t> </w:t>
      </w:r>
      <w:r w:rsidR="002C6D6F">
        <w:rPr>
          <w:color w:val="000000"/>
          <w:sz w:val="21"/>
          <w:szCs w:val="21"/>
          <w:u w:val="single"/>
        </w:rPr>
        <w:t>  </w:t>
      </w:r>
      <w:r w:rsidR="00D93AE8" w:rsidRPr="007C5AE9">
        <w:rPr>
          <w:color w:val="000000"/>
          <w:sz w:val="21"/>
          <w:szCs w:val="21"/>
          <w:u w:val="single"/>
        </w:rPr>
        <w:t>___________________________________________________________</w:t>
      </w:r>
      <w:r w:rsidRPr="007C5AE9">
        <w:rPr>
          <w:color w:val="000000"/>
          <w:sz w:val="21"/>
          <w:szCs w:val="21"/>
        </w:rPr>
        <w:t xml:space="preserve">, сообщаю сведения о </w:t>
      </w:r>
      <w:r w:rsidR="00D93AE8" w:rsidRPr="007C5AE9">
        <w:rPr>
          <w:color w:val="000000"/>
          <w:sz w:val="21"/>
          <w:szCs w:val="21"/>
        </w:rPr>
        <w:t xml:space="preserve">доходах, расходах, </w:t>
      </w:r>
      <w:r w:rsidRPr="007C5AE9">
        <w:rPr>
          <w:color w:val="000000"/>
          <w:sz w:val="21"/>
          <w:szCs w:val="21"/>
        </w:rPr>
        <w:t xml:space="preserve"> своих, супруги (супруга), несовершеннолетнего ребенка </w:t>
      </w:r>
      <w:r w:rsidR="002C6D6F">
        <w:rPr>
          <w:color w:val="000000"/>
          <w:sz w:val="16"/>
          <w:szCs w:val="16"/>
        </w:rPr>
        <w:t xml:space="preserve">(нужное </w:t>
      </w:r>
      <w:r w:rsidRPr="007C5AE9">
        <w:rPr>
          <w:color w:val="000000"/>
          <w:sz w:val="16"/>
          <w:szCs w:val="16"/>
        </w:rPr>
        <w:t>подчеркнуть) </w:t>
      </w:r>
      <w:r w:rsidRPr="007C5AE9">
        <w:rPr>
          <w:color w:val="000000"/>
          <w:sz w:val="21"/>
          <w:szCs w:val="21"/>
          <w:u w:val="single"/>
        </w:rPr>
        <w:t>         </w:t>
      </w:r>
      <w:r w:rsidR="007C5AE9" w:rsidRPr="007C5AE9">
        <w:rPr>
          <w:color w:val="000000"/>
          <w:sz w:val="21"/>
          <w:szCs w:val="21"/>
          <w:u w:val="single"/>
        </w:rPr>
        <w:t>____________</w:t>
      </w:r>
      <w:r w:rsidR="002C6D6F">
        <w:rPr>
          <w:color w:val="000000"/>
          <w:sz w:val="21"/>
          <w:szCs w:val="21"/>
          <w:u w:val="single"/>
        </w:rPr>
        <w:t>________________________________________________</w:t>
      </w:r>
      <w:r w:rsidR="007C5AE9" w:rsidRPr="007C5AE9">
        <w:rPr>
          <w:color w:val="000000"/>
          <w:sz w:val="21"/>
          <w:szCs w:val="21"/>
          <w:u w:val="single"/>
        </w:rPr>
        <w:t>___</w:t>
      </w:r>
      <w:r w:rsidRPr="007C5AE9">
        <w:rPr>
          <w:color w:val="000000"/>
          <w:sz w:val="21"/>
          <w:szCs w:val="21"/>
          <w:u w:val="single"/>
        </w:rPr>
        <w:t> </w:t>
      </w:r>
      <w:r w:rsidRPr="007C5AE9">
        <w:rPr>
          <w:color w:val="000000"/>
          <w:sz w:val="21"/>
          <w:u w:val="single"/>
        </w:rPr>
        <w:t> </w:t>
      </w:r>
      <w:r w:rsidR="007C5AE9" w:rsidRPr="007C5AE9">
        <w:rPr>
          <w:color w:val="000000"/>
          <w:sz w:val="21"/>
          <w:u w:val="single"/>
        </w:rPr>
        <w:t xml:space="preserve"> ___     _________________________________________________________________________________________________________________________________________________________________________________</w:t>
      </w:r>
      <w:r w:rsidR="007C5AE9" w:rsidRPr="007C5AE9">
        <w:rPr>
          <w:i/>
          <w:iCs/>
          <w:color w:val="000000"/>
          <w:sz w:val="16"/>
          <w:szCs w:val="16"/>
          <w:u w:val="single"/>
        </w:rPr>
        <w:t xml:space="preserve"> </w:t>
      </w:r>
      <w:r w:rsidRPr="007C5AE9">
        <w:rPr>
          <w:i/>
          <w:iCs/>
          <w:color w:val="000000"/>
          <w:sz w:val="16"/>
          <w:szCs w:val="16"/>
          <w:u w:val="single"/>
        </w:rPr>
        <w:t>(фамилия, имя, отчество, год рождения, серия и номер паспорта, дата выдачи и орган, выдавший паспорт) </w:t>
      </w:r>
      <w:r w:rsidRPr="007C5AE9">
        <w:rPr>
          <w:color w:val="000000"/>
          <w:sz w:val="16"/>
          <w:szCs w:val="16"/>
          <w:u w:val="single"/>
        </w:rPr>
        <w:t>           </w:t>
      </w:r>
      <w:r w:rsidRPr="007C5AE9">
        <w:rPr>
          <w:i/>
          <w:iCs/>
          <w:color w:val="000000"/>
          <w:sz w:val="16"/>
          <w:szCs w:val="16"/>
          <w:u w:val="single"/>
        </w:rPr>
        <w:t>(адрес места регистрации, основное место работы (службы), занимаемая (замещаемая) должность) </w:t>
      </w:r>
      <w:r w:rsidRPr="007C5AE9">
        <w:rPr>
          <w:color w:val="000000"/>
          <w:sz w:val="16"/>
          <w:szCs w:val="16"/>
          <w:u w:val="single"/>
        </w:rPr>
        <w:t>           </w:t>
      </w:r>
      <w:r w:rsidRPr="007C5AE9">
        <w:rPr>
          <w:i/>
          <w:iCs/>
          <w:color w:val="000000"/>
          <w:sz w:val="16"/>
          <w:szCs w:val="16"/>
          <w:u w:val="single"/>
        </w:rPr>
        <w:t>(в случае отсутствия основного места работы (службы) - род занятий</w:t>
      </w:r>
      <w:r w:rsidRPr="007C5AE9">
        <w:rPr>
          <w:i/>
          <w:iCs/>
          <w:color w:val="000000"/>
          <w:sz w:val="21"/>
          <w:szCs w:val="21"/>
          <w:u w:val="single"/>
        </w:rPr>
        <w:t>)</w:t>
      </w:r>
    </w:p>
    <w:p w:rsidR="00C10ECA" w:rsidRPr="007C5AE9" w:rsidRDefault="007C5AE9" w:rsidP="00C10ECA">
      <w:pPr>
        <w:shd w:val="clear" w:color="auto" w:fill="F6F0DA"/>
        <w:spacing w:before="100" w:beforeAutospacing="1" w:after="100" w:afterAutospacing="1"/>
        <w:jc w:val="both"/>
        <w:rPr>
          <w:color w:val="000000"/>
          <w:sz w:val="21"/>
          <w:szCs w:val="21"/>
        </w:rPr>
      </w:pPr>
      <w:r w:rsidRPr="007C5AE9">
        <w:rPr>
          <w:i/>
          <w:iCs/>
          <w:color w:val="000000"/>
          <w:sz w:val="21"/>
          <w:szCs w:val="21"/>
          <w:u w:val="single"/>
        </w:rPr>
        <w:t xml:space="preserve"> </w:t>
      </w:r>
      <w:r w:rsidR="00C10ECA" w:rsidRPr="007C5AE9">
        <w:rPr>
          <w:i/>
          <w:iCs/>
          <w:color w:val="000000"/>
          <w:sz w:val="21"/>
          <w:szCs w:val="21"/>
          <w:u w:val="single"/>
        </w:rPr>
        <w:t>за отчетный период с 1 января 20__ г. по 31 декабря 20__ г. об имуществе, принадлежащем</w:t>
      </w:r>
      <w:r w:rsidR="00C10ECA" w:rsidRPr="007C5AE9">
        <w:rPr>
          <w:i/>
          <w:iCs/>
          <w:color w:val="000000"/>
          <w:sz w:val="21"/>
          <w:u w:val="single"/>
        </w:rPr>
        <w:t> </w:t>
      </w:r>
      <w:r w:rsidR="00C10ECA" w:rsidRPr="007C5AE9">
        <w:rPr>
          <w:color w:val="000000"/>
          <w:sz w:val="21"/>
          <w:szCs w:val="21"/>
          <w:u w:val="single"/>
        </w:rPr>
        <w:t>        </w:t>
      </w:r>
      <w:r w:rsidRPr="007C5AE9">
        <w:rPr>
          <w:color w:val="000000"/>
          <w:sz w:val="21"/>
          <w:szCs w:val="21"/>
          <w:u w:val="single"/>
        </w:rPr>
        <w:t>__________________________________________________</w:t>
      </w:r>
      <w:r w:rsidR="00C10ECA" w:rsidRPr="007C5AE9">
        <w:rPr>
          <w:color w:val="000000"/>
          <w:sz w:val="21"/>
          <w:szCs w:val="21"/>
          <w:u w:val="single"/>
        </w:rPr>
        <w:t>  </w:t>
      </w:r>
      <w:r w:rsidRPr="007C5AE9">
        <w:rPr>
          <w:color w:val="000000"/>
          <w:sz w:val="21"/>
          <w:szCs w:val="21"/>
          <w:u w:val="single"/>
        </w:rPr>
        <w:t>_____________________________________________________________________</w:t>
      </w:r>
      <w:r w:rsidR="00C10ECA" w:rsidRPr="007C5AE9">
        <w:rPr>
          <w:color w:val="000000"/>
          <w:sz w:val="21"/>
          <w:u w:val="single"/>
        </w:rPr>
        <w:t> </w:t>
      </w:r>
      <w:r w:rsidR="00C10ECA" w:rsidRPr="007C5AE9">
        <w:rPr>
          <w:i/>
          <w:iCs/>
          <w:color w:val="000000"/>
          <w:sz w:val="16"/>
          <w:szCs w:val="16"/>
          <w:u w:val="single"/>
        </w:rPr>
        <w:t>(фамилия, имя, отчество)</w:t>
      </w:r>
      <w:r w:rsidR="00C10ECA" w:rsidRPr="007C5AE9">
        <w:rPr>
          <w:i/>
          <w:iCs/>
          <w:color w:val="000000"/>
          <w:sz w:val="21"/>
          <w:u w:val="single"/>
        </w:rPr>
        <w:t> </w:t>
      </w:r>
      <w:r w:rsidR="00C10ECA" w:rsidRPr="007C5AE9">
        <w:rPr>
          <w:color w:val="000000"/>
          <w:sz w:val="21"/>
          <w:szCs w:val="21"/>
          <w:u w:val="single"/>
        </w:rPr>
        <w:t>          </w:t>
      </w:r>
      <w:r w:rsidR="00C10ECA" w:rsidRPr="007C5AE9">
        <w:rPr>
          <w:color w:val="000000"/>
          <w:sz w:val="21"/>
          <w:u w:val="single"/>
        </w:rPr>
        <w:t> </w:t>
      </w:r>
      <w:r w:rsidR="00C10ECA" w:rsidRPr="007C5AE9">
        <w:rPr>
          <w:color w:val="000000"/>
          <w:sz w:val="21"/>
          <w:szCs w:val="21"/>
        </w:rPr>
        <w:t xml:space="preserve">на праве собственности, о вкладах в банках, ценных бумагах, об обязательствах имущественного характера по состоянию </w:t>
      </w:r>
      <w:r w:rsidRPr="007C5AE9">
        <w:rPr>
          <w:color w:val="000000"/>
          <w:sz w:val="21"/>
          <w:szCs w:val="21"/>
        </w:rPr>
        <w:t xml:space="preserve">                    </w:t>
      </w:r>
      <w:r w:rsidR="00C10ECA" w:rsidRPr="007C5AE9">
        <w:rPr>
          <w:color w:val="000000"/>
          <w:sz w:val="21"/>
          <w:szCs w:val="21"/>
        </w:rPr>
        <w:t xml:space="preserve">на «__» _________ 20 </w:t>
      </w:r>
      <w:proofErr w:type="spellStart"/>
      <w:r>
        <w:rPr>
          <w:color w:val="000000"/>
          <w:sz w:val="21"/>
          <w:szCs w:val="21"/>
        </w:rPr>
        <w:t>_____</w:t>
      </w:r>
      <w:r w:rsidR="00C10ECA" w:rsidRPr="007C5AE9">
        <w:rPr>
          <w:color w:val="000000"/>
          <w:sz w:val="21"/>
          <w:szCs w:val="21"/>
        </w:rPr>
        <w:t>г</w:t>
      </w:r>
      <w:proofErr w:type="spellEnd"/>
      <w:r w:rsidR="00C10ECA" w:rsidRPr="007C5AE9">
        <w:rPr>
          <w:color w:val="000000"/>
          <w:sz w:val="21"/>
          <w:szCs w:val="21"/>
        </w:rPr>
        <w:t>.</w:t>
      </w:r>
    </w:p>
    <w:p w:rsidR="00C10ECA" w:rsidRPr="007C5AE9" w:rsidRDefault="00C10ECA" w:rsidP="00C10ECA">
      <w:pPr>
        <w:shd w:val="clear" w:color="auto" w:fill="F6F0DA"/>
        <w:spacing w:before="100" w:beforeAutospacing="1" w:after="100" w:afterAutospacing="1"/>
        <w:jc w:val="center"/>
        <w:rPr>
          <w:color w:val="000000"/>
          <w:sz w:val="21"/>
          <w:szCs w:val="21"/>
        </w:rPr>
      </w:pPr>
      <w:r w:rsidRPr="007C5AE9">
        <w:rPr>
          <w:b/>
          <w:bCs/>
          <w:color w:val="000000"/>
          <w:sz w:val="21"/>
          <w:szCs w:val="21"/>
        </w:rPr>
        <w:t>Раздел 1. Сведения о доходах</w:t>
      </w:r>
      <w:r w:rsidRPr="007C5AE9">
        <w:rPr>
          <w:b/>
          <w:bCs/>
          <w:color w:val="000000"/>
          <w:sz w:val="21"/>
          <w:szCs w:val="21"/>
          <w:vertAlign w:val="superscript"/>
        </w:rPr>
        <w:t>*</w:t>
      </w:r>
      <w:r w:rsidRPr="007C5AE9">
        <w:rPr>
          <w:b/>
          <w:bCs/>
          <w:color w:val="000000"/>
          <w:sz w:val="21"/>
          <w:szCs w:val="21"/>
        </w:rPr>
        <w:t>(3)</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389"/>
        <w:gridCol w:w="6456"/>
        <w:gridCol w:w="2571"/>
      </w:tblGrid>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w:t>
            </w:r>
            <w:r w:rsidRPr="007C5AE9">
              <w:rPr>
                <w:color w:val="000000"/>
                <w:sz w:val="21"/>
                <w:szCs w:val="21"/>
              </w:rPr>
              <w:br/>
            </w:r>
            <w:proofErr w:type="spellStart"/>
            <w:proofErr w:type="gramStart"/>
            <w:r w:rsidRPr="007C5AE9">
              <w:rPr>
                <w:color w:val="000000"/>
                <w:sz w:val="21"/>
                <w:szCs w:val="21"/>
              </w:rPr>
              <w:t>п</w:t>
            </w:r>
            <w:proofErr w:type="spellEnd"/>
            <w:proofErr w:type="gramEnd"/>
            <w:r w:rsidRPr="007C5AE9">
              <w:rPr>
                <w:color w:val="000000"/>
                <w:sz w:val="21"/>
                <w:szCs w:val="21"/>
              </w:rPr>
              <w:t>/</w:t>
            </w:r>
            <w:proofErr w:type="spellStart"/>
            <w:r w:rsidRPr="007C5AE9">
              <w:rPr>
                <w:color w:val="000000"/>
                <w:sz w:val="21"/>
                <w:szCs w:val="21"/>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Вид дохода</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Величина дохода</w:t>
            </w:r>
            <w:r w:rsidRPr="007C5AE9">
              <w:rPr>
                <w:color w:val="000000"/>
                <w:sz w:val="21"/>
                <w:szCs w:val="21"/>
                <w:vertAlign w:val="superscript"/>
              </w:rPr>
              <w:t>*</w:t>
            </w:r>
            <w:r w:rsidRPr="007C5AE9">
              <w:rPr>
                <w:color w:val="000000"/>
                <w:sz w:val="21"/>
                <w:szCs w:val="21"/>
              </w:rPr>
              <w:br/>
              <w:t>(руб.)</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Доход по основному месту работы</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Доход от педагогической и научной деятельности</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Доход от иной творческой деятельности</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Доход от вкладов в банках и иных кредитных организациях</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Доход от ценных бумаг и долей участия в коммерческих организациях</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6.</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7C5AE9" w:rsidRDefault="00C10ECA" w:rsidP="00C10ECA">
            <w:pPr>
              <w:rPr>
                <w:color w:val="000000"/>
                <w:sz w:val="21"/>
                <w:szCs w:val="21"/>
              </w:rPr>
            </w:pPr>
            <w:r w:rsidRPr="007C5AE9">
              <w:rPr>
                <w:color w:val="000000"/>
                <w:sz w:val="21"/>
                <w:szCs w:val="21"/>
              </w:rPr>
              <w:t>Иные доходы (указать вид дохода):</w:t>
            </w:r>
            <w:r w:rsidRPr="007C5AE9">
              <w:rPr>
                <w:color w:val="000000"/>
                <w:sz w:val="21"/>
                <w:szCs w:val="21"/>
              </w:rPr>
              <w:br/>
              <w:t>1)</w:t>
            </w:r>
          </w:p>
          <w:p w:rsidR="007C5AE9" w:rsidRDefault="00C10ECA" w:rsidP="00C10ECA">
            <w:pPr>
              <w:rPr>
                <w:color w:val="000000"/>
                <w:sz w:val="21"/>
                <w:szCs w:val="21"/>
              </w:rPr>
            </w:pPr>
            <w:r w:rsidRPr="007C5AE9">
              <w:rPr>
                <w:color w:val="000000"/>
                <w:sz w:val="21"/>
                <w:szCs w:val="21"/>
              </w:rPr>
              <w:br/>
              <w:t>2)</w:t>
            </w:r>
          </w:p>
          <w:p w:rsidR="00C10ECA" w:rsidRDefault="00C10ECA" w:rsidP="00C10ECA">
            <w:pPr>
              <w:rPr>
                <w:color w:val="000000"/>
                <w:sz w:val="21"/>
                <w:szCs w:val="21"/>
              </w:rPr>
            </w:pPr>
            <w:r w:rsidRPr="007C5AE9">
              <w:rPr>
                <w:color w:val="000000"/>
                <w:sz w:val="21"/>
                <w:szCs w:val="21"/>
              </w:rPr>
              <w:br/>
              <w:t>3)</w:t>
            </w:r>
          </w:p>
          <w:p w:rsidR="007C5AE9" w:rsidRPr="007C5AE9" w:rsidRDefault="007C5AE9" w:rsidP="00C10ECA">
            <w:pPr>
              <w:rPr>
                <w:color w:val="000000"/>
                <w:sz w:val="21"/>
                <w:szCs w:val="21"/>
              </w:rPr>
            </w:pP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r w:rsidR="00C10ECA" w:rsidRPr="007C5AE9" w:rsidTr="007C5AE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7.</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Итого доход за отчетный период</w:t>
            </w:r>
          </w:p>
        </w:tc>
        <w:tc>
          <w:tcPr>
            <w:tcW w:w="2526" w:type="dxa"/>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C10ECA">
            <w:pPr>
              <w:rPr>
                <w:color w:val="000000"/>
                <w:sz w:val="21"/>
                <w:szCs w:val="21"/>
              </w:rPr>
            </w:pPr>
            <w:r w:rsidRPr="007C5AE9">
              <w:rPr>
                <w:color w:val="000000"/>
                <w:sz w:val="21"/>
                <w:szCs w:val="21"/>
              </w:rPr>
              <w:t> </w:t>
            </w:r>
          </w:p>
        </w:tc>
      </w:tr>
    </w:tbl>
    <w:p w:rsidR="00C10ECA" w:rsidRPr="007C5AE9" w:rsidRDefault="00FE5ED2" w:rsidP="00C10ECA">
      <w:r>
        <w:pict>
          <v:rect id="_x0000_i1025" style="width:233.9pt;height:1.5pt" o:hrpct="500" o:hralign="center" o:hrstd="t" o:hrnoshade="t" o:hr="t" fillcolor="black" stroked="f"/>
        </w:pict>
      </w:r>
    </w:p>
    <w:p w:rsidR="00C10ECA" w:rsidRPr="007C5AE9" w:rsidRDefault="00C10ECA" w:rsidP="00C10ECA">
      <w:pPr>
        <w:shd w:val="clear" w:color="auto" w:fill="F6F0DA"/>
        <w:spacing w:before="100" w:beforeAutospacing="1" w:after="100" w:afterAutospacing="1"/>
        <w:jc w:val="both"/>
        <w:rPr>
          <w:color w:val="000000"/>
          <w:sz w:val="21"/>
          <w:szCs w:val="21"/>
        </w:rPr>
      </w:pPr>
      <w:r w:rsidRPr="007C5AE9">
        <w:rPr>
          <w:color w:val="000000"/>
          <w:sz w:val="21"/>
          <w:szCs w:val="21"/>
          <w:vertAlign w:val="superscript"/>
        </w:rPr>
        <w:t>*</w:t>
      </w:r>
      <w:r w:rsidRPr="007C5AE9">
        <w:rPr>
          <w:color w:val="000000"/>
          <w:sz w:val="21"/>
        </w:rPr>
        <w:t> </w:t>
      </w:r>
      <w:r w:rsidRPr="007C5AE9">
        <w:rPr>
          <w:color w:val="000000"/>
          <w:sz w:val="21"/>
          <w:szCs w:val="21"/>
        </w:rPr>
        <w:t>Доход, полученный в иностранной валюте, указывается в рублях по курсу Банка России на дату получения дохода.</w:t>
      </w:r>
    </w:p>
    <w:p w:rsidR="00C10ECA" w:rsidRDefault="00C10ECA" w:rsidP="00C10ECA"/>
    <w:p w:rsidR="00467F39" w:rsidRDefault="00467F39" w:rsidP="00C10ECA"/>
    <w:p w:rsidR="00467F39" w:rsidRDefault="00467F39" w:rsidP="00C10ECA"/>
    <w:p w:rsidR="00467F39" w:rsidRDefault="00467F39" w:rsidP="00C10ECA"/>
    <w:p w:rsidR="007C5AE9" w:rsidRPr="00C10ECA" w:rsidRDefault="007C5AE9" w:rsidP="00C10ECA"/>
    <w:p w:rsidR="007C5AE9" w:rsidRDefault="007C5AE9" w:rsidP="007C5AE9">
      <w:pPr>
        <w:shd w:val="clear" w:color="auto" w:fill="F6F0DA"/>
        <w:jc w:val="center"/>
        <w:rPr>
          <w:b/>
          <w:bCs/>
          <w:color w:val="000000"/>
        </w:rPr>
      </w:pPr>
    </w:p>
    <w:p w:rsidR="00C10ECA" w:rsidRPr="007C5AE9" w:rsidRDefault="00C10ECA" w:rsidP="007C5AE9">
      <w:pPr>
        <w:shd w:val="clear" w:color="auto" w:fill="F6F0DA"/>
        <w:jc w:val="center"/>
        <w:rPr>
          <w:color w:val="000000"/>
        </w:rPr>
      </w:pPr>
      <w:r w:rsidRPr="007C5AE9">
        <w:rPr>
          <w:b/>
          <w:bCs/>
          <w:color w:val="000000"/>
        </w:rPr>
        <w:t>Раздел 2. Сведения о расходах </w:t>
      </w:r>
      <w:r w:rsidRPr="007C5AE9">
        <w:rPr>
          <w:b/>
          <w:bCs/>
          <w:color w:val="000000"/>
          <w:vertAlign w:val="superscript"/>
        </w:rPr>
        <w:t>*</w:t>
      </w:r>
      <w:r w:rsidRPr="007C5AE9">
        <w:rPr>
          <w:b/>
          <w:bCs/>
          <w:color w:val="000000"/>
        </w:rPr>
        <w:t>(4)</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3189"/>
        <w:gridCol w:w="790"/>
        <w:gridCol w:w="2304"/>
        <w:gridCol w:w="2762"/>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w:t>
            </w:r>
            <w:r w:rsidRPr="007C5AE9">
              <w:rPr>
                <w:color w:val="000000"/>
              </w:rPr>
              <w:br/>
              <w:t>приобретенного</w:t>
            </w:r>
            <w:r w:rsidRPr="007C5AE9">
              <w:rPr>
                <w:color w:val="000000"/>
              </w:rPr>
              <w:br/>
              <w:t>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Сумма</w:t>
            </w:r>
            <w:r w:rsidRPr="007C5AE9">
              <w:rPr>
                <w:color w:val="000000"/>
              </w:rPr>
              <w:br/>
              <w:t>сделки</w:t>
            </w:r>
            <w:r w:rsidRPr="007C5AE9">
              <w:rPr>
                <w:color w:val="000000"/>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Источник получения</w:t>
            </w:r>
            <w:r w:rsidRPr="007C5AE9">
              <w:rPr>
                <w:color w:val="000000"/>
              </w:rPr>
              <w:br/>
              <w:t>средств, за счет</w:t>
            </w:r>
            <w:r w:rsidRPr="007C5AE9">
              <w:rPr>
                <w:color w:val="000000"/>
              </w:rPr>
              <w:br/>
              <w:t>которых приобретено</w:t>
            </w:r>
            <w:r w:rsidRPr="007C5AE9">
              <w:rPr>
                <w:color w:val="000000"/>
              </w:rPr>
              <w:br/>
              <w:t>имущество</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 приобретения</w:t>
            </w:r>
            <w:r w:rsidRPr="007C5AE9">
              <w:rPr>
                <w:color w:val="000000"/>
                <w:vertAlign w:val="superscript"/>
              </w:rPr>
              <w:t>*</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Земельные участки:</w:t>
            </w:r>
            <w:r w:rsidRPr="007C5AE9">
              <w:rPr>
                <w:color w:val="000000"/>
              </w:rPr>
              <w:br/>
              <w:t>1)</w:t>
            </w:r>
            <w:r w:rsidRPr="007C5AE9">
              <w:rPr>
                <w:color w:val="000000"/>
              </w:rPr>
              <w:br/>
              <w:t>2)</w:t>
            </w:r>
            <w:r w:rsidRPr="007C5AE9">
              <w:rPr>
                <w:color w:val="000000"/>
              </w:rPr>
              <w:b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Иное недвижимое имущество:</w:t>
            </w:r>
            <w:r w:rsidRPr="007C5AE9">
              <w:rPr>
                <w:color w:val="000000"/>
              </w:rPr>
              <w:br/>
              <w:t>1)</w:t>
            </w:r>
            <w:r w:rsidRPr="007C5AE9">
              <w:rPr>
                <w:color w:val="000000"/>
              </w:rPr>
              <w:br/>
              <w:t>2)</w:t>
            </w:r>
            <w:r w:rsidRPr="007C5AE9">
              <w:rPr>
                <w:color w:val="000000"/>
              </w:rPr>
              <w:b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Транспортные средства:</w:t>
            </w:r>
            <w:r w:rsidRPr="007C5AE9">
              <w:rPr>
                <w:color w:val="000000"/>
              </w:rPr>
              <w:br/>
              <w:t>1)</w:t>
            </w:r>
            <w:r w:rsidRPr="007C5AE9">
              <w:rPr>
                <w:color w:val="000000"/>
              </w:rPr>
              <w:br/>
              <w:t>2)</w:t>
            </w:r>
            <w:r w:rsidRPr="007C5AE9">
              <w:rPr>
                <w:color w:val="000000"/>
              </w:rPr>
              <w:b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Ценные бумаги:</w:t>
            </w:r>
            <w:r w:rsidRPr="007C5AE9">
              <w:rPr>
                <w:color w:val="000000"/>
              </w:rPr>
              <w:br/>
              <w:t>1)</w:t>
            </w:r>
            <w:r w:rsidRPr="007C5AE9">
              <w:rPr>
                <w:color w:val="000000"/>
              </w:rPr>
              <w:br/>
              <w:t>2)</w:t>
            </w:r>
            <w:r w:rsidRPr="007C5AE9">
              <w:rPr>
                <w:color w:val="000000"/>
              </w:rPr>
              <w:b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26"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10ECA" w:rsidRPr="007C5AE9" w:rsidRDefault="00FE5ED2" w:rsidP="007C5AE9">
      <w:r>
        <w:pict>
          <v:rect id="_x0000_i1027"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Раздел 3. Сведения об имуществе</w:t>
      </w:r>
    </w:p>
    <w:p w:rsidR="00C10ECA" w:rsidRPr="007C5AE9" w:rsidRDefault="00C10ECA" w:rsidP="007C5AE9">
      <w:pPr>
        <w:shd w:val="clear" w:color="auto" w:fill="F6F0DA"/>
        <w:jc w:val="center"/>
        <w:rPr>
          <w:color w:val="000000"/>
        </w:rPr>
      </w:pPr>
      <w:r w:rsidRPr="007C5AE9">
        <w:rPr>
          <w:b/>
          <w:bCs/>
          <w:color w:val="000000"/>
        </w:rPr>
        <w:t>3.1. Недвижимое имущество</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2119"/>
        <w:gridCol w:w="1824"/>
        <w:gridCol w:w="1327"/>
        <w:gridCol w:w="1123"/>
        <w:gridCol w:w="2652"/>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и наименование</w:t>
            </w:r>
            <w:r w:rsidRPr="007C5AE9">
              <w:rPr>
                <w:color w:val="000000"/>
              </w:rPr>
              <w:br/>
              <w:t>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собственности</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Место</w:t>
            </w:r>
            <w:r w:rsidRPr="007C5AE9">
              <w:rPr>
                <w:color w:val="000000"/>
              </w:rPr>
              <w:br/>
              <w:t>нахождения</w:t>
            </w:r>
            <w:r w:rsidRPr="007C5AE9">
              <w:rPr>
                <w:color w:val="000000"/>
              </w:rPr>
              <w:br/>
              <w:t>(адрес)</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Площадь</w:t>
            </w:r>
            <w:r w:rsidRPr="007C5AE9">
              <w:rPr>
                <w:color w:val="000000"/>
              </w:rPr>
              <w:br/>
              <w:t>(кв. метров)</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 приобретения и источник средств</w:t>
            </w:r>
            <w:r w:rsidRPr="007C5AE9">
              <w:rPr>
                <w:color w:val="000000"/>
                <w:vertAlign w:val="superscript"/>
              </w:rPr>
              <w:t>**</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Земельные участки</w:t>
            </w:r>
            <w:r w:rsidRPr="007C5AE9">
              <w:rPr>
                <w:color w:val="000000"/>
                <w:vertAlign w:val="superscript"/>
              </w:rPr>
              <w:t>***</w:t>
            </w:r>
            <w:r w:rsidRPr="007C5AE9">
              <w:rPr>
                <w:color w:val="000000"/>
              </w:rPr>
              <w:t>:</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Жилые дома, дачи: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Квартиры: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Гаражи: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Иное недвижимое имущество: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28"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lastRenderedPageBreak/>
        <w:t>*</w:t>
      </w:r>
      <w:r w:rsidRPr="007C5AE9">
        <w:rPr>
          <w:color w:val="000000"/>
          <w:sz w:val="16"/>
          <w:szCs w:val="16"/>
        </w:rPr>
        <w:t xml:space="preserve">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7C5AE9">
        <w:rPr>
          <w:color w:val="000000"/>
          <w:sz w:val="16"/>
          <w:szCs w:val="16"/>
        </w:rPr>
        <w:t>сведения</w:t>
      </w:r>
      <w:proofErr w:type="gramEnd"/>
      <w:r w:rsidRPr="007C5AE9">
        <w:rPr>
          <w:color w:val="000000"/>
          <w:sz w:val="16"/>
          <w:szCs w:val="16"/>
        </w:rPr>
        <w:t xml:space="preserve"> об имуществе которого представляются.</w:t>
      </w:r>
    </w:p>
    <w:p w:rsidR="00C10ECA" w:rsidRPr="007C5AE9" w:rsidRDefault="00C10ECA" w:rsidP="007C5AE9">
      <w:pPr>
        <w:shd w:val="clear" w:color="auto" w:fill="F6F0DA"/>
        <w:jc w:val="both"/>
        <w:rPr>
          <w:color w:val="000000"/>
          <w:sz w:val="16"/>
          <w:szCs w:val="16"/>
        </w:rPr>
      </w:pPr>
      <w:proofErr w:type="gramStart"/>
      <w:r w:rsidRPr="007C5AE9">
        <w:rPr>
          <w:color w:val="000000"/>
          <w:sz w:val="16"/>
          <w:szCs w:val="16"/>
          <w:vertAlign w:val="superscript"/>
        </w:rPr>
        <w:t>**</w:t>
      </w:r>
      <w:r w:rsidRPr="007C5AE9">
        <w:rPr>
          <w:color w:val="000000"/>
          <w:sz w:val="16"/>
          <w:szCs w:val="16"/>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7C5AE9">
        <w:rPr>
          <w:color w:val="000000"/>
          <w:sz w:val="16"/>
          <w:szCs w:val="16"/>
        </w:rPr>
        <w:t xml:space="preserve"> инструментами», источник получения средств, за счет которых приобретено имущество.</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Указывается вид земельного участка (пая, доли): под индивидуальное жилищное строительство, дачный, садовый, приусадебный, огородный и другие.</w:t>
      </w:r>
    </w:p>
    <w:p w:rsidR="00C10ECA" w:rsidRPr="007C5AE9" w:rsidRDefault="00FE5ED2" w:rsidP="007C5AE9">
      <w:r>
        <w:pict>
          <v:rect id="_x0000_i1029"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3.2. Транспортные средства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3406"/>
        <w:gridCol w:w="1667"/>
        <w:gridCol w:w="1382"/>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марка, модель</w:t>
            </w:r>
            <w:r w:rsidRPr="007C5AE9">
              <w:rPr>
                <w:color w:val="000000"/>
              </w:rPr>
              <w:br/>
              <w:t>транспортного средства,</w:t>
            </w:r>
            <w:r w:rsidRPr="007C5AE9">
              <w:rPr>
                <w:color w:val="000000"/>
              </w:rPr>
              <w:br/>
              <w:t>год изготовления</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w:t>
            </w:r>
            <w:r w:rsidRPr="007C5AE9">
              <w:rPr>
                <w:color w:val="000000"/>
              </w:rPr>
              <w:br/>
              <w:t>собственности</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Место</w:t>
            </w:r>
            <w:r w:rsidRPr="007C5AE9">
              <w:rPr>
                <w:color w:val="000000"/>
              </w:rPr>
              <w:br/>
              <w:t>регистрации</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Автомобили легковые: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Автомобили грузовые: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proofErr w:type="spellStart"/>
            <w:r w:rsidRPr="007C5AE9">
              <w:rPr>
                <w:color w:val="000000"/>
              </w:rPr>
              <w:t>Мототранспортные</w:t>
            </w:r>
            <w:proofErr w:type="spellEnd"/>
            <w:r w:rsidRPr="007C5AE9">
              <w:rPr>
                <w:color w:val="000000"/>
              </w:rPr>
              <w:t xml:space="preserve"> средства: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Сельскохозяйственная техника: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Водный транспорт: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Воздушный транспорт: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7.</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Иные транспортные средства: </w:t>
            </w:r>
            <w:r w:rsidRPr="007C5AE9">
              <w:rPr>
                <w:color w:val="000000"/>
              </w:rPr>
              <w:br/>
              <w:t>1)</w:t>
            </w:r>
            <w:r w:rsidRPr="007C5AE9">
              <w:rPr>
                <w:color w:val="000000"/>
              </w:rPr>
              <w:b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30"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7C5AE9">
        <w:rPr>
          <w:color w:val="000000"/>
          <w:sz w:val="16"/>
          <w:szCs w:val="16"/>
        </w:rPr>
        <w:t>сведения</w:t>
      </w:r>
      <w:proofErr w:type="gramEnd"/>
      <w:r w:rsidRPr="007C5AE9">
        <w:rPr>
          <w:color w:val="000000"/>
          <w:sz w:val="16"/>
          <w:szCs w:val="16"/>
        </w:rPr>
        <w:t xml:space="preserve"> об имуществе которого представляются.</w:t>
      </w:r>
    </w:p>
    <w:p w:rsidR="00C10ECA" w:rsidRPr="007C5AE9" w:rsidRDefault="00FE5ED2" w:rsidP="007C5AE9">
      <w:r w:rsidRPr="00FE5ED2">
        <w:rPr>
          <w:sz w:val="16"/>
          <w:szCs w:val="16"/>
        </w:rPr>
        <w:pict>
          <v:rect id="_x0000_i1031"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Раздел 4. Сведения о счетах в банках и иных кредитных организациях</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30"/>
        <w:gridCol w:w="1893"/>
        <w:gridCol w:w="1167"/>
        <w:gridCol w:w="1057"/>
        <w:gridCol w:w="1011"/>
        <w:gridCol w:w="3916"/>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Наименование</w:t>
            </w:r>
            <w:r w:rsidRPr="007C5AE9">
              <w:rPr>
                <w:color w:val="000000"/>
              </w:rPr>
              <w:br/>
              <w:t>и адрес банка</w:t>
            </w:r>
            <w:r w:rsidRPr="007C5AE9">
              <w:rPr>
                <w:color w:val="000000"/>
              </w:rPr>
              <w:br/>
              <w:t>или иной кредитной</w:t>
            </w:r>
            <w:r w:rsidRPr="007C5AE9">
              <w:rPr>
                <w:color w:val="000000"/>
              </w:rPr>
              <w:br/>
              <w:t>организации</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и валюта</w:t>
            </w:r>
            <w:r w:rsidRPr="007C5AE9">
              <w:rPr>
                <w:color w:val="000000"/>
              </w:rPr>
              <w:br/>
              <w:t>счета</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Дата</w:t>
            </w:r>
            <w:r w:rsidRPr="007C5AE9">
              <w:rPr>
                <w:color w:val="000000"/>
              </w:rPr>
              <w:br/>
              <w:t>открытия</w:t>
            </w:r>
            <w:r w:rsidRPr="007C5AE9">
              <w:rPr>
                <w:color w:val="000000"/>
              </w:rPr>
              <w:br/>
              <w:t>счета</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Остаток</w:t>
            </w:r>
            <w:r w:rsidRPr="007C5AE9">
              <w:rPr>
                <w:color w:val="000000"/>
              </w:rPr>
              <w:br/>
              <w:t>на счете</w:t>
            </w:r>
            <w:r w:rsidRPr="007C5AE9">
              <w:rPr>
                <w:color w:val="000000"/>
                <w:vertAlign w:val="superscript"/>
              </w:rPr>
              <w:t>**</w:t>
            </w:r>
            <w:r w:rsidRPr="007C5AE9">
              <w:rPr>
                <w:color w:val="000000"/>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Сумма поступивших на счет денежных средств</w:t>
            </w:r>
            <w:r w:rsidRPr="007C5AE9">
              <w:rPr>
                <w:color w:val="000000"/>
                <w:vertAlign w:val="superscript"/>
              </w:rPr>
              <w:t>***</w:t>
            </w:r>
            <w:r w:rsidRPr="007C5AE9">
              <w:rPr>
                <w:color w:val="000000"/>
              </w:rPr>
              <w:t> (руб.)</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32"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вид счета (депозитный, текущий, расчетный, ссудный и другие) и валюта счета.</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0ECA" w:rsidRPr="007C5AE9" w:rsidRDefault="00FE5ED2" w:rsidP="007C5AE9">
      <w:r w:rsidRPr="00FE5ED2">
        <w:rPr>
          <w:sz w:val="16"/>
          <w:szCs w:val="16"/>
        </w:rPr>
        <w:pict>
          <v:rect id="_x0000_i1033" style="width:233.9pt;height:1.5pt" o:hrpct="500" o:hralign="center" o:hrstd="t" o:hrnoshade="t" o:hr="t" fillcolor="black" stroked="f"/>
        </w:pict>
      </w:r>
    </w:p>
    <w:p w:rsidR="007C5AE9" w:rsidRDefault="007C5AE9" w:rsidP="007C5AE9">
      <w:pPr>
        <w:shd w:val="clear" w:color="auto" w:fill="F6F0DA"/>
        <w:jc w:val="center"/>
        <w:rPr>
          <w:b/>
          <w:bCs/>
          <w:color w:val="000000"/>
        </w:rPr>
      </w:pPr>
    </w:p>
    <w:p w:rsidR="007C5AE9" w:rsidRDefault="007C5AE9" w:rsidP="007C5AE9">
      <w:pPr>
        <w:shd w:val="clear" w:color="auto" w:fill="F6F0DA"/>
        <w:jc w:val="center"/>
        <w:rPr>
          <w:b/>
          <w:bCs/>
          <w:color w:val="000000"/>
        </w:rPr>
      </w:pPr>
    </w:p>
    <w:p w:rsidR="007C5AE9" w:rsidRDefault="007C5AE9" w:rsidP="007C5AE9">
      <w:pPr>
        <w:shd w:val="clear" w:color="auto" w:fill="F6F0DA"/>
        <w:jc w:val="center"/>
        <w:rPr>
          <w:b/>
          <w:bCs/>
          <w:color w:val="000000"/>
        </w:rPr>
      </w:pPr>
    </w:p>
    <w:p w:rsidR="007C5AE9" w:rsidRDefault="007C5AE9" w:rsidP="007C5AE9">
      <w:pPr>
        <w:shd w:val="clear" w:color="auto" w:fill="F6F0DA"/>
        <w:jc w:val="center"/>
        <w:rPr>
          <w:b/>
          <w:bCs/>
          <w:color w:val="000000"/>
        </w:rPr>
      </w:pPr>
    </w:p>
    <w:p w:rsidR="00C10ECA" w:rsidRPr="007C5AE9" w:rsidRDefault="00C10ECA" w:rsidP="007C5AE9">
      <w:pPr>
        <w:shd w:val="clear" w:color="auto" w:fill="F6F0DA"/>
        <w:jc w:val="center"/>
        <w:rPr>
          <w:color w:val="000000"/>
        </w:rPr>
      </w:pPr>
      <w:r w:rsidRPr="007C5AE9">
        <w:rPr>
          <w:b/>
          <w:bCs/>
          <w:color w:val="000000"/>
        </w:rPr>
        <w:t>Раздел 4. Сведения о ценных бумагах</w:t>
      </w:r>
    </w:p>
    <w:p w:rsidR="00C10ECA" w:rsidRPr="007C5AE9" w:rsidRDefault="00C10ECA" w:rsidP="007C5AE9">
      <w:pPr>
        <w:shd w:val="clear" w:color="auto" w:fill="F6F0DA"/>
        <w:jc w:val="center"/>
        <w:rPr>
          <w:color w:val="000000"/>
        </w:rPr>
      </w:pPr>
      <w:r w:rsidRPr="007C5AE9">
        <w:rPr>
          <w:b/>
          <w:bCs/>
          <w:color w:val="000000"/>
        </w:rPr>
        <w:t>4.1. Акции и иное участие в коммерческих организациях</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2934"/>
        <w:gridCol w:w="1379"/>
        <w:gridCol w:w="1262"/>
        <w:gridCol w:w="1248"/>
        <w:gridCol w:w="1263"/>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Наименование</w:t>
            </w:r>
            <w:r w:rsidRPr="007C5AE9">
              <w:rPr>
                <w:color w:val="000000"/>
              </w:rPr>
              <w:br/>
              <w:t>и организационно-правовая</w:t>
            </w:r>
            <w:r w:rsidRPr="007C5AE9">
              <w:rPr>
                <w:color w:val="000000"/>
              </w:rPr>
              <w:br/>
              <w:t>форма организации</w:t>
            </w:r>
            <w:r w:rsidRPr="007C5AE9">
              <w:rPr>
                <w:color w:val="000000"/>
                <w:vertAlign w:val="superscript"/>
              </w:rPr>
              <w:t>*</w:t>
            </w: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Место</w:t>
            </w:r>
            <w:r w:rsidRPr="007C5AE9">
              <w:rPr>
                <w:color w:val="000000"/>
              </w:rPr>
              <w:br/>
              <w:t>нахождения</w:t>
            </w:r>
            <w:r w:rsidRPr="007C5AE9">
              <w:rPr>
                <w:color w:val="000000"/>
              </w:rPr>
              <w:br/>
              <w:t>организации</w:t>
            </w:r>
            <w:r w:rsidRPr="007C5AE9">
              <w:rPr>
                <w:color w:val="000000"/>
              </w:rPr>
              <w:br/>
              <w:t>(адрес)</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Уставный</w:t>
            </w:r>
            <w:r w:rsidRPr="007C5AE9">
              <w:rPr>
                <w:color w:val="000000"/>
              </w:rPr>
              <w:br/>
              <w:t>капитал</w:t>
            </w:r>
            <w:r w:rsidRPr="007C5AE9">
              <w:rPr>
                <w:color w:val="000000"/>
                <w:vertAlign w:val="superscript"/>
              </w:rPr>
              <w:t>*</w:t>
            </w:r>
            <w:r w:rsidRPr="007C5AE9">
              <w:rPr>
                <w:color w:val="000000"/>
              </w:rPr>
              <w:t>(2)</w:t>
            </w:r>
            <w:r w:rsidRPr="007C5AE9">
              <w:rPr>
                <w:color w:val="000000"/>
              </w:rPr>
              <w:br/>
              <w:t>(рублей)</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Доля</w:t>
            </w:r>
            <w:r w:rsidRPr="007C5AE9">
              <w:rPr>
                <w:color w:val="000000"/>
              </w:rPr>
              <w:br/>
              <w:t>участия</w:t>
            </w:r>
            <w:r w:rsidRPr="007C5AE9">
              <w:rPr>
                <w:color w:val="000000"/>
                <w:vertAlign w:val="superscript"/>
              </w:rPr>
              <w:t>*</w:t>
            </w: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w:t>
            </w:r>
            <w:r w:rsidRPr="007C5AE9">
              <w:rPr>
                <w:color w:val="000000"/>
              </w:rPr>
              <w:br/>
              <w:t>участия</w:t>
            </w:r>
            <w:r w:rsidRPr="007C5AE9">
              <w:rPr>
                <w:color w:val="000000"/>
                <w:vertAlign w:val="superscript"/>
              </w:rPr>
              <w:t>*</w:t>
            </w:r>
            <w:r w:rsidRPr="007C5AE9">
              <w:rPr>
                <w:color w:val="000000"/>
              </w:rPr>
              <w:t>(4)</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34"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вид счета (депозитный, текущий, расчетный, ссудный и другие) и валюта счета.</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C10ECA" w:rsidRPr="007C5AE9" w:rsidRDefault="00FE5ED2" w:rsidP="007C5AE9">
      <w:r w:rsidRPr="00FE5ED2">
        <w:rPr>
          <w:sz w:val="16"/>
          <w:szCs w:val="16"/>
        </w:rPr>
        <w:pict>
          <v:rect id="_x0000_i1035"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Раздел 5. Сведения о ценных бумагах</w:t>
      </w:r>
    </w:p>
    <w:p w:rsidR="00C10ECA" w:rsidRPr="007C5AE9" w:rsidRDefault="00C10ECA" w:rsidP="007C5AE9">
      <w:pPr>
        <w:shd w:val="clear" w:color="auto" w:fill="F6F0DA"/>
        <w:jc w:val="center"/>
        <w:rPr>
          <w:color w:val="000000"/>
        </w:rPr>
      </w:pPr>
      <w:r w:rsidRPr="007C5AE9">
        <w:rPr>
          <w:b/>
          <w:bCs/>
          <w:color w:val="000000"/>
        </w:rPr>
        <w:t>5.1. Акции и иное участие в коммерческих организациях и фондах</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2934"/>
        <w:gridCol w:w="1379"/>
        <w:gridCol w:w="1110"/>
        <w:gridCol w:w="888"/>
        <w:gridCol w:w="1537"/>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Наименование</w:t>
            </w:r>
            <w:r w:rsidRPr="007C5AE9">
              <w:rPr>
                <w:color w:val="000000"/>
              </w:rPr>
              <w:br/>
              <w:t>и организационно-правовая</w:t>
            </w:r>
            <w:r w:rsidRPr="007C5AE9">
              <w:rPr>
                <w:color w:val="000000"/>
              </w:rPr>
              <w:br/>
              <w:t>форма организации</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Место</w:t>
            </w:r>
            <w:r w:rsidRPr="007C5AE9">
              <w:rPr>
                <w:color w:val="000000"/>
              </w:rPr>
              <w:br/>
              <w:t>нахождения</w:t>
            </w:r>
            <w:r w:rsidRPr="007C5AE9">
              <w:rPr>
                <w:color w:val="000000"/>
              </w:rPr>
              <w:br/>
              <w:t>организации</w:t>
            </w:r>
            <w:r w:rsidRPr="007C5AE9">
              <w:rPr>
                <w:color w:val="000000"/>
              </w:rPr>
              <w:br/>
              <w:t>(адрес)</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Уставный</w:t>
            </w:r>
            <w:r w:rsidRPr="007C5AE9">
              <w:rPr>
                <w:color w:val="000000"/>
              </w:rPr>
              <w:br/>
              <w:t>капитал</w:t>
            </w:r>
            <w:r w:rsidRPr="007C5AE9">
              <w:rPr>
                <w:color w:val="000000"/>
                <w:vertAlign w:val="superscript"/>
              </w:rPr>
              <w:t>**</w:t>
            </w:r>
            <w:r w:rsidRPr="007C5AE9">
              <w:rPr>
                <w:color w:val="000000"/>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Доля</w:t>
            </w:r>
            <w:r w:rsidRPr="007C5AE9">
              <w:rPr>
                <w:color w:val="000000"/>
                <w:vertAlign w:val="superscript"/>
              </w:rPr>
              <w:t>***</w:t>
            </w:r>
            <w:r w:rsidRPr="007C5AE9">
              <w:rPr>
                <w:color w:val="000000"/>
              </w:rPr>
              <w:br/>
              <w:t>участия</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w:t>
            </w:r>
            <w:r w:rsidRPr="007C5AE9">
              <w:rPr>
                <w:color w:val="000000"/>
                <w:vertAlign w:val="superscript"/>
              </w:rPr>
              <w:t>****</w:t>
            </w:r>
            <w:r w:rsidRPr="007C5AE9">
              <w:rPr>
                <w:color w:val="000000"/>
              </w:rPr>
              <w:br/>
              <w:t>участия</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36"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полное или сокращенное официальное наименование организац</w:t>
      </w:r>
      <w:proofErr w:type="gramStart"/>
      <w:r w:rsidRPr="007C5AE9">
        <w:rPr>
          <w:color w:val="000000"/>
          <w:sz w:val="16"/>
          <w:szCs w:val="16"/>
        </w:rPr>
        <w:t>ии и ее</w:t>
      </w:r>
      <w:proofErr w:type="gramEnd"/>
      <w:r w:rsidRPr="007C5AE9">
        <w:rPr>
          <w:color w:val="000000"/>
          <w:sz w:val="16"/>
          <w:szCs w:val="1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10ECA" w:rsidRPr="007C5AE9" w:rsidRDefault="00C10ECA" w:rsidP="007C5AE9">
      <w:pPr>
        <w:shd w:val="clear" w:color="auto" w:fill="F6F0DA"/>
        <w:jc w:val="both"/>
        <w:rPr>
          <w:color w:val="000000"/>
          <w:sz w:val="16"/>
          <w:szCs w:val="16"/>
        </w:rPr>
      </w:pPr>
      <w:proofErr w:type="gramStart"/>
      <w:r w:rsidRPr="007C5AE9">
        <w:rPr>
          <w:color w:val="000000"/>
          <w:sz w:val="16"/>
          <w:szCs w:val="16"/>
          <w:vertAlign w:val="superscript"/>
        </w:rPr>
        <w:t>****</w:t>
      </w:r>
      <w:r w:rsidRPr="007C5AE9">
        <w:rPr>
          <w:color w:val="000000"/>
          <w:sz w:val="16"/>
          <w:szCs w:val="16"/>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p>
    <w:p w:rsidR="00C10ECA" w:rsidRPr="007C5AE9" w:rsidRDefault="00FE5ED2" w:rsidP="007C5AE9">
      <w:r>
        <w:pict>
          <v:rect id="_x0000_i1037"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5.2. Иные ценные бумаги</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1301"/>
        <w:gridCol w:w="1661"/>
        <w:gridCol w:w="1516"/>
        <w:gridCol w:w="1247"/>
        <w:gridCol w:w="1318"/>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ценной</w:t>
            </w:r>
            <w:r w:rsidRPr="007C5AE9">
              <w:rPr>
                <w:color w:val="000000"/>
              </w:rPr>
              <w:br/>
              <w:t>бумаги</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Лицо,</w:t>
            </w:r>
            <w:r w:rsidRPr="007C5AE9">
              <w:rPr>
                <w:color w:val="000000"/>
              </w:rPr>
              <w:br/>
              <w:t>выпустившее</w:t>
            </w:r>
            <w:r w:rsidRPr="007C5AE9">
              <w:rPr>
                <w:color w:val="000000"/>
              </w:rPr>
              <w:br/>
              <w:t>ценную бумагу</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Номинальная</w:t>
            </w:r>
            <w:r w:rsidRPr="007C5AE9">
              <w:rPr>
                <w:color w:val="000000"/>
              </w:rPr>
              <w:br/>
              <w:t>величина</w:t>
            </w:r>
            <w:r w:rsidRPr="007C5AE9">
              <w:rPr>
                <w:color w:val="000000"/>
              </w:rPr>
              <w:br/>
              <w:t>обязательства</w:t>
            </w:r>
            <w:r w:rsidRPr="007C5AE9">
              <w:rPr>
                <w:color w:val="000000"/>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Общее</w:t>
            </w:r>
            <w:r w:rsidRPr="007C5AE9">
              <w:rPr>
                <w:color w:val="000000"/>
              </w:rPr>
              <w:br/>
              <w:t>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Общая</w:t>
            </w:r>
            <w:r w:rsidRPr="007C5AE9">
              <w:rPr>
                <w:color w:val="000000"/>
              </w:rPr>
              <w:br/>
              <w:t>стоимость</w:t>
            </w:r>
            <w:r w:rsidRPr="007C5AE9">
              <w:rPr>
                <w:color w:val="000000"/>
                <w:vertAlign w:val="superscript"/>
              </w:rPr>
              <w:t>**</w:t>
            </w:r>
            <w:r w:rsidRPr="007C5AE9">
              <w:rPr>
                <w:color w:val="000000"/>
              </w:rPr>
              <w:br/>
              <w:t>(руб.)</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38"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10ECA" w:rsidRPr="007C5AE9" w:rsidRDefault="00FE5ED2" w:rsidP="007C5AE9">
      <w:pPr>
        <w:rPr>
          <w:sz w:val="16"/>
          <w:szCs w:val="16"/>
        </w:rPr>
      </w:pPr>
      <w:r w:rsidRPr="00FE5ED2">
        <w:rPr>
          <w:sz w:val="16"/>
          <w:szCs w:val="16"/>
        </w:rPr>
        <w:lastRenderedPageBreak/>
        <w:pict>
          <v:rect id="_x0000_i1039"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rPr>
        <w:t>Итого по разделу 5 «Сведения о ценных бумагах» суммарная декларированная стоимость ценных бумаг, включая доли участия в коммерческих организациях (руб.),</w:t>
      </w:r>
      <w:proofErr w:type="gramStart"/>
      <w:r w:rsidRPr="007C5AE9">
        <w:rPr>
          <w:color w:val="000000"/>
          <w:sz w:val="16"/>
          <w:szCs w:val="16"/>
        </w:rPr>
        <w:t> </w:t>
      </w:r>
      <w:r w:rsidRPr="007C5AE9">
        <w:rPr>
          <w:color w:val="000000"/>
          <w:sz w:val="16"/>
          <w:szCs w:val="16"/>
          <w:u w:val="single"/>
        </w:rPr>
        <w:t>          </w:t>
      </w:r>
      <w:r w:rsidRPr="007C5AE9">
        <w:rPr>
          <w:color w:val="000000"/>
          <w:sz w:val="16"/>
          <w:szCs w:val="16"/>
        </w:rPr>
        <w:t>.</w:t>
      </w:r>
      <w:proofErr w:type="gramEnd"/>
    </w:p>
    <w:p w:rsidR="00C10ECA" w:rsidRPr="007C5AE9" w:rsidRDefault="00C10ECA" w:rsidP="007C5AE9">
      <w:pPr>
        <w:shd w:val="clear" w:color="auto" w:fill="F6F0DA"/>
        <w:jc w:val="center"/>
        <w:rPr>
          <w:color w:val="000000"/>
        </w:rPr>
      </w:pPr>
      <w:r w:rsidRPr="007C5AE9">
        <w:rPr>
          <w:b/>
          <w:bCs/>
          <w:color w:val="000000"/>
        </w:rPr>
        <w:t>Раздел 6. Сведения об обязательствах имущественного характера</w:t>
      </w:r>
    </w:p>
    <w:p w:rsidR="00C10ECA" w:rsidRPr="007C5AE9" w:rsidRDefault="00C10ECA" w:rsidP="007C5AE9">
      <w:pPr>
        <w:shd w:val="clear" w:color="auto" w:fill="F6F0DA"/>
        <w:jc w:val="center"/>
        <w:rPr>
          <w:color w:val="000000"/>
        </w:rPr>
      </w:pPr>
      <w:r w:rsidRPr="007C5AE9">
        <w:rPr>
          <w:b/>
          <w:bCs/>
          <w:color w:val="000000"/>
        </w:rPr>
        <w:t>6.1. Объекты недвижимого имущества, находящиеся в пользовании</w:t>
      </w:r>
      <w:r w:rsidRPr="007C5AE9">
        <w:rPr>
          <w:b/>
          <w:bCs/>
          <w:color w:val="000000"/>
          <w:vertAlign w:val="superscript"/>
        </w:rPr>
        <w:t>*</w:t>
      </w:r>
      <w:r w:rsidRPr="007C5AE9">
        <w:rPr>
          <w:b/>
          <w:bCs/>
          <w:color w:val="000000"/>
        </w:rPr>
        <w:t>(5)</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1293"/>
        <w:gridCol w:w="1501"/>
        <w:gridCol w:w="1442"/>
        <w:gridCol w:w="1327"/>
        <w:gridCol w:w="1041"/>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w:t>
            </w:r>
            <w:r w:rsidRPr="007C5AE9">
              <w:rPr>
                <w:color w:val="000000"/>
              </w:rPr>
              <w:br/>
              <w:t>имущества</w:t>
            </w:r>
            <w:r w:rsidRPr="007C5AE9">
              <w:rPr>
                <w:color w:val="000000"/>
                <w:vertAlign w:val="superscript"/>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Вид и сроки</w:t>
            </w:r>
            <w:r w:rsidRPr="007C5AE9">
              <w:rPr>
                <w:color w:val="000000"/>
                <w:vertAlign w:val="superscript"/>
              </w:rPr>
              <w:t>**</w:t>
            </w:r>
            <w:r w:rsidRPr="007C5AE9">
              <w:rPr>
                <w:color w:val="000000"/>
              </w:rPr>
              <w:br/>
              <w:t>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w:t>
            </w:r>
            <w:r w:rsidRPr="007C5AE9">
              <w:rPr>
                <w:color w:val="000000"/>
                <w:vertAlign w:val="superscript"/>
              </w:rPr>
              <w:t>***</w:t>
            </w:r>
            <w:r w:rsidRPr="007C5AE9">
              <w:rPr>
                <w:color w:val="000000"/>
              </w:rPr>
              <w:br/>
              <w:t>пользования</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Место</w:t>
            </w:r>
            <w:r w:rsidRPr="007C5AE9">
              <w:rPr>
                <w:color w:val="000000"/>
              </w:rPr>
              <w:br/>
              <w:t>нахождения</w:t>
            </w:r>
            <w:r w:rsidRPr="007C5AE9">
              <w:rPr>
                <w:color w:val="000000"/>
              </w:rPr>
              <w:br/>
              <w:t>(адрес)</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Площадь</w:t>
            </w:r>
            <w:r w:rsidRPr="007C5AE9">
              <w:rPr>
                <w:color w:val="000000"/>
              </w:rPr>
              <w:br/>
              <w:t>(кв. м.)</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40"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Указывается вид недвижимого имущества (земельный участок, жилой дом, дача и другие).</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вид пользования (аренда, безвозмездное пользование и другие) и сроки пользования.</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C10ECA" w:rsidRPr="007C5AE9" w:rsidRDefault="00FE5ED2" w:rsidP="007C5AE9">
      <w:r>
        <w:pict>
          <v:rect id="_x0000_i1041" style="width:233.9pt;height:1.5pt" o:hrpct="500" o:hralign="center" o:hrstd="t" o:hrnoshade="t" o:hr="t" fillcolor="black" stroked="f"/>
        </w:pict>
      </w:r>
    </w:p>
    <w:p w:rsidR="00C10ECA" w:rsidRPr="007C5AE9" w:rsidRDefault="00C10ECA" w:rsidP="007C5AE9">
      <w:pPr>
        <w:shd w:val="clear" w:color="auto" w:fill="F6F0DA"/>
        <w:jc w:val="center"/>
        <w:rPr>
          <w:color w:val="000000"/>
        </w:rPr>
      </w:pPr>
      <w:r w:rsidRPr="007C5AE9">
        <w:rPr>
          <w:b/>
          <w:bCs/>
          <w:color w:val="000000"/>
        </w:rPr>
        <w:t>6.2. Срочные обязательства финансового характера </w:t>
      </w:r>
      <w:r w:rsidRPr="007C5AE9">
        <w:rPr>
          <w:b/>
          <w:bCs/>
          <w:color w:val="000000"/>
          <w:vertAlign w:val="superscript"/>
        </w:rPr>
        <w:t>*</w:t>
      </w:r>
      <w:r w:rsidRPr="007C5AE9">
        <w:rPr>
          <w:b/>
          <w:bCs/>
          <w:color w:val="000000"/>
        </w:rPr>
        <w:t>(6)</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6F0DA"/>
        <w:tblCellMar>
          <w:top w:w="15" w:type="dxa"/>
          <w:left w:w="15" w:type="dxa"/>
          <w:bottom w:w="15" w:type="dxa"/>
          <w:right w:w="15" w:type="dxa"/>
        </w:tblCellMar>
        <w:tblLook w:val="04A0"/>
      </w:tblPr>
      <w:tblGrid>
        <w:gridCol w:w="429"/>
        <w:gridCol w:w="1876"/>
        <w:gridCol w:w="1511"/>
        <w:gridCol w:w="1628"/>
        <w:gridCol w:w="2139"/>
        <w:gridCol w:w="1891"/>
      </w:tblGrid>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w:t>
            </w:r>
            <w:r w:rsidRPr="007C5AE9">
              <w:rPr>
                <w:color w:val="000000"/>
              </w:rPr>
              <w:br/>
            </w:r>
            <w:proofErr w:type="spellStart"/>
            <w:proofErr w:type="gramStart"/>
            <w:r w:rsidRPr="007C5AE9">
              <w:rPr>
                <w:color w:val="000000"/>
              </w:rPr>
              <w:t>п</w:t>
            </w:r>
            <w:proofErr w:type="spellEnd"/>
            <w:proofErr w:type="gramEnd"/>
            <w:r w:rsidRPr="007C5AE9">
              <w:rPr>
                <w:color w:val="000000"/>
              </w:rPr>
              <w:t>/</w:t>
            </w:r>
            <w:proofErr w:type="spellStart"/>
            <w:r w:rsidRPr="007C5AE9">
              <w:rPr>
                <w:color w:val="000000"/>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Содержание</w:t>
            </w:r>
            <w:r w:rsidRPr="007C5AE9">
              <w:rPr>
                <w:color w:val="000000"/>
              </w:rPr>
              <w:br/>
              <w:t>обязательства</w:t>
            </w:r>
            <w:r w:rsidRPr="007C5AE9">
              <w:rPr>
                <w:color w:val="000000"/>
                <w:vertAlign w:val="superscript"/>
              </w:rPr>
              <w:t>*</w:t>
            </w: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Кредитор</w:t>
            </w:r>
            <w:r w:rsidRPr="007C5AE9">
              <w:rPr>
                <w:color w:val="000000"/>
              </w:rPr>
              <w:br/>
              <w:t>(должник)</w:t>
            </w:r>
            <w:r w:rsidRPr="007C5AE9">
              <w:rPr>
                <w:color w:val="000000"/>
                <w:vertAlign w:val="superscript"/>
              </w:rPr>
              <w:t>*</w:t>
            </w: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Основание</w:t>
            </w:r>
            <w:r w:rsidRPr="007C5AE9">
              <w:rPr>
                <w:color w:val="000000"/>
                <w:vertAlign w:val="superscript"/>
              </w:rPr>
              <w:t>*</w:t>
            </w:r>
            <w:r w:rsidRPr="007C5AE9">
              <w:rPr>
                <w:color w:val="000000"/>
              </w:rPr>
              <w:t>(3)</w:t>
            </w:r>
            <w:r w:rsidRPr="007C5AE9">
              <w:rPr>
                <w:color w:val="000000"/>
              </w:rPr>
              <w:br/>
              <w:t>возникновения</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Сумма обязательства размер обязательства по состоянию на отчетную дату </w:t>
            </w:r>
            <w:r w:rsidRPr="007C5AE9">
              <w:rPr>
                <w:color w:val="000000"/>
                <w:vertAlign w:val="superscript"/>
              </w:rPr>
              <w:t>*</w:t>
            </w:r>
            <w:r w:rsidRPr="007C5AE9">
              <w:rPr>
                <w:color w:val="000000"/>
              </w:rPr>
              <w:t>(4)</w:t>
            </w:r>
            <w:r w:rsidRPr="007C5AE9">
              <w:rPr>
                <w:color w:val="000000"/>
              </w:rPr>
              <w:br/>
              <w:t>(руб.)</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Условия</w:t>
            </w:r>
            <w:r w:rsidRPr="007C5AE9">
              <w:rPr>
                <w:color w:val="000000"/>
              </w:rPr>
              <w:br/>
              <w:t>обязательства</w:t>
            </w:r>
            <w:r w:rsidRPr="007C5AE9">
              <w:rPr>
                <w:color w:val="000000"/>
                <w:vertAlign w:val="superscript"/>
              </w:rPr>
              <w:t>*</w:t>
            </w:r>
            <w:r w:rsidRPr="007C5AE9">
              <w:rPr>
                <w:color w:val="000000"/>
              </w:rPr>
              <w:t>(5)</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6</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jc w:val="center"/>
              <w:rPr>
                <w:color w:val="000000"/>
              </w:rPr>
            </w:pPr>
            <w:r w:rsidRPr="007C5AE9">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jc w:val="center"/>
              <w:rPr>
                <w:color w:val="000000"/>
              </w:rPr>
            </w:pPr>
            <w:r w:rsidRPr="007C5AE9">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r w:rsidR="00C10ECA" w:rsidRPr="007C5AE9" w:rsidTr="00C10ECA">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jc w:val="center"/>
              <w:rPr>
                <w:color w:val="000000"/>
              </w:rPr>
            </w:pPr>
            <w:r w:rsidRPr="007C5AE9">
              <w:rPr>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6F0DA"/>
            <w:vAlign w:val="center"/>
            <w:hideMark/>
          </w:tcPr>
          <w:p w:rsidR="00C10ECA" w:rsidRPr="007C5AE9" w:rsidRDefault="00C10ECA" w:rsidP="007C5AE9">
            <w:pPr>
              <w:rPr>
                <w:color w:val="000000"/>
              </w:rPr>
            </w:pPr>
            <w:r w:rsidRPr="007C5AE9">
              <w:rPr>
                <w:color w:val="000000"/>
              </w:rPr>
              <w:t> </w:t>
            </w:r>
          </w:p>
        </w:tc>
      </w:tr>
    </w:tbl>
    <w:p w:rsidR="00C10ECA" w:rsidRPr="007C5AE9" w:rsidRDefault="00FE5ED2" w:rsidP="007C5AE9">
      <w:r>
        <w:pict>
          <v:rect id="_x0000_i1042" style="width:233.9pt;height:1.5pt" o:hrpct="500" o:hralign="center" o:hrstd="t" o:hrnoshade="t" o:hr="t" fillcolor="black" stroked="f"/>
        </w:pic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(1) Указывается существо обязательства (заем, кредит и другие).</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(2) Указывается вторая сторона обязательства: кредитор или должник, его фамилия, имя и отчество (наименование юридического лица), адрес.</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(3) Указываются основание возникновения обязательства, а также реквизиты (дата, номер) соответствующего договора или акта.</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10ECA" w:rsidRPr="007C5AE9" w:rsidRDefault="00C10ECA" w:rsidP="007C5AE9">
      <w:pPr>
        <w:shd w:val="clear" w:color="auto" w:fill="F6F0DA"/>
        <w:jc w:val="both"/>
        <w:rPr>
          <w:color w:val="000000"/>
          <w:sz w:val="16"/>
          <w:szCs w:val="16"/>
        </w:rPr>
      </w:pPr>
      <w:r w:rsidRPr="007C5AE9">
        <w:rPr>
          <w:color w:val="000000"/>
          <w:sz w:val="16"/>
          <w:szCs w:val="16"/>
          <w:vertAlign w:val="superscript"/>
        </w:rPr>
        <w:t>*</w:t>
      </w:r>
      <w:r w:rsidRPr="007C5AE9">
        <w:rPr>
          <w:color w:val="000000"/>
          <w:sz w:val="16"/>
          <w:szCs w:val="16"/>
        </w:rP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10ECA" w:rsidRPr="007C5AE9" w:rsidRDefault="00FE5ED2" w:rsidP="007C5AE9">
      <w:r w:rsidRPr="00FE5ED2">
        <w:rPr>
          <w:sz w:val="16"/>
          <w:szCs w:val="16"/>
        </w:rPr>
        <w:pict>
          <v:rect id="_x0000_i1043" style="width:233.9pt;height:1.5pt" o:hrpct="500" o:hralign="center" o:hrstd="t" o:hrnoshade="t" o:hr="t" fillcolor="black" stroked="f"/>
        </w:pict>
      </w:r>
    </w:p>
    <w:p w:rsidR="00C10ECA" w:rsidRPr="007C5AE9" w:rsidRDefault="00C10ECA" w:rsidP="007C5AE9">
      <w:pPr>
        <w:shd w:val="clear" w:color="auto" w:fill="F6F0DA"/>
        <w:jc w:val="both"/>
        <w:rPr>
          <w:color w:val="000000"/>
        </w:rPr>
      </w:pPr>
      <w:r w:rsidRPr="007C5AE9">
        <w:rPr>
          <w:color w:val="000000"/>
        </w:rPr>
        <w:t>Достоверность и полноту настоящих сведений подтверждаю.</w:t>
      </w:r>
    </w:p>
    <w:p w:rsidR="007C5AE9" w:rsidRDefault="00C10ECA" w:rsidP="007C5AE9">
      <w:pPr>
        <w:shd w:val="clear" w:color="auto" w:fill="F6F0DA"/>
        <w:jc w:val="both"/>
        <w:rPr>
          <w:color w:val="000000"/>
        </w:rPr>
      </w:pPr>
      <w:r w:rsidRPr="007C5AE9">
        <w:rPr>
          <w:color w:val="000000"/>
        </w:rPr>
        <w:t>«    »   </w:t>
      </w:r>
      <w:r w:rsidR="007C5AE9">
        <w:rPr>
          <w:color w:val="000000"/>
        </w:rPr>
        <w:t>___________</w:t>
      </w:r>
      <w:r w:rsidRPr="007C5AE9">
        <w:rPr>
          <w:color w:val="000000"/>
        </w:rPr>
        <w:t>   20</w:t>
      </w:r>
      <w:r w:rsidR="007C5AE9">
        <w:rPr>
          <w:color w:val="000000"/>
        </w:rPr>
        <w:t>____</w:t>
      </w:r>
      <w:r w:rsidRPr="007C5AE9">
        <w:rPr>
          <w:color w:val="000000"/>
        </w:rPr>
        <w:t>   г.          </w:t>
      </w:r>
    </w:p>
    <w:p w:rsidR="00AD2019" w:rsidRDefault="007C5AE9" w:rsidP="007C5AE9">
      <w:pPr>
        <w:shd w:val="clear" w:color="auto" w:fill="F6F0DA"/>
        <w:jc w:val="both"/>
        <w:rPr>
          <w:color w:val="000000"/>
          <w:sz w:val="16"/>
          <w:szCs w:val="16"/>
        </w:rPr>
      </w:pPr>
      <w:r>
        <w:rPr>
          <w:color w:val="000000"/>
        </w:rPr>
        <w:t>___________________</w:t>
      </w:r>
      <w:r w:rsidR="00C10ECA" w:rsidRPr="007C5AE9">
        <w:rPr>
          <w:color w:val="000000"/>
          <w:u w:val="single"/>
        </w:rPr>
        <w:t>           </w:t>
      </w:r>
      <w:r w:rsidR="00AD2019">
        <w:rPr>
          <w:color w:val="000000"/>
          <w:u w:val="single"/>
        </w:rPr>
        <w:tab/>
        <w:t xml:space="preserve">                          </w:t>
      </w:r>
      <w:r w:rsidR="00C10ECA" w:rsidRPr="007C5AE9">
        <w:rPr>
          <w:i/>
          <w:iCs/>
          <w:color w:val="000000"/>
          <w:sz w:val="16"/>
          <w:szCs w:val="16"/>
          <w:u w:val="single"/>
        </w:rPr>
        <w:t>(подпись лица, представляющего сведения) </w:t>
      </w:r>
      <w:r w:rsidR="00C10ECA" w:rsidRPr="007C5AE9">
        <w:rPr>
          <w:color w:val="000000"/>
          <w:sz w:val="16"/>
          <w:szCs w:val="16"/>
          <w:u w:val="single"/>
        </w:rPr>
        <w:t>          </w:t>
      </w:r>
      <w:r w:rsidR="00AD2019">
        <w:rPr>
          <w:color w:val="000000"/>
          <w:sz w:val="16"/>
          <w:szCs w:val="16"/>
        </w:rPr>
        <w:t xml:space="preserve"> </w:t>
      </w:r>
    </w:p>
    <w:p w:rsidR="00AD2019" w:rsidRDefault="00AD2019" w:rsidP="007C5AE9">
      <w:pPr>
        <w:shd w:val="clear" w:color="auto" w:fill="F6F0DA"/>
        <w:jc w:val="both"/>
        <w:rPr>
          <w:color w:val="000000"/>
          <w:sz w:val="16"/>
          <w:szCs w:val="16"/>
        </w:rPr>
      </w:pPr>
    </w:p>
    <w:p w:rsidR="00C10ECA" w:rsidRPr="00AD2019" w:rsidRDefault="00AD2019" w:rsidP="007C5AE9">
      <w:pPr>
        <w:shd w:val="clear" w:color="auto" w:fill="F6F0DA"/>
        <w:jc w:val="both"/>
        <w:rPr>
          <w:color w:val="000000"/>
          <w:u w:val="single"/>
        </w:rPr>
      </w:pPr>
      <w:r>
        <w:rPr>
          <w:color w:val="000000"/>
          <w:sz w:val="16"/>
          <w:szCs w:val="16"/>
        </w:rPr>
        <w:t xml:space="preserve"> </w:t>
      </w:r>
      <w:r w:rsidR="00C10ECA" w:rsidRPr="007C5AE9">
        <w:rPr>
          <w:color w:val="000000"/>
          <w:u w:val="single"/>
        </w:rPr>
        <w:t>     </w:t>
      </w:r>
      <w:r>
        <w:rPr>
          <w:color w:val="000000"/>
          <w:u w:val="single"/>
        </w:rPr>
        <w:t>_________________________________________</w:t>
      </w:r>
      <w:r w:rsidR="00C10ECA" w:rsidRPr="007C5AE9">
        <w:rPr>
          <w:color w:val="000000"/>
          <w:u w:val="single"/>
        </w:rPr>
        <w:t>     </w:t>
      </w:r>
      <w:r w:rsidR="00C10ECA" w:rsidRPr="00AD2019">
        <w:rPr>
          <w:i/>
          <w:iCs/>
          <w:color w:val="000000"/>
          <w:sz w:val="16"/>
          <w:szCs w:val="16"/>
          <w:u w:val="single"/>
        </w:rPr>
        <w:t>(Ф.И.О. и подпись лица, принявшего справку) </w:t>
      </w:r>
      <w:r w:rsidR="00C10ECA" w:rsidRPr="00AD2019">
        <w:rPr>
          <w:color w:val="000000"/>
          <w:sz w:val="16"/>
          <w:szCs w:val="16"/>
          <w:u w:val="single"/>
        </w:rPr>
        <w:t>          </w:t>
      </w:r>
    </w:p>
    <w:p w:rsidR="00C10ECA" w:rsidRPr="007C5AE9" w:rsidRDefault="00FE5ED2" w:rsidP="007C5AE9">
      <w:r>
        <w:pict>
          <v:rect id="_x0000_i1044" style="width:233.9pt;height:1.5pt" o:hrpct="500" o:hralign="center" o:hrstd="t" o:hrnoshade="t" o:hr="t" fillcolor="black" stroked="f"/>
        </w:pic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(3) Указываются доходы (включая пенсии, пособия, иные выплаты) за отчетный период.</w: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 xml:space="preserve">(4) Сведения о расходах представляются в случаях, установленных статьей 3 Федерального закона от 3 декабря 2012 г. № 230-ФЗ «О </w:t>
      </w:r>
      <w:proofErr w:type="gramStart"/>
      <w:r w:rsidRPr="00AD2019">
        <w:rPr>
          <w:color w:val="000000"/>
          <w:sz w:val="16"/>
          <w:szCs w:val="16"/>
        </w:rPr>
        <w:t>контроле за</w:t>
      </w:r>
      <w:proofErr w:type="gramEnd"/>
      <w:r w:rsidRPr="00AD2019">
        <w:rPr>
          <w:color w:val="000000"/>
          <w:sz w:val="16"/>
          <w:szCs w:val="16"/>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(5) Указываются по состоянию на отчетную дату.</w:t>
      </w:r>
    </w:p>
    <w:p w:rsidR="00C10ECA" w:rsidRPr="00AD2019" w:rsidRDefault="00C10ECA" w:rsidP="007C5AE9">
      <w:pPr>
        <w:shd w:val="clear" w:color="auto" w:fill="F6F0DA"/>
        <w:jc w:val="both"/>
        <w:rPr>
          <w:color w:val="000000"/>
          <w:sz w:val="16"/>
          <w:szCs w:val="16"/>
        </w:rPr>
      </w:pPr>
      <w:r w:rsidRPr="00AD2019">
        <w:rPr>
          <w:color w:val="000000"/>
          <w:sz w:val="16"/>
          <w:szCs w:val="16"/>
          <w:vertAlign w:val="superscript"/>
        </w:rPr>
        <w:t>*</w:t>
      </w:r>
      <w:r w:rsidRPr="00AD2019">
        <w:rPr>
          <w:color w:val="000000"/>
          <w:sz w:val="16"/>
          <w:szCs w:val="16"/>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AD2019">
        <w:rPr>
          <w:color w:val="000000"/>
          <w:sz w:val="16"/>
          <w:szCs w:val="16"/>
        </w:rPr>
        <w:t>сведения</w:t>
      </w:r>
      <w:proofErr w:type="gramEnd"/>
      <w:r w:rsidRPr="00AD2019">
        <w:rPr>
          <w:color w:val="000000"/>
          <w:sz w:val="16"/>
          <w:szCs w:val="16"/>
        </w:rPr>
        <w:t xml:space="preserve"> об обязательствах которого представляются.</w:t>
      </w:r>
    </w:p>
    <w:p w:rsidR="00C10ECA" w:rsidRPr="007C5AE9" w:rsidRDefault="00FE5ED2" w:rsidP="007C5AE9">
      <w:r w:rsidRPr="00FE5ED2">
        <w:rPr>
          <w:sz w:val="16"/>
          <w:szCs w:val="16"/>
        </w:rPr>
        <w:pict>
          <v:rect id="_x0000_i1045" style="width:233.9pt;height:1.5pt" o:hrpct="500" o:hralign="center" o:hrstd="t" o:hrnoshade="t" o:hr="t" fillcolor="black" stroked="f"/>
        </w:pict>
      </w:r>
    </w:p>
    <w:p w:rsidR="00C10ECA" w:rsidRPr="007C5AE9" w:rsidRDefault="00C10ECA" w:rsidP="007C5AE9">
      <w:pPr>
        <w:shd w:val="clear" w:color="auto" w:fill="F6F0DA"/>
        <w:jc w:val="both"/>
        <w:rPr>
          <w:color w:val="000000"/>
        </w:rPr>
      </w:pPr>
      <w:r w:rsidRPr="007C5AE9">
        <w:rPr>
          <w:color w:val="000000"/>
        </w:rPr>
        <w:t> </w:t>
      </w:r>
    </w:p>
    <w:p w:rsidR="002C6D6F" w:rsidRDefault="002C6D6F" w:rsidP="00A9728B"/>
    <w:p w:rsidR="002C6D6F" w:rsidRDefault="002C6D6F" w:rsidP="00A9728B"/>
    <w:p w:rsidR="002C6D6F" w:rsidRDefault="002C6D6F" w:rsidP="00A9728B"/>
    <w:sectPr w:rsidR="002C6D6F" w:rsidSect="008A6927">
      <w:pgSz w:w="11906" w:h="16838"/>
      <w:pgMar w:top="539"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324B"/>
    <w:rsid w:val="000078F6"/>
    <w:rsid w:val="00015E33"/>
    <w:rsid w:val="00015F09"/>
    <w:rsid w:val="00036937"/>
    <w:rsid w:val="00043CC4"/>
    <w:rsid w:val="00050B6E"/>
    <w:rsid w:val="0005642F"/>
    <w:rsid w:val="00062B84"/>
    <w:rsid w:val="0009100D"/>
    <w:rsid w:val="00093E7E"/>
    <w:rsid w:val="00095C39"/>
    <w:rsid w:val="000A2168"/>
    <w:rsid w:val="000B1C0F"/>
    <w:rsid w:val="000C3314"/>
    <w:rsid w:val="000E6C1B"/>
    <w:rsid w:val="000E7FA7"/>
    <w:rsid w:val="00133305"/>
    <w:rsid w:val="00141FA9"/>
    <w:rsid w:val="00152D46"/>
    <w:rsid w:val="00156CEB"/>
    <w:rsid w:val="00163985"/>
    <w:rsid w:val="00186BC6"/>
    <w:rsid w:val="001A2602"/>
    <w:rsid w:val="001B14F0"/>
    <w:rsid w:val="001C73D7"/>
    <w:rsid w:val="001D4BBB"/>
    <w:rsid w:val="001D5409"/>
    <w:rsid w:val="001E5347"/>
    <w:rsid w:val="001F1FA1"/>
    <w:rsid w:val="001F732E"/>
    <w:rsid w:val="00207338"/>
    <w:rsid w:val="00210AE2"/>
    <w:rsid w:val="00231BED"/>
    <w:rsid w:val="00243402"/>
    <w:rsid w:val="0024608F"/>
    <w:rsid w:val="00247819"/>
    <w:rsid w:val="00251A37"/>
    <w:rsid w:val="00255177"/>
    <w:rsid w:val="00263CB5"/>
    <w:rsid w:val="00270D3A"/>
    <w:rsid w:val="00271509"/>
    <w:rsid w:val="0027379C"/>
    <w:rsid w:val="00281A3C"/>
    <w:rsid w:val="0029339C"/>
    <w:rsid w:val="002A1F97"/>
    <w:rsid w:val="002A324B"/>
    <w:rsid w:val="002A7A25"/>
    <w:rsid w:val="002C6D6F"/>
    <w:rsid w:val="002D2F77"/>
    <w:rsid w:val="002D4BCB"/>
    <w:rsid w:val="002E07C9"/>
    <w:rsid w:val="002F69B3"/>
    <w:rsid w:val="00312562"/>
    <w:rsid w:val="003211C5"/>
    <w:rsid w:val="003232CF"/>
    <w:rsid w:val="00327B62"/>
    <w:rsid w:val="00332884"/>
    <w:rsid w:val="00332BDB"/>
    <w:rsid w:val="00353388"/>
    <w:rsid w:val="00360266"/>
    <w:rsid w:val="003656E2"/>
    <w:rsid w:val="003707B2"/>
    <w:rsid w:val="0037126A"/>
    <w:rsid w:val="003857EC"/>
    <w:rsid w:val="003930DF"/>
    <w:rsid w:val="003D508D"/>
    <w:rsid w:val="003E6C08"/>
    <w:rsid w:val="003E711C"/>
    <w:rsid w:val="00404CB2"/>
    <w:rsid w:val="00406BA5"/>
    <w:rsid w:val="00407E29"/>
    <w:rsid w:val="00414E4F"/>
    <w:rsid w:val="00431F7C"/>
    <w:rsid w:val="00440661"/>
    <w:rsid w:val="00452B7B"/>
    <w:rsid w:val="00454CBB"/>
    <w:rsid w:val="00460E5F"/>
    <w:rsid w:val="0046107B"/>
    <w:rsid w:val="00467F39"/>
    <w:rsid w:val="0047029A"/>
    <w:rsid w:val="004703F7"/>
    <w:rsid w:val="00487124"/>
    <w:rsid w:val="00493BDC"/>
    <w:rsid w:val="00494054"/>
    <w:rsid w:val="004A0219"/>
    <w:rsid w:val="004D54A3"/>
    <w:rsid w:val="004D7011"/>
    <w:rsid w:val="004E3EEC"/>
    <w:rsid w:val="004F1737"/>
    <w:rsid w:val="005058B0"/>
    <w:rsid w:val="00511F5B"/>
    <w:rsid w:val="00514524"/>
    <w:rsid w:val="00517830"/>
    <w:rsid w:val="00547438"/>
    <w:rsid w:val="005555BA"/>
    <w:rsid w:val="0055789E"/>
    <w:rsid w:val="00557F3E"/>
    <w:rsid w:val="0056399C"/>
    <w:rsid w:val="00563A8A"/>
    <w:rsid w:val="00587F6C"/>
    <w:rsid w:val="005943B7"/>
    <w:rsid w:val="00597302"/>
    <w:rsid w:val="005A3CE9"/>
    <w:rsid w:val="005B1BAD"/>
    <w:rsid w:val="005B6BBC"/>
    <w:rsid w:val="005C30AC"/>
    <w:rsid w:val="005F23E7"/>
    <w:rsid w:val="005F3D1B"/>
    <w:rsid w:val="0060290D"/>
    <w:rsid w:val="00603DF0"/>
    <w:rsid w:val="00606547"/>
    <w:rsid w:val="006135FF"/>
    <w:rsid w:val="00620B64"/>
    <w:rsid w:val="00621C2C"/>
    <w:rsid w:val="006516C0"/>
    <w:rsid w:val="00652A3E"/>
    <w:rsid w:val="00662CC4"/>
    <w:rsid w:val="00664675"/>
    <w:rsid w:val="00665B0B"/>
    <w:rsid w:val="006740F3"/>
    <w:rsid w:val="00675EBA"/>
    <w:rsid w:val="00680853"/>
    <w:rsid w:val="00687C6F"/>
    <w:rsid w:val="00693318"/>
    <w:rsid w:val="006A307B"/>
    <w:rsid w:val="006A5C22"/>
    <w:rsid w:val="006C2500"/>
    <w:rsid w:val="006C54BB"/>
    <w:rsid w:val="006D2463"/>
    <w:rsid w:val="006E1C8D"/>
    <w:rsid w:val="006F0D11"/>
    <w:rsid w:val="006F3F6F"/>
    <w:rsid w:val="007050DE"/>
    <w:rsid w:val="0070597F"/>
    <w:rsid w:val="00720DCD"/>
    <w:rsid w:val="00724A98"/>
    <w:rsid w:val="00733F64"/>
    <w:rsid w:val="00743D47"/>
    <w:rsid w:val="00745B7E"/>
    <w:rsid w:val="007616AC"/>
    <w:rsid w:val="00763E0B"/>
    <w:rsid w:val="00776AD9"/>
    <w:rsid w:val="00797EDF"/>
    <w:rsid w:val="007A21FF"/>
    <w:rsid w:val="007A4069"/>
    <w:rsid w:val="007A4C19"/>
    <w:rsid w:val="007A60AB"/>
    <w:rsid w:val="007B5EBB"/>
    <w:rsid w:val="007C3769"/>
    <w:rsid w:val="007C3F79"/>
    <w:rsid w:val="007C5AE9"/>
    <w:rsid w:val="007C5B28"/>
    <w:rsid w:val="007D2F71"/>
    <w:rsid w:val="007F3F72"/>
    <w:rsid w:val="00807456"/>
    <w:rsid w:val="00807537"/>
    <w:rsid w:val="00812866"/>
    <w:rsid w:val="00815FF2"/>
    <w:rsid w:val="0082098A"/>
    <w:rsid w:val="00831C45"/>
    <w:rsid w:val="00833395"/>
    <w:rsid w:val="00845AEC"/>
    <w:rsid w:val="008461E1"/>
    <w:rsid w:val="00853EA9"/>
    <w:rsid w:val="00856F97"/>
    <w:rsid w:val="00877D9A"/>
    <w:rsid w:val="008A270D"/>
    <w:rsid w:val="008A6927"/>
    <w:rsid w:val="008B0A2E"/>
    <w:rsid w:val="008B4316"/>
    <w:rsid w:val="008B4DA6"/>
    <w:rsid w:val="008B4DA7"/>
    <w:rsid w:val="008C22C0"/>
    <w:rsid w:val="008C4796"/>
    <w:rsid w:val="008D125E"/>
    <w:rsid w:val="008E4284"/>
    <w:rsid w:val="00902A88"/>
    <w:rsid w:val="00904479"/>
    <w:rsid w:val="00911650"/>
    <w:rsid w:val="009136F5"/>
    <w:rsid w:val="0091436C"/>
    <w:rsid w:val="0092078B"/>
    <w:rsid w:val="00924E52"/>
    <w:rsid w:val="00943768"/>
    <w:rsid w:val="00946E5E"/>
    <w:rsid w:val="00961D5A"/>
    <w:rsid w:val="00962ADB"/>
    <w:rsid w:val="00965A5F"/>
    <w:rsid w:val="0096777D"/>
    <w:rsid w:val="00981163"/>
    <w:rsid w:val="00983ECC"/>
    <w:rsid w:val="009926A5"/>
    <w:rsid w:val="009A02A4"/>
    <w:rsid w:val="009A2CDB"/>
    <w:rsid w:val="009B071D"/>
    <w:rsid w:val="009B2AEC"/>
    <w:rsid w:val="00A00AFA"/>
    <w:rsid w:val="00A00FDC"/>
    <w:rsid w:val="00A067E9"/>
    <w:rsid w:val="00A159AE"/>
    <w:rsid w:val="00A17E3D"/>
    <w:rsid w:val="00A256B9"/>
    <w:rsid w:val="00A336BF"/>
    <w:rsid w:val="00A3776A"/>
    <w:rsid w:val="00A469FD"/>
    <w:rsid w:val="00A54780"/>
    <w:rsid w:val="00A55866"/>
    <w:rsid w:val="00A57D23"/>
    <w:rsid w:val="00A70399"/>
    <w:rsid w:val="00A9728B"/>
    <w:rsid w:val="00A9775B"/>
    <w:rsid w:val="00A977C7"/>
    <w:rsid w:val="00AA3868"/>
    <w:rsid w:val="00AA4A8F"/>
    <w:rsid w:val="00AA70BD"/>
    <w:rsid w:val="00AB6EFB"/>
    <w:rsid w:val="00AB7D8E"/>
    <w:rsid w:val="00AC0267"/>
    <w:rsid w:val="00AC1FDD"/>
    <w:rsid w:val="00AC253E"/>
    <w:rsid w:val="00AC7542"/>
    <w:rsid w:val="00AD1866"/>
    <w:rsid w:val="00AD2019"/>
    <w:rsid w:val="00AD6419"/>
    <w:rsid w:val="00AE2A8D"/>
    <w:rsid w:val="00AE468A"/>
    <w:rsid w:val="00AE71B1"/>
    <w:rsid w:val="00AF70F9"/>
    <w:rsid w:val="00B12E9C"/>
    <w:rsid w:val="00B149FF"/>
    <w:rsid w:val="00B20811"/>
    <w:rsid w:val="00B27E12"/>
    <w:rsid w:val="00B30DB8"/>
    <w:rsid w:val="00B37ACF"/>
    <w:rsid w:val="00B558EC"/>
    <w:rsid w:val="00B70AC8"/>
    <w:rsid w:val="00B873CF"/>
    <w:rsid w:val="00B87AAD"/>
    <w:rsid w:val="00B956A4"/>
    <w:rsid w:val="00B977A7"/>
    <w:rsid w:val="00B978CB"/>
    <w:rsid w:val="00BA6007"/>
    <w:rsid w:val="00BA6E63"/>
    <w:rsid w:val="00BA7E60"/>
    <w:rsid w:val="00BB2341"/>
    <w:rsid w:val="00BC2F63"/>
    <w:rsid w:val="00BC40AB"/>
    <w:rsid w:val="00BC69AA"/>
    <w:rsid w:val="00BE4D82"/>
    <w:rsid w:val="00BF2174"/>
    <w:rsid w:val="00BF63C4"/>
    <w:rsid w:val="00C106AE"/>
    <w:rsid w:val="00C10ECA"/>
    <w:rsid w:val="00C25C0D"/>
    <w:rsid w:val="00C4396C"/>
    <w:rsid w:val="00C47F46"/>
    <w:rsid w:val="00C508AE"/>
    <w:rsid w:val="00C50BBF"/>
    <w:rsid w:val="00C50BCD"/>
    <w:rsid w:val="00C56BAA"/>
    <w:rsid w:val="00C66A87"/>
    <w:rsid w:val="00C71352"/>
    <w:rsid w:val="00C74420"/>
    <w:rsid w:val="00C77F20"/>
    <w:rsid w:val="00C838F4"/>
    <w:rsid w:val="00CA091D"/>
    <w:rsid w:val="00CA1C20"/>
    <w:rsid w:val="00CB026B"/>
    <w:rsid w:val="00CB46D6"/>
    <w:rsid w:val="00CB5CC0"/>
    <w:rsid w:val="00CC3DED"/>
    <w:rsid w:val="00CC49B6"/>
    <w:rsid w:val="00CE2984"/>
    <w:rsid w:val="00CE2C74"/>
    <w:rsid w:val="00D02AFD"/>
    <w:rsid w:val="00D17189"/>
    <w:rsid w:val="00D4693D"/>
    <w:rsid w:val="00D4761C"/>
    <w:rsid w:val="00D55F4B"/>
    <w:rsid w:val="00D608F3"/>
    <w:rsid w:val="00D625FF"/>
    <w:rsid w:val="00D73AEF"/>
    <w:rsid w:val="00D93AE8"/>
    <w:rsid w:val="00DB4DB5"/>
    <w:rsid w:val="00DC2BF6"/>
    <w:rsid w:val="00DC5226"/>
    <w:rsid w:val="00DD75DF"/>
    <w:rsid w:val="00DE1BA3"/>
    <w:rsid w:val="00DF5E12"/>
    <w:rsid w:val="00DF635E"/>
    <w:rsid w:val="00E02DD2"/>
    <w:rsid w:val="00E03623"/>
    <w:rsid w:val="00E42C71"/>
    <w:rsid w:val="00E67C0D"/>
    <w:rsid w:val="00E71441"/>
    <w:rsid w:val="00E719FE"/>
    <w:rsid w:val="00E93040"/>
    <w:rsid w:val="00E969A4"/>
    <w:rsid w:val="00EA5795"/>
    <w:rsid w:val="00EB2149"/>
    <w:rsid w:val="00EB2A3C"/>
    <w:rsid w:val="00ED2908"/>
    <w:rsid w:val="00ED46A9"/>
    <w:rsid w:val="00EE22B8"/>
    <w:rsid w:val="00EF0CFC"/>
    <w:rsid w:val="00F050D8"/>
    <w:rsid w:val="00F21920"/>
    <w:rsid w:val="00F22E4E"/>
    <w:rsid w:val="00F23C9B"/>
    <w:rsid w:val="00F74574"/>
    <w:rsid w:val="00F774D0"/>
    <w:rsid w:val="00FA0CB7"/>
    <w:rsid w:val="00FA7CEF"/>
    <w:rsid w:val="00FA7DAC"/>
    <w:rsid w:val="00FC046E"/>
    <w:rsid w:val="00FC086B"/>
    <w:rsid w:val="00FD6619"/>
    <w:rsid w:val="00FE44CC"/>
    <w:rsid w:val="00FE5ED2"/>
    <w:rsid w:val="00FF3DB1"/>
    <w:rsid w:val="00FF4D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A98"/>
    <w:rPr>
      <w:sz w:val="24"/>
      <w:szCs w:val="24"/>
    </w:rPr>
  </w:style>
  <w:style w:type="paragraph" w:styleId="1">
    <w:name w:val="heading 1"/>
    <w:basedOn w:val="a"/>
    <w:next w:val="a"/>
    <w:qFormat/>
    <w:rsid w:val="003656E2"/>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656E2"/>
    <w:pPr>
      <w:widowControl w:val="0"/>
      <w:autoSpaceDE w:val="0"/>
      <w:autoSpaceDN w:val="0"/>
      <w:adjustRightInd w:val="0"/>
    </w:pPr>
    <w:rPr>
      <w:b/>
      <w:bCs/>
      <w:sz w:val="24"/>
      <w:szCs w:val="24"/>
    </w:rPr>
  </w:style>
  <w:style w:type="paragraph" w:customStyle="1" w:styleId="ConsPlusNonformat">
    <w:name w:val="ConsPlusNonformat"/>
    <w:rsid w:val="003656E2"/>
    <w:pPr>
      <w:widowControl w:val="0"/>
      <w:autoSpaceDE w:val="0"/>
      <w:autoSpaceDN w:val="0"/>
      <w:adjustRightInd w:val="0"/>
    </w:pPr>
    <w:rPr>
      <w:rFonts w:ascii="Courier New" w:hAnsi="Courier New" w:cs="Courier New"/>
    </w:rPr>
  </w:style>
  <w:style w:type="paragraph" w:customStyle="1" w:styleId="ConsPlusCell">
    <w:name w:val="ConsPlusCell"/>
    <w:rsid w:val="003656E2"/>
    <w:pPr>
      <w:widowControl w:val="0"/>
      <w:autoSpaceDE w:val="0"/>
      <w:autoSpaceDN w:val="0"/>
      <w:adjustRightInd w:val="0"/>
    </w:pPr>
    <w:rPr>
      <w:rFonts w:ascii="Arial" w:hAnsi="Arial" w:cs="Arial"/>
    </w:rPr>
  </w:style>
  <w:style w:type="paragraph" w:customStyle="1" w:styleId="a3">
    <w:name w:val="Содержимое таблицы"/>
    <w:basedOn w:val="a"/>
    <w:rsid w:val="00C71352"/>
    <w:pPr>
      <w:suppressLineNumbers/>
    </w:pPr>
    <w:rPr>
      <w:sz w:val="20"/>
      <w:szCs w:val="20"/>
      <w:lang w:eastAsia="ar-SA"/>
    </w:rPr>
  </w:style>
  <w:style w:type="table" w:styleId="a4">
    <w:name w:val="Table Grid"/>
    <w:basedOn w:val="a1"/>
    <w:rsid w:val="0085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983ECC"/>
    <w:pPr>
      <w:overflowPunct w:val="0"/>
      <w:autoSpaceDE w:val="0"/>
      <w:autoSpaceDN w:val="0"/>
      <w:adjustRightInd w:val="0"/>
      <w:jc w:val="center"/>
    </w:pPr>
    <w:rPr>
      <w:szCs w:val="20"/>
    </w:rPr>
  </w:style>
  <w:style w:type="paragraph" w:customStyle="1" w:styleId="justify">
    <w:name w:val="justify"/>
    <w:basedOn w:val="a"/>
    <w:rsid w:val="00C10ECA"/>
    <w:pPr>
      <w:spacing w:before="100" w:beforeAutospacing="1" w:after="100" w:afterAutospacing="1"/>
    </w:pPr>
  </w:style>
  <w:style w:type="character" w:customStyle="1" w:styleId="apple-converted-space">
    <w:name w:val="apple-converted-space"/>
    <w:basedOn w:val="a0"/>
    <w:rsid w:val="00C10ECA"/>
  </w:style>
  <w:style w:type="paragraph" w:customStyle="1" w:styleId="center">
    <w:name w:val="center"/>
    <w:basedOn w:val="a"/>
    <w:rsid w:val="00C10ECA"/>
    <w:pPr>
      <w:spacing w:before="100" w:beforeAutospacing="1" w:after="100" w:afterAutospacing="1"/>
    </w:pPr>
  </w:style>
  <w:style w:type="paragraph" w:styleId="a6">
    <w:name w:val="Normal (Web)"/>
    <w:basedOn w:val="a"/>
    <w:rsid w:val="00807537"/>
    <w:pPr>
      <w:spacing w:before="100" w:beforeAutospacing="1" w:after="100" w:afterAutospacing="1"/>
    </w:pPr>
  </w:style>
  <w:style w:type="character" w:customStyle="1" w:styleId="blk">
    <w:name w:val="blk"/>
    <w:basedOn w:val="a0"/>
    <w:rsid w:val="00A9728B"/>
  </w:style>
</w:styles>
</file>

<file path=word/webSettings.xml><?xml version="1.0" encoding="utf-8"?>
<w:webSettings xmlns:r="http://schemas.openxmlformats.org/officeDocument/2006/relationships" xmlns:w="http://schemas.openxmlformats.org/wordprocessingml/2006/main">
  <w:divs>
    <w:div w:id="542794781">
      <w:bodyDiv w:val="1"/>
      <w:marLeft w:val="0"/>
      <w:marRight w:val="0"/>
      <w:marTop w:val="0"/>
      <w:marBottom w:val="0"/>
      <w:divBdr>
        <w:top w:val="none" w:sz="0" w:space="0" w:color="auto"/>
        <w:left w:val="none" w:sz="0" w:space="0" w:color="auto"/>
        <w:bottom w:val="none" w:sz="0" w:space="0" w:color="auto"/>
        <w:right w:val="none" w:sz="0" w:space="0" w:color="auto"/>
      </w:divBdr>
    </w:div>
    <w:div w:id="935868634">
      <w:bodyDiv w:val="1"/>
      <w:marLeft w:val="0"/>
      <w:marRight w:val="0"/>
      <w:marTop w:val="0"/>
      <w:marBottom w:val="0"/>
      <w:divBdr>
        <w:top w:val="none" w:sz="0" w:space="0" w:color="auto"/>
        <w:left w:val="none" w:sz="0" w:space="0" w:color="auto"/>
        <w:bottom w:val="none" w:sz="0" w:space="0" w:color="auto"/>
        <w:right w:val="none" w:sz="0" w:space="0" w:color="auto"/>
      </w:divBdr>
      <w:divsChild>
        <w:div w:id="117771091">
          <w:marLeft w:val="0"/>
          <w:marRight w:val="0"/>
          <w:marTop w:val="0"/>
          <w:marBottom w:val="0"/>
          <w:divBdr>
            <w:top w:val="none" w:sz="0" w:space="0" w:color="auto"/>
            <w:left w:val="none" w:sz="0" w:space="0" w:color="auto"/>
            <w:bottom w:val="none" w:sz="0" w:space="0" w:color="auto"/>
            <w:right w:val="none" w:sz="0" w:space="0" w:color="auto"/>
          </w:divBdr>
        </w:div>
        <w:div w:id="2100056312">
          <w:marLeft w:val="0"/>
          <w:marRight w:val="0"/>
          <w:marTop w:val="0"/>
          <w:marBottom w:val="0"/>
          <w:divBdr>
            <w:top w:val="none" w:sz="0" w:space="0" w:color="auto"/>
            <w:left w:val="none" w:sz="0" w:space="0" w:color="auto"/>
            <w:bottom w:val="none" w:sz="0" w:space="0" w:color="auto"/>
            <w:right w:val="none" w:sz="0" w:space="0" w:color="auto"/>
          </w:divBdr>
        </w:div>
        <w:div w:id="1767382952">
          <w:marLeft w:val="0"/>
          <w:marRight w:val="0"/>
          <w:marTop w:val="0"/>
          <w:marBottom w:val="0"/>
          <w:divBdr>
            <w:top w:val="none" w:sz="0" w:space="0" w:color="auto"/>
            <w:left w:val="none" w:sz="0" w:space="0" w:color="auto"/>
            <w:bottom w:val="none" w:sz="0" w:space="0" w:color="auto"/>
            <w:right w:val="none" w:sz="0" w:space="0" w:color="auto"/>
          </w:divBdr>
        </w:div>
        <w:div w:id="1913663961">
          <w:marLeft w:val="0"/>
          <w:marRight w:val="0"/>
          <w:marTop w:val="0"/>
          <w:marBottom w:val="0"/>
          <w:divBdr>
            <w:top w:val="none" w:sz="0" w:space="0" w:color="auto"/>
            <w:left w:val="none" w:sz="0" w:space="0" w:color="auto"/>
            <w:bottom w:val="none" w:sz="0" w:space="0" w:color="auto"/>
            <w:right w:val="none" w:sz="0" w:space="0" w:color="auto"/>
          </w:divBdr>
        </w:div>
        <w:div w:id="1935622511">
          <w:marLeft w:val="0"/>
          <w:marRight w:val="0"/>
          <w:marTop w:val="0"/>
          <w:marBottom w:val="0"/>
          <w:divBdr>
            <w:top w:val="none" w:sz="0" w:space="0" w:color="auto"/>
            <w:left w:val="none" w:sz="0" w:space="0" w:color="auto"/>
            <w:bottom w:val="none" w:sz="0" w:space="0" w:color="auto"/>
            <w:right w:val="none" w:sz="0" w:space="0" w:color="auto"/>
          </w:divBdr>
        </w:div>
        <w:div w:id="1301113153">
          <w:marLeft w:val="0"/>
          <w:marRight w:val="0"/>
          <w:marTop w:val="0"/>
          <w:marBottom w:val="0"/>
          <w:divBdr>
            <w:top w:val="none" w:sz="0" w:space="0" w:color="auto"/>
            <w:left w:val="none" w:sz="0" w:space="0" w:color="auto"/>
            <w:bottom w:val="none" w:sz="0" w:space="0" w:color="auto"/>
            <w:right w:val="none" w:sz="0" w:space="0" w:color="auto"/>
          </w:divBdr>
        </w:div>
        <w:div w:id="422075365">
          <w:marLeft w:val="0"/>
          <w:marRight w:val="0"/>
          <w:marTop w:val="0"/>
          <w:marBottom w:val="0"/>
          <w:divBdr>
            <w:top w:val="none" w:sz="0" w:space="0" w:color="auto"/>
            <w:left w:val="none" w:sz="0" w:space="0" w:color="auto"/>
            <w:bottom w:val="none" w:sz="0" w:space="0" w:color="auto"/>
            <w:right w:val="none" w:sz="0" w:space="0" w:color="auto"/>
          </w:divBdr>
        </w:div>
        <w:div w:id="1919056706">
          <w:marLeft w:val="0"/>
          <w:marRight w:val="0"/>
          <w:marTop w:val="0"/>
          <w:marBottom w:val="0"/>
          <w:divBdr>
            <w:top w:val="none" w:sz="0" w:space="0" w:color="auto"/>
            <w:left w:val="none" w:sz="0" w:space="0" w:color="auto"/>
            <w:bottom w:val="none" w:sz="0" w:space="0" w:color="auto"/>
            <w:right w:val="none" w:sz="0" w:space="0" w:color="auto"/>
          </w:divBdr>
        </w:div>
        <w:div w:id="1089883242">
          <w:marLeft w:val="0"/>
          <w:marRight w:val="0"/>
          <w:marTop w:val="0"/>
          <w:marBottom w:val="0"/>
          <w:divBdr>
            <w:top w:val="none" w:sz="0" w:space="0" w:color="auto"/>
            <w:left w:val="none" w:sz="0" w:space="0" w:color="auto"/>
            <w:bottom w:val="none" w:sz="0" w:space="0" w:color="auto"/>
            <w:right w:val="none" w:sz="0" w:space="0" w:color="auto"/>
          </w:divBdr>
        </w:div>
        <w:div w:id="309217743">
          <w:marLeft w:val="0"/>
          <w:marRight w:val="0"/>
          <w:marTop w:val="0"/>
          <w:marBottom w:val="0"/>
          <w:divBdr>
            <w:top w:val="none" w:sz="0" w:space="0" w:color="auto"/>
            <w:left w:val="none" w:sz="0" w:space="0" w:color="auto"/>
            <w:bottom w:val="none" w:sz="0" w:space="0" w:color="auto"/>
            <w:right w:val="none" w:sz="0" w:space="0" w:color="auto"/>
          </w:divBdr>
        </w:div>
        <w:div w:id="524444197">
          <w:marLeft w:val="0"/>
          <w:marRight w:val="0"/>
          <w:marTop w:val="0"/>
          <w:marBottom w:val="0"/>
          <w:divBdr>
            <w:top w:val="none" w:sz="0" w:space="0" w:color="auto"/>
            <w:left w:val="none" w:sz="0" w:space="0" w:color="auto"/>
            <w:bottom w:val="none" w:sz="0" w:space="0" w:color="auto"/>
            <w:right w:val="none" w:sz="0" w:space="0" w:color="auto"/>
          </w:divBdr>
        </w:div>
        <w:div w:id="1545097021">
          <w:marLeft w:val="0"/>
          <w:marRight w:val="0"/>
          <w:marTop w:val="0"/>
          <w:marBottom w:val="0"/>
          <w:divBdr>
            <w:top w:val="none" w:sz="0" w:space="0" w:color="auto"/>
            <w:left w:val="none" w:sz="0" w:space="0" w:color="auto"/>
            <w:bottom w:val="none" w:sz="0" w:space="0" w:color="auto"/>
            <w:right w:val="none" w:sz="0" w:space="0" w:color="auto"/>
          </w:divBdr>
        </w:div>
        <w:div w:id="2057198402">
          <w:marLeft w:val="0"/>
          <w:marRight w:val="0"/>
          <w:marTop w:val="0"/>
          <w:marBottom w:val="0"/>
          <w:divBdr>
            <w:top w:val="none" w:sz="0" w:space="0" w:color="auto"/>
            <w:left w:val="none" w:sz="0" w:space="0" w:color="auto"/>
            <w:bottom w:val="none" w:sz="0" w:space="0" w:color="auto"/>
            <w:right w:val="none" w:sz="0" w:space="0" w:color="auto"/>
          </w:divBdr>
        </w:div>
        <w:div w:id="61683086">
          <w:marLeft w:val="0"/>
          <w:marRight w:val="0"/>
          <w:marTop w:val="0"/>
          <w:marBottom w:val="0"/>
          <w:divBdr>
            <w:top w:val="none" w:sz="0" w:space="0" w:color="auto"/>
            <w:left w:val="none" w:sz="0" w:space="0" w:color="auto"/>
            <w:bottom w:val="none" w:sz="0" w:space="0" w:color="auto"/>
            <w:right w:val="none" w:sz="0" w:space="0" w:color="auto"/>
          </w:divBdr>
        </w:div>
        <w:div w:id="263997485">
          <w:marLeft w:val="0"/>
          <w:marRight w:val="0"/>
          <w:marTop w:val="0"/>
          <w:marBottom w:val="0"/>
          <w:divBdr>
            <w:top w:val="none" w:sz="0" w:space="0" w:color="auto"/>
            <w:left w:val="none" w:sz="0" w:space="0" w:color="auto"/>
            <w:bottom w:val="none" w:sz="0" w:space="0" w:color="auto"/>
            <w:right w:val="none" w:sz="0" w:space="0" w:color="auto"/>
          </w:divBdr>
        </w:div>
        <w:div w:id="1969358178">
          <w:marLeft w:val="0"/>
          <w:marRight w:val="0"/>
          <w:marTop w:val="0"/>
          <w:marBottom w:val="0"/>
          <w:divBdr>
            <w:top w:val="none" w:sz="0" w:space="0" w:color="auto"/>
            <w:left w:val="none" w:sz="0" w:space="0" w:color="auto"/>
            <w:bottom w:val="none" w:sz="0" w:space="0" w:color="auto"/>
            <w:right w:val="none" w:sz="0" w:space="0" w:color="auto"/>
          </w:divBdr>
        </w:div>
        <w:div w:id="256138716">
          <w:marLeft w:val="0"/>
          <w:marRight w:val="0"/>
          <w:marTop w:val="0"/>
          <w:marBottom w:val="0"/>
          <w:divBdr>
            <w:top w:val="none" w:sz="0" w:space="0" w:color="auto"/>
            <w:left w:val="none" w:sz="0" w:space="0" w:color="auto"/>
            <w:bottom w:val="none" w:sz="0" w:space="0" w:color="auto"/>
            <w:right w:val="none" w:sz="0" w:space="0" w:color="auto"/>
          </w:divBdr>
        </w:div>
        <w:div w:id="1764689486">
          <w:marLeft w:val="0"/>
          <w:marRight w:val="0"/>
          <w:marTop w:val="0"/>
          <w:marBottom w:val="0"/>
          <w:divBdr>
            <w:top w:val="none" w:sz="0" w:space="0" w:color="auto"/>
            <w:left w:val="none" w:sz="0" w:space="0" w:color="auto"/>
            <w:bottom w:val="none" w:sz="0" w:space="0" w:color="auto"/>
            <w:right w:val="none" w:sz="0" w:space="0" w:color="auto"/>
          </w:divBdr>
        </w:div>
        <w:div w:id="1667900798">
          <w:marLeft w:val="60"/>
          <w:marRight w:val="60"/>
          <w:marTop w:val="100"/>
          <w:marBottom w:val="100"/>
          <w:divBdr>
            <w:top w:val="none" w:sz="0" w:space="0" w:color="auto"/>
            <w:left w:val="none" w:sz="0" w:space="0" w:color="auto"/>
            <w:bottom w:val="none" w:sz="0" w:space="0" w:color="auto"/>
            <w:right w:val="none" w:sz="0" w:space="0" w:color="auto"/>
          </w:divBdr>
          <w:divsChild>
            <w:div w:id="1640185793">
              <w:marLeft w:val="0"/>
              <w:marRight w:val="0"/>
              <w:marTop w:val="0"/>
              <w:marBottom w:val="0"/>
              <w:divBdr>
                <w:top w:val="none" w:sz="0" w:space="0" w:color="auto"/>
                <w:left w:val="none" w:sz="0" w:space="0" w:color="auto"/>
                <w:bottom w:val="none" w:sz="0" w:space="0" w:color="auto"/>
                <w:right w:val="none" w:sz="0" w:space="0" w:color="auto"/>
              </w:divBdr>
            </w:div>
          </w:divsChild>
        </w:div>
        <w:div w:id="360742112">
          <w:marLeft w:val="60"/>
          <w:marRight w:val="60"/>
          <w:marTop w:val="100"/>
          <w:marBottom w:val="100"/>
          <w:divBdr>
            <w:top w:val="none" w:sz="0" w:space="0" w:color="auto"/>
            <w:left w:val="none" w:sz="0" w:space="0" w:color="auto"/>
            <w:bottom w:val="none" w:sz="0" w:space="0" w:color="auto"/>
            <w:right w:val="none" w:sz="0" w:space="0" w:color="auto"/>
          </w:divBdr>
          <w:divsChild>
            <w:div w:id="1959068472">
              <w:marLeft w:val="0"/>
              <w:marRight w:val="0"/>
              <w:marTop w:val="0"/>
              <w:marBottom w:val="0"/>
              <w:divBdr>
                <w:top w:val="none" w:sz="0" w:space="0" w:color="auto"/>
                <w:left w:val="none" w:sz="0" w:space="0" w:color="auto"/>
                <w:bottom w:val="none" w:sz="0" w:space="0" w:color="auto"/>
                <w:right w:val="none" w:sz="0" w:space="0" w:color="auto"/>
              </w:divBdr>
            </w:div>
          </w:divsChild>
        </w:div>
        <w:div w:id="1048257262">
          <w:marLeft w:val="60"/>
          <w:marRight w:val="60"/>
          <w:marTop w:val="100"/>
          <w:marBottom w:val="100"/>
          <w:divBdr>
            <w:top w:val="none" w:sz="0" w:space="0" w:color="auto"/>
            <w:left w:val="none" w:sz="0" w:space="0" w:color="auto"/>
            <w:bottom w:val="none" w:sz="0" w:space="0" w:color="auto"/>
            <w:right w:val="none" w:sz="0" w:space="0" w:color="auto"/>
          </w:divBdr>
          <w:divsChild>
            <w:div w:id="1295021419">
              <w:marLeft w:val="0"/>
              <w:marRight w:val="0"/>
              <w:marTop w:val="0"/>
              <w:marBottom w:val="0"/>
              <w:divBdr>
                <w:top w:val="none" w:sz="0" w:space="0" w:color="auto"/>
                <w:left w:val="none" w:sz="0" w:space="0" w:color="auto"/>
                <w:bottom w:val="none" w:sz="0" w:space="0" w:color="auto"/>
                <w:right w:val="none" w:sz="0" w:space="0" w:color="auto"/>
              </w:divBdr>
            </w:div>
          </w:divsChild>
        </w:div>
        <w:div w:id="446700993">
          <w:marLeft w:val="60"/>
          <w:marRight w:val="60"/>
          <w:marTop w:val="100"/>
          <w:marBottom w:val="100"/>
          <w:divBdr>
            <w:top w:val="none" w:sz="0" w:space="0" w:color="auto"/>
            <w:left w:val="none" w:sz="0" w:space="0" w:color="auto"/>
            <w:bottom w:val="none" w:sz="0" w:space="0" w:color="auto"/>
            <w:right w:val="none" w:sz="0" w:space="0" w:color="auto"/>
          </w:divBdr>
          <w:divsChild>
            <w:div w:id="649292791">
              <w:marLeft w:val="0"/>
              <w:marRight w:val="0"/>
              <w:marTop w:val="0"/>
              <w:marBottom w:val="0"/>
              <w:divBdr>
                <w:top w:val="none" w:sz="0" w:space="0" w:color="auto"/>
                <w:left w:val="none" w:sz="0" w:space="0" w:color="auto"/>
                <w:bottom w:val="none" w:sz="0" w:space="0" w:color="auto"/>
                <w:right w:val="none" w:sz="0" w:space="0" w:color="auto"/>
              </w:divBdr>
            </w:div>
          </w:divsChild>
        </w:div>
        <w:div w:id="1107581088">
          <w:marLeft w:val="60"/>
          <w:marRight w:val="60"/>
          <w:marTop w:val="100"/>
          <w:marBottom w:val="100"/>
          <w:divBdr>
            <w:top w:val="none" w:sz="0" w:space="0" w:color="auto"/>
            <w:left w:val="none" w:sz="0" w:space="0" w:color="auto"/>
            <w:bottom w:val="none" w:sz="0" w:space="0" w:color="auto"/>
            <w:right w:val="none" w:sz="0" w:space="0" w:color="auto"/>
          </w:divBdr>
          <w:divsChild>
            <w:div w:id="92676327">
              <w:marLeft w:val="0"/>
              <w:marRight w:val="0"/>
              <w:marTop w:val="0"/>
              <w:marBottom w:val="0"/>
              <w:divBdr>
                <w:top w:val="none" w:sz="0" w:space="0" w:color="auto"/>
                <w:left w:val="none" w:sz="0" w:space="0" w:color="auto"/>
                <w:bottom w:val="none" w:sz="0" w:space="0" w:color="auto"/>
                <w:right w:val="none" w:sz="0" w:space="0" w:color="auto"/>
              </w:divBdr>
            </w:div>
          </w:divsChild>
        </w:div>
        <w:div w:id="1826161491">
          <w:marLeft w:val="60"/>
          <w:marRight w:val="60"/>
          <w:marTop w:val="100"/>
          <w:marBottom w:val="100"/>
          <w:divBdr>
            <w:top w:val="none" w:sz="0" w:space="0" w:color="auto"/>
            <w:left w:val="none" w:sz="0" w:space="0" w:color="auto"/>
            <w:bottom w:val="none" w:sz="0" w:space="0" w:color="auto"/>
            <w:right w:val="none" w:sz="0" w:space="0" w:color="auto"/>
          </w:divBdr>
          <w:divsChild>
            <w:div w:id="247618522">
              <w:marLeft w:val="0"/>
              <w:marRight w:val="0"/>
              <w:marTop w:val="0"/>
              <w:marBottom w:val="0"/>
              <w:divBdr>
                <w:top w:val="none" w:sz="0" w:space="0" w:color="auto"/>
                <w:left w:val="none" w:sz="0" w:space="0" w:color="auto"/>
                <w:bottom w:val="none" w:sz="0" w:space="0" w:color="auto"/>
                <w:right w:val="none" w:sz="0" w:space="0" w:color="auto"/>
              </w:divBdr>
            </w:div>
          </w:divsChild>
        </w:div>
        <w:div w:id="865294477">
          <w:marLeft w:val="60"/>
          <w:marRight w:val="60"/>
          <w:marTop w:val="100"/>
          <w:marBottom w:val="100"/>
          <w:divBdr>
            <w:top w:val="none" w:sz="0" w:space="0" w:color="auto"/>
            <w:left w:val="none" w:sz="0" w:space="0" w:color="auto"/>
            <w:bottom w:val="none" w:sz="0" w:space="0" w:color="auto"/>
            <w:right w:val="none" w:sz="0" w:space="0" w:color="auto"/>
          </w:divBdr>
          <w:divsChild>
            <w:div w:id="90976190">
              <w:marLeft w:val="0"/>
              <w:marRight w:val="0"/>
              <w:marTop w:val="0"/>
              <w:marBottom w:val="0"/>
              <w:divBdr>
                <w:top w:val="none" w:sz="0" w:space="0" w:color="auto"/>
                <w:left w:val="none" w:sz="0" w:space="0" w:color="auto"/>
                <w:bottom w:val="none" w:sz="0" w:space="0" w:color="auto"/>
                <w:right w:val="none" w:sz="0" w:space="0" w:color="auto"/>
              </w:divBdr>
            </w:div>
          </w:divsChild>
        </w:div>
        <w:div w:id="899249672">
          <w:marLeft w:val="60"/>
          <w:marRight w:val="60"/>
          <w:marTop w:val="100"/>
          <w:marBottom w:val="100"/>
          <w:divBdr>
            <w:top w:val="none" w:sz="0" w:space="0" w:color="auto"/>
            <w:left w:val="none" w:sz="0" w:space="0" w:color="auto"/>
            <w:bottom w:val="none" w:sz="0" w:space="0" w:color="auto"/>
            <w:right w:val="none" w:sz="0" w:space="0" w:color="auto"/>
          </w:divBdr>
          <w:divsChild>
            <w:div w:id="764107977">
              <w:marLeft w:val="0"/>
              <w:marRight w:val="0"/>
              <w:marTop w:val="0"/>
              <w:marBottom w:val="0"/>
              <w:divBdr>
                <w:top w:val="none" w:sz="0" w:space="0" w:color="auto"/>
                <w:left w:val="none" w:sz="0" w:space="0" w:color="auto"/>
                <w:bottom w:val="none" w:sz="0" w:space="0" w:color="auto"/>
                <w:right w:val="none" w:sz="0" w:space="0" w:color="auto"/>
              </w:divBdr>
            </w:div>
          </w:divsChild>
        </w:div>
        <w:div w:id="765731723">
          <w:marLeft w:val="60"/>
          <w:marRight w:val="60"/>
          <w:marTop w:val="100"/>
          <w:marBottom w:val="100"/>
          <w:divBdr>
            <w:top w:val="none" w:sz="0" w:space="0" w:color="auto"/>
            <w:left w:val="none" w:sz="0" w:space="0" w:color="auto"/>
            <w:bottom w:val="none" w:sz="0" w:space="0" w:color="auto"/>
            <w:right w:val="none" w:sz="0" w:space="0" w:color="auto"/>
          </w:divBdr>
          <w:divsChild>
            <w:div w:id="1081029433">
              <w:marLeft w:val="0"/>
              <w:marRight w:val="0"/>
              <w:marTop w:val="0"/>
              <w:marBottom w:val="0"/>
              <w:divBdr>
                <w:top w:val="none" w:sz="0" w:space="0" w:color="auto"/>
                <w:left w:val="none" w:sz="0" w:space="0" w:color="auto"/>
                <w:bottom w:val="none" w:sz="0" w:space="0" w:color="auto"/>
                <w:right w:val="none" w:sz="0" w:space="0" w:color="auto"/>
              </w:divBdr>
            </w:div>
          </w:divsChild>
        </w:div>
        <w:div w:id="1607692011">
          <w:marLeft w:val="60"/>
          <w:marRight w:val="60"/>
          <w:marTop w:val="100"/>
          <w:marBottom w:val="100"/>
          <w:divBdr>
            <w:top w:val="none" w:sz="0" w:space="0" w:color="auto"/>
            <w:left w:val="none" w:sz="0" w:space="0" w:color="auto"/>
            <w:bottom w:val="none" w:sz="0" w:space="0" w:color="auto"/>
            <w:right w:val="none" w:sz="0" w:space="0" w:color="auto"/>
          </w:divBdr>
          <w:divsChild>
            <w:div w:id="586885055">
              <w:marLeft w:val="0"/>
              <w:marRight w:val="0"/>
              <w:marTop w:val="0"/>
              <w:marBottom w:val="0"/>
              <w:divBdr>
                <w:top w:val="none" w:sz="0" w:space="0" w:color="auto"/>
                <w:left w:val="none" w:sz="0" w:space="0" w:color="auto"/>
                <w:bottom w:val="none" w:sz="0" w:space="0" w:color="auto"/>
                <w:right w:val="none" w:sz="0" w:space="0" w:color="auto"/>
              </w:divBdr>
            </w:div>
          </w:divsChild>
        </w:div>
        <w:div w:id="922033186">
          <w:marLeft w:val="60"/>
          <w:marRight w:val="60"/>
          <w:marTop w:val="100"/>
          <w:marBottom w:val="100"/>
          <w:divBdr>
            <w:top w:val="none" w:sz="0" w:space="0" w:color="auto"/>
            <w:left w:val="none" w:sz="0" w:space="0" w:color="auto"/>
            <w:bottom w:val="none" w:sz="0" w:space="0" w:color="auto"/>
            <w:right w:val="none" w:sz="0" w:space="0" w:color="auto"/>
          </w:divBdr>
          <w:divsChild>
            <w:div w:id="1687319458">
              <w:marLeft w:val="0"/>
              <w:marRight w:val="0"/>
              <w:marTop w:val="0"/>
              <w:marBottom w:val="0"/>
              <w:divBdr>
                <w:top w:val="none" w:sz="0" w:space="0" w:color="auto"/>
                <w:left w:val="none" w:sz="0" w:space="0" w:color="auto"/>
                <w:bottom w:val="none" w:sz="0" w:space="0" w:color="auto"/>
                <w:right w:val="none" w:sz="0" w:space="0" w:color="auto"/>
              </w:divBdr>
            </w:div>
          </w:divsChild>
        </w:div>
        <w:div w:id="1706978439">
          <w:marLeft w:val="60"/>
          <w:marRight w:val="60"/>
          <w:marTop w:val="100"/>
          <w:marBottom w:val="100"/>
          <w:divBdr>
            <w:top w:val="none" w:sz="0" w:space="0" w:color="auto"/>
            <w:left w:val="none" w:sz="0" w:space="0" w:color="auto"/>
            <w:bottom w:val="none" w:sz="0" w:space="0" w:color="auto"/>
            <w:right w:val="none" w:sz="0" w:space="0" w:color="auto"/>
          </w:divBdr>
          <w:divsChild>
            <w:div w:id="1680431039">
              <w:marLeft w:val="0"/>
              <w:marRight w:val="0"/>
              <w:marTop w:val="0"/>
              <w:marBottom w:val="0"/>
              <w:divBdr>
                <w:top w:val="none" w:sz="0" w:space="0" w:color="auto"/>
                <w:left w:val="none" w:sz="0" w:space="0" w:color="auto"/>
                <w:bottom w:val="none" w:sz="0" w:space="0" w:color="auto"/>
                <w:right w:val="none" w:sz="0" w:space="0" w:color="auto"/>
              </w:divBdr>
            </w:div>
          </w:divsChild>
        </w:div>
        <w:div w:id="648750349">
          <w:marLeft w:val="60"/>
          <w:marRight w:val="60"/>
          <w:marTop w:val="100"/>
          <w:marBottom w:val="100"/>
          <w:divBdr>
            <w:top w:val="none" w:sz="0" w:space="0" w:color="auto"/>
            <w:left w:val="none" w:sz="0" w:space="0" w:color="auto"/>
            <w:bottom w:val="none" w:sz="0" w:space="0" w:color="auto"/>
            <w:right w:val="none" w:sz="0" w:space="0" w:color="auto"/>
          </w:divBdr>
          <w:divsChild>
            <w:div w:id="566376489">
              <w:marLeft w:val="0"/>
              <w:marRight w:val="0"/>
              <w:marTop w:val="0"/>
              <w:marBottom w:val="0"/>
              <w:divBdr>
                <w:top w:val="none" w:sz="0" w:space="0" w:color="auto"/>
                <w:left w:val="none" w:sz="0" w:space="0" w:color="auto"/>
                <w:bottom w:val="none" w:sz="0" w:space="0" w:color="auto"/>
                <w:right w:val="none" w:sz="0" w:space="0" w:color="auto"/>
              </w:divBdr>
            </w:div>
          </w:divsChild>
        </w:div>
        <w:div w:id="249168697">
          <w:marLeft w:val="60"/>
          <w:marRight w:val="60"/>
          <w:marTop w:val="100"/>
          <w:marBottom w:val="100"/>
          <w:divBdr>
            <w:top w:val="none" w:sz="0" w:space="0" w:color="auto"/>
            <w:left w:val="none" w:sz="0" w:space="0" w:color="auto"/>
            <w:bottom w:val="none" w:sz="0" w:space="0" w:color="auto"/>
            <w:right w:val="none" w:sz="0" w:space="0" w:color="auto"/>
          </w:divBdr>
          <w:divsChild>
            <w:div w:id="112788787">
              <w:marLeft w:val="0"/>
              <w:marRight w:val="0"/>
              <w:marTop w:val="0"/>
              <w:marBottom w:val="0"/>
              <w:divBdr>
                <w:top w:val="none" w:sz="0" w:space="0" w:color="auto"/>
                <w:left w:val="none" w:sz="0" w:space="0" w:color="auto"/>
                <w:bottom w:val="none" w:sz="0" w:space="0" w:color="auto"/>
                <w:right w:val="none" w:sz="0" w:space="0" w:color="auto"/>
              </w:divBdr>
            </w:div>
          </w:divsChild>
        </w:div>
        <w:div w:id="1816796598">
          <w:marLeft w:val="60"/>
          <w:marRight w:val="60"/>
          <w:marTop w:val="100"/>
          <w:marBottom w:val="100"/>
          <w:divBdr>
            <w:top w:val="none" w:sz="0" w:space="0" w:color="auto"/>
            <w:left w:val="none" w:sz="0" w:space="0" w:color="auto"/>
            <w:bottom w:val="none" w:sz="0" w:space="0" w:color="auto"/>
            <w:right w:val="none" w:sz="0" w:space="0" w:color="auto"/>
          </w:divBdr>
          <w:divsChild>
            <w:div w:id="616639711">
              <w:marLeft w:val="0"/>
              <w:marRight w:val="0"/>
              <w:marTop w:val="0"/>
              <w:marBottom w:val="0"/>
              <w:divBdr>
                <w:top w:val="none" w:sz="0" w:space="0" w:color="auto"/>
                <w:left w:val="none" w:sz="0" w:space="0" w:color="auto"/>
                <w:bottom w:val="none" w:sz="0" w:space="0" w:color="auto"/>
                <w:right w:val="none" w:sz="0" w:space="0" w:color="auto"/>
              </w:divBdr>
            </w:div>
          </w:divsChild>
        </w:div>
        <w:div w:id="503981632">
          <w:marLeft w:val="60"/>
          <w:marRight w:val="60"/>
          <w:marTop w:val="100"/>
          <w:marBottom w:val="100"/>
          <w:divBdr>
            <w:top w:val="none" w:sz="0" w:space="0" w:color="auto"/>
            <w:left w:val="none" w:sz="0" w:space="0" w:color="auto"/>
            <w:bottom w:val="none" w:sz="0" w:space="0" w:color="auto"/>
            <w:right w:val="none" w:sz="0" w:space="0" w:color="auto"/>
          </w:divBdr>
          <w:divsChild>
            <w:div w:id="1724019911">
              <w:marLeft w:val="0"/>
              <w:marRight w:val="0"/>
              <w:marTop w:val="0"/>
              <w:marBottom w:val="0"/>
              <w:divBdr>
                <w:top w:val="none" w:sz="0" w:space="0" w:color="auto"/>
                <w:left w:val="none" w:sz="0" w:space="0" w:color="auto"/>
                <w:bottom w:val="none" w:sz="0" w:space="0" w:color="auto"/>
                <w:right w:val="none" w:sz="0" w:space="0" w:color="auto"/>
              </w:divBdr>
            </w:div>
          </w:divsChild>
        </w:div>
        <w:div w:id="1767800825">
          <w:marLeft w:val="60"/>
          <w:marRight w:val="60"/>
          <w:marTop w:val="100"/>
          <w:marBottom w:val="100"/>
          <w:divBdr>
            <w:top w:val="none" w:sz="0" w:space="0" w:color="auto"/>
            <w:left w:val="none" w:sz="0" w:space="0" w:color="auto"/>
            <w:bottom w:val="none" w:sz="0" w:space="0" w:color="auto"/>
            <w:right w:val="none" w:sz="0" w:space="0" w:color="auto"/>
          </w:divBdr>
          <w:divsChild>
            <w:div w:id="1951887147">
              <w:marLeft w:val="0"/>
              <w:marRight w:val="0"/>
              <w:marTop w:val="0"/>
              <w:marBottom w:val="0"/>
              <w:divBdr>
                <w:top w:val="none" w:sz="0" w:space="0" w:color="auto"/>
                <w:left w:val="none" w:sz="0" w:space="0" w:color="auto"/>
                <w:bottom w:val="none" w:sz="0" w:space="0" w:color="auto"/>
                <w:right w:val="none" w:sz="0" w:space="0" w:color="auto"/>
              </w:divBdr>
            </w:div>
          </w:divsChild>
        </w:div>
        <w:div w:id="1081218964">
          <w:marLeft w:val="60"/>
          <w:marRight w:val="60"/>
          <w:marTop w:val="100"/>
          <w:marBottom w:val="100"/>
          <w:divBdr>
            <w:top w:val="none" w:sz="0" w:space="0" w:color="auto"/>
            <w:left w:val="none" w:sz="0" w:space="0" w:color="auto"/>
            <w:bottom w:val="none" w:sz="0" w:space="0" w:color="auto"/>
            <w:right w:val="none" w:sz="0" w:space="0" w:color="auto"/>
          </w:divBdr>
          <w:divsChild>
            <w:div w:id="766775439">
              <w:marLeft w:val="0"/>
              <w:marRight w:val="0"/>
              <w:marTop w:val="0"/>
              <w:marBottom w:val="0"/>
              <w:divBdr>
                <w:top w:val="none" w:sz="0" w:space="0" w:color="auto"/>
                <w:left w:val="none" w:sz="0" w:space="0" w:color="auto"/>
                <w:bottom w:val="none" w:sz="0" w:space="0" w:color="auto"/>
                <w:right w:val="none" w:sz="0" w:space="0" w:color="auto"/>
              </w:divBdr>
            </w:div>
          </w:divsChild>
        </w:div>
        <w:div w:id="1808933871">
          <w:marLeft w:val="60"/>
          <w:marRight w:val="60"/>
          <w:marTop w:val="100"/>
          <w:marBottom w:val="100"/>
          <w:divBdr>
            <w:top w:val="none" w:sz="0" w:space="0" w:color="auto"/>
            <w:left w:val="none" w:sz="0" w:space="0" w:color="auto"/>
            <w:bottom w:val="none" w:sz="0" w:space="0" w:color="auto"/>
            <w:right w:val="none" w:sz="0" w:space="0" w:color="auto"/>
          </w:divBdr>
          <w:divsChild>
            <w:div w:id="655379337">
              <w:marLeft w:val="0"/>
              <w:marRight w:val="0"/>
              <w:marTop w:val="0"/>
              <w:marBottom w:val="0"/>
              <w:divBdr>
                <w:top w:val="none" w:sz="0" w:space="0" w:color="auto"/>
                <w:left w:val="none" w:sz="0" w:space="0" w:color="auto"/>
                <w:bottom w:val="none" w:sz="0" w:space="0" w:color="auto"/>
                <w:right w:val="none" w:sz="0" w:space="0" w:color="auto"/>
              </w:divBdr>
            </w:div>
          </w:divsChild>
        </w:div>
        <w:div w:id="1088159890">
          <w:marLeft w:val="60"/>
          <w:marRight w:val="60"/>
          <w:marTop w:val="100"/>
          <w:marBottom w:val="100"/>
          <w:divBdr>
            <w:top w:val="none" w:sz="0" w:space="0" w:color="auto"/>
            <w:left w:val="none" w:sz="0" w:space="0" w:color="auto"/>
            <w:bottom w:val="none" w:sz="0" w:space="0" w:color="auto"/>
            <w:right w:val="none" w:sz="0" w:space="0" w:color="auto"/>
          </w:divBdr>
          <w:divsChild>
            <w:div w:id="558441306">
              <w:marLeft w:val="0"/>
              <w:marRight w:val="0"/>
              <w:marTop w:val="0"/>
              <w:marBottom w:val="0"/>
              <w:divBdr>
                <w:top w:val="none" w:sz="0" w:space="0" w:color="auto"/>
                <w:left w:val="none" w:sz="0" w:space="0" w:color="auto"/>
                <w:bottom w:val="none" w:sz="0" w:space="0" w:color="auto"/>
                <w:right w:val="none" w:sz="0" w:space="0" w:color="auto"/>
              </w:divBdr>
            </w:div>
          </w:divsChild>
        </w:div>
        <w:div w:id="1536697076">
          <w:marLeft w:val="60"/>
          <w:marRight w:val="60"/>
          <w:marTop w:val="100"/>
          <w:marBottom w:val="100"/>
          <w:divBdr>
            <w:top w:val="none" w:sz="0" w:space="0" w:color="auto"/>
            <w:left w:val="none" w:sz="0" w:space="0" w:color="auto"/>
            <w:bottom w:val="none" w:sz="0" w:space="0" w:color="auto"/>
            <w:right w:val="none" w:sz="0" w:space="0" w:color="auto"/>
          </w:divBdr>
          <w:divsChild>
            <w:div w:id="2065594482">
              <w:marLeft w:val="0"/>
              <w:marRight w:val="0"/>
              <w:marTop w:val="0"/>
              <w:marBottom w:val="0"/>
              <w:divBdr>
                <w:top w:val="none" w:sz="0" w:space="0" w:color="auto"/>
                <w:left w:val="none" w:sz="0" w:space="0" w:color="auto"/>
                <w:bottom w:val="none" w:sz="0" w:space="0" w:color="auto"/>
                <w:right w:val="none" w:sz="0" w:space="0" w:color="auto"/>
              </w:divBdr>
            </w:div>
          </w:divsChild>
        </w:div>
        <w:div w:id="1342659452">
          <w:marLeft w:val="60"/>
          <w:marRight w:val="60"/>
          <w:marTop w:val="100"/>
          <w:marBottom w:val="100"/>
          <w:divBdr>
            <w:top w:val="none" w:sz="0" w:space="0" w:color="auto"/>
            <w:left w:val="none" w:sz="0" w:space="0" w:color="auto"/>
            <w:bottom w:val="none" w:sz="0" w:space="0" w:color="auto"/>
            <w:right w:val="none" w:sz="0" w:space="0" w:color="auto"/>
          </w:divBdr>
          <w:divsChild>
            <w:div w:id="49689699">
              <w:marLeft w:val="0"/>
              <w:marRight w:val="0"/>
              <w:marTop w:val="0"/>
              <w:marBottom w:val="0"/>
              <w:divBdr>
                <w:top w:val="none" w:sz="0" w:space="0" w:color="auto"/>
                <w:left w:val="none" w:sz="0" w:space="0" w:color="auto"/>
                <w:bottom w:val="none" w:sz="0" w:space="0" w:color="auto"/>
                <w:right w:val="none" w:sz="0" w:space="0" w:color="auto"/>
              </w:divBdr>
            </w:div>
          </w:divsChild>
        </w:div>
        <w:div w:id="638725033">
          <w:marLeft w:val="60"/>
          <w:marRight w:val="60"/>
          <w:marTop w:val="100"/>
          <w:marBottom w:val="100"/>
          <w:divBdr>
            <w:top w:val="none" w:sz="0" w:space="0" w:color="auto"/>
            <w:left w:val="none" w:sz="0" w:space="0" w:color="auto"/>
            <w:bottom w:val="none" w:sz="0" w:space="0" w:color="auto"/>
            <w:right w:val="none" w:sz="0" w:space="0" w:color="auto"/>
          </w:divBdr>
          <w:divsChild>
            <w:div w:id="935673111">
              <w:marLeft w:val="0"/>
              <w:marRight w:val="0"/>
              <w:marTop w:val="0"/>
              <w:marBottom w:val="0"/>
              <w:divBdr>
                <w:top w:val="none" w:sz="0" w:space="0" w:color="auto"/>
                <w:left w:val="none" w:sz="0" w:space="0" w:color="auto"/>
                <w:bottom w:val="none" w:sz="0" w:space="0" w:color="auto"/>
                <w:right w:val="none" w:sz="0" w:space="0" w:color="auto"/>
              </w:divBdr>
            </w:div>
          </w:divsChild>
        </w:div>
        <w:div w:id="1666006810">
          <w:marLeft w:val="60"/>
          <w:marRight w:val="60"/>
          <w:marTop w:val="100"/>
          <w:marBottom w:val="100"/>
          <w:divBdr>
            <w:top w:val="none" w:sz="0" w:space="0" w:color="auto"/>
            <w:left w:val="none" w:sz="0" w:space="0" w:color="auto"/>
            <w:bottom w:val="none" w:sz="0" w:space="0" w:color="auto"/>
            <w:right w:val="none" w:sz="0" w:space="0" w:color="auto"/>
          </w:divBdr>
          <w:divsChild>
            <w:div w:id="387917599">
              <w:marLeft w:val="0"/>
              <w:marRight w:val="0"/>
              <w:marTop w:val="0"/>
              <w:marBottom w:val="0"/>
              <w:divBdr>
                <w:top w:val="none" w:sz="0" w:space="0" w:color="auto"/>
                <w:left w:val="none" w:sz="0" w:space="0" w:color="auto"/>
                <w:bottom w:val="none" w:sz="0" w:space="0" w:color="auto"/>
                <w:right w:val="none" w:sz="0" w:space="0" w:color="auto"/>
              </w:divBdr>
            </w:div>
          </w:divsChild>
        </w:div>
        <w:div w:id="1541237402">
          <w:marLeft w:val="0"/>
          <w:marRight w:val="0"/>
          <w:marTop w:val="0"/>
          <w:marBottom w:val="0"/>
          <w:divBdr>
            <w:top w:val="none" w:sz="0" w:space="0" w:color="auto"/>
            <w:left w:val="none" w:sz="0" w:space="0" w:color="auto"/>
            <w:bottom w:val="none" w:sz="0" w:space="0" w:color="auto"/>
            <w:right w:val="none" w:sz="0" w:space="0" w:color="auto"/>
          </w:divBdr>
        </w:div>
        <w:div w:id="928853243">
          <w:marLeft w:val="0"/>
          <w:marRight w:val="0"/>
          <w:marTop w:val="0"/>
          <w:marBottom w:val="0"/>
          <w:divBdr>
            <w:top w:val="none" w:sz="0" w:space="0" w:color="auto"/>
            <w:left w:val="none" w:sz="0" w:space="0" w:color="auto"/>
            <w:bottom w:val="none" w:sz="0" w:space="0" w:color="auto"/>
            <w:right w:val="none" w:sz="0" w:space="0" w:color="auto"/>
          </w:divBdr>
        </w:div>
        <w:div w:id="702171198">
          <w:marLeft w:val="0"/>
          <w:marRight w:val="0"/>
          <w:marTop w:val="0"/>
          <w:marBottom w:val="0"/>
          <w:divBdr>
            <w:top w:val="none" w:sz="0" w:space="0" w:color="auto"/>
            <w:left w:val="none" w:sz="0" w:space="0" w:color="auto"/>
            <w:bottom w:val="none" w:sz="0" w:space="0" w:color="auto"/>
            <w:right w:val="none" w:sz="0" w:space="0" w:color="auto"/>
          </w:divBdr>
        </w:div>
        <w:div w:id="230233012">
          <w:marLeft w:val="0"/>
          <w:marRight w:val="0"/>
          <w:marTop w:val="0"/>
          <w:marBottom w:val="0"/>
          <w:divBdr>
            <w:top w:val="none" w:sz="0" w:space="0" w:color="auto"/>
            <w:left w:val="none" w:sz="0" w:space="0" w:color="auto"/>
            <w:bottom w:val="none" w:sz="0" w:space="0" w:color="auto"/>
            <w:right w:val="none" w:sz="0" w:space="0" w:color="auto"/>
          </w:divBdr>
        </w:div>
        <w:div w:id="1739590591">
          <w:marLeft w:val="0"/>
          <w:marRight w:val="0"/>
          <w:marTop w:val="0"/>
          <w:marBottom w:val="0"/>
          <w:divBdr>
            <w:top w:val="none" w:sz="0" w:space="0" w:color="auto"/>
            <w:left w:val="none" w:sz="0" w:space="0" w:color="auto"/>
            <w:bottom w:val="none" w:sz="0" w:space="0" w:color="auto"/>
            <w:right w:val="none" w:sz="0" w:space="0" w:color="auto"/>
          </w:divBdr>
        </w:div>
        <w:div w:id="817185822">
          <w:marLeft w:val="0"/>
          <w:marRight w:val="0"/>
          <w:marTop w:val="0"/>
          <w:marBottom w:val="0"/>
          <w:divBdr>
            <w:top w:val="none" w:sz="0" w:space="0" w:color="auto"/>
            <w:left w:val="none" w:sz="0" w:space="0" w:color="auto"/>
            <w:bottom w:val="none" w:sz="0" w:space="0" w:color="auto"/>
            <w:right w:val="none" w:sz="0" w:space="0" w:color="auto"/>
          </w:divBdr>
        </w:div>
        <w:div w:id="1515923681">
          <w:marLeft w:val="0"/>
          <w:marRight w:val="0"/>
          <w:marTop w:val="0"/>
          <w:marBottom w:val="0"/>
          <w:divBdr>
            <w:top w:val="none" w:sz="0" w:space="0" w:color="auto"/>
            <w:left w:val="none" w:sz="0" w:space="0" w:color="auto"/>
            <w:bottom w:val="none" w:sz="0" w:space="0" w:color="auto"/>
            <w:right w:val="none" w:sz="0" w:space="0" w:color="auto"/>
          </w:divBdr>
        </w:div>
        <w:div w:id="1714689011">
          <w:marLeft w:val="0"/>
          <w:marRight w:val="0"/>
          <w:marTop w:val="0"/>
          <w:marBottom w:val="0"/>
          <w:divBdr>
            <w:top w:val="none" w:sz="0" w:space="0" w:color="auto"/>
            <w:left w:val="none" w:sz="0" w:space="0" w:color="auto"/>
            <w:bottom w:val="none" w:sz="0" w:space="0" w:color="auto"/>
            <w:right w:val="none" w:sz="0" w:space="0" w:color="auto"/>
          </w:divBdr>
        </w:div>
        <w:div w:id="1537155491">
          <w:marLeft w:val="0"/>
          <w:marRight w:val="0"/>
          <w:marTop w:val="0"/>
          <w:marBottom w:val="0"/>
          <w:divBdr>
            <w:top w:val="none" w:sz="0" w:space="0" w:color="auto"/>
            <w:left w:val="none" w:sz="0" w:space="0" w:color="auto"/>
            <w:bottom w:val="none" w:sz="0" w:space="0" w:color="auto"/>
            <w:right w:val="none" w:sz="0" w:space="0" w:color="auto"/>
          </w:divBdr>
        </w:div>
        <w:div w:id="1967466259">
          <w:marLeft w:val="0"/>
          <w:marRight w:val="0"/>
          <w:marTop w:val="0"/>
          <w:marBottom w:val="0"/>
          <w:divBdr>
            <w:top w:val="none" w:sz="0" w:space="0" w:color="auto"/>
            <w:left w:val="none" w:sz="0" w:space="0" w:color="auto"/>
            <w:bottom w:val="none" w:sz="0" w:space="0" w:color="auto"/>
            <w:right w:val="none" w:sz="0" w:space="0" w:color="auto"/>
          </w:divBdr>
        </w:div>
        <w:div w:id="182137400">
          <w:marLeft w:val="0"/>
          <w:marRight w:val="0"/>
          <w:marTop w:val="0"/>
          <w:marBottom w:val="0"/>
          <w:divBdr>
            <w:top w:val="none" w:sz="0" w:space="0" w:color="auto"/>
            <w:left w:val="none" w:sz="0" w:space="0" w:color="auto"/>
            <w:bottom w:val="none" w:sz="0" w:space="0" w:color="auto"/>
            <w:right w:val="none" w:sz="0" w:space="0" w:color="auto"/>
          </w:divBdr>
        </w:div>
        <w:div w:id="859659791">
          <w:marLeft w:val="0"/>
          <w:marRight w:val="0"/>
          <w:marTop w:val="0"/>
          <w:marBottom w:val="0"/>
          <w:divBdr>
            <w:top w:val="none" w:sz="0" w:space="0" w:color="auto"/>
            <w:left w:val="none" w:sz="0" w:space="0" w:color="auto"/>
            <w:bottom w:val="none" w:sz="0" w:space="0" w:color="auto"/>
            <w:right w:val="none" w:sz="0" w:space="0" w:color="auto"/>
          </w:divBdr>
        </w:div>
        <w:div w:id="2015374156">
          <w:marLeft w:val="0"/>
          <w:marRight w:val="0"/>
          <w:marTop w:val="0"/>
          <w:marBottom w:val="0"/>
          <w:divBdr>
            <w:top w:val="none" w:sz="0" w:space="0" w:color="auto"/>
            <w:left w:val="none" w:sz="0" w:space="0" w:color="auto"/>
            <w:bottom w:val="none" w:sz="0" w:space="0" w:color="auto"/>
            <w:right w:val="none" w:sz="0" w:space="0" w:color="auto"/>
          </w:divBdr>
        </w:div>
        <w:div w:id="265500888">
          <w:marLeft w:val="0"/>
          <w:marRight w:val="0"/>
          <w:marTop w:val="0"/>
          <w:marBottom w:val="0"/>
          <w:divBdr>
            <w:top w:val="none" w:sz="0" w:space="0" w:color="auto"/>
            <w:left w:val="none" w:sz="0" w:space="0" w:color="auto"/>
            <w:bottom w:val="none" w:sz="0" w:space="0" w:color="auto"/>
            <w:right w:val="none" w:sz="0" w:space="0" w:color="auto"/>
          </w:divBdr>
        </w:div>
        <w:div w:id="1072965386">
          <w:marLeft w:val="0"/>
          <w:marRight w:val="0"/>
          <w:marTop w:val="0"/>
          <w:marBottom w:val="0"/>
          <w:divBdr>
            <w:top w:val="none" w:sz="0" w:space="0" w:color="auto"/>
            <w:left w:val="none" w:sz="0" w:space="0" w:color="auto"/>
            <w:bottom w:val="none" w:sz="0" w:space="0" w:color="auto"/>
            <w:right w:val="none" w:sz="0" w:space="0" w:color="auto"/>
          </w:divBdr>
        </w:div>
        <w:div w:id="1213075409">
          <w:marLeft w:val="0"/>
          <w:marRight w:val="0"/>
          <w:marTop w:val="0"/>
          <w:marBottom w:val="0"/>
          <w:divBdr>
            <w:top w:val="none" w:sz="0" w:space="0" w:color="auto"/>
            <w:left w:val="none" w:sz="0" w:space="0" w:color="auto"/>
            <w:bottom w:val="none" w:sz="0" w:space="0" w:color="auto"/>
            <w:right w:val="none" w:sz="0" w:space="0" w:color="auto"/>
          </w:divBdr>
        </w:div>
        <w:div w:id="1411274399">
          <w:marLeft w:val="0"/>
          <w:marRight w:val="0"/>
          <w:marTop w:val="0"/>
          <w:marBottom w:val="0"/>
          <w:divBdr>
            <w:top w:val="none" w:sz="0" w:space="0" w:color="auto"/>
            <w:left w:val="none" w:sz="0" w:space="0" w:color="auto"/>
            <w:bottom w:val="none" w:sz="0" w:space="0" w:color="auto"/>
            <w:right w:val="none" w:sz="0" w:space="0" w:color="auto"/>
          </w:divBdr>
        </w:div>
        <w:div w:id="1031687189">
          <w:marLeft w:val="0"/>
          <w:marRight w:val="0"/>
          <w:marTop w:val="0"/>
          <w:marBottom w:val="0"/>
          <w:divBdr>
            <w:top w:val="none" w:sz="0" w:space="0" w:color="auto"/>
            <w:left w:val="none" w:sz="0" w:space="0" w:color="auto"/>
            <w:bottom w:val="none" w:sz="0" w:space="0" w:color="auto"/>
            <w:right w:val="none" w:sz="0" w:space="0" w:color="auto"/>
          </w:divBdr>
        </w:div>
        <w:div w:id="1485121730">
          <w:marLeft w:val="0"/>
          <w:marRight w:val="0"/>
          <w:marTop w:val="0"/>
          <w:marBottom w:val="0"/>
          <w:divBdr>
            <w:top w:val="none" w:sz="0" w:space="0" w:color="auto"/>
            <w:left w:val="none" w:sz="0" w:space="0" w:color="auto"/>
            <w:bottom w:val="none" w:sz="0" w:space="0" w:color="auto"/>
            <w:right w:val="none" w:sz="0" w:space="0" w:color="auto"/>
          </w:divBdr>
        </w:div>
        <w:div w:id="753665433">
          <w:marLeft w:val="0"/>
          <w:marRight w:val="0"/>
          <w:marTop w:val="0"/>
          <w:marBottom w:val="0"/>
          <w:divBdr>
            <w:top w:val="none" w:sz="0" w:space="0" w:color="auto"/>
            <w:left w:val="none" w:sz="0" w:space="0" w:color="auto"/>
            <w:bottom w:val="none" w:sz="0" w:space="0" w:color="auto"/>
            <w:right w:val="none" w:sz="0" w:space="0" w:color="auto"/>
          </w:divBdr>
        </w:div>
        <w:div w:id="1326208284">
          <w:marLeft w:val="0"/>
          <w:marRight w:val="0"/>
          <w:marTop w:val="0"/>
          <w:marBottom w:val="0"/>
          <w:divBdr>
            <w:top w:val="none" w:sz="0" w:space="0" w:color="auto"/>
            <w:left w:val="none" w:sz="0" w:space="0" w:color="auto"/>
            <w:bottom w:val="none" w:sz="0" w:space="0" w:color="auto"/>
            <w:right w:val="none" w:sz="0" w:space="0" w:color="auto"/>
          </w:divBdr>
        </w:div>
        <w:div w:id="562639882">
          <w:marLeft w:val="0"/>
          <w:marRight w:val="0"/>
          <w:marTop w:val="0"/>
          <w:marBottom w:val="0"/>
          <w:divBdr>
            <w:top w:val="none" w:sz="0" w:space="0" w:color="auto"/>
            <w:left w:val="none" w:sz="0" w:space="0" w:color="auto"/>
            <w:bottom w:val="none" w:sz="0" w:space="0" w:color="auto"/>
            <w:right w:val="none" w:sz="0" w:space="0" w:color="auto"/>
          </w:divBdr>
        </w:div>
        <w:div w:id="1955474115">
          <w:marLeft w:val="0"/>
          <w:marRight w:val="0"/>
          <w:marTop w:val="0"/>
          <w:marBottom w:val="0"/>
          <w:divBdr>
            <w:top w:val="none" w:sz="0" w:space="0" w:color="auto"/>
            <w:left w:val="none" w:sz="0" w:space="0" w:color="auto"/>
            <w:bottom w:val="none" w:sz="0" w:space="0" w:color="auto"/>
            <w:right w:val="none" w:sz="0" w:space="0" w:color="auto"/>
          </w:divBdr>
        </w:div>
        <w:div w:id="1756971313">
          <w:marLeft w:val="60"/>
          <w:marRight w:val="60"/>
          <w:marTop w:val="100"/>
          <w:marBottom w:val="100"/>
          <w:divBdr>
            <w:top w:val="none" w:sz="0" w:space="0" w:color="auto"/>
            <w:left w:val="none" w:sz="0" w:space="0" w:color="auto"/>
            <w:bottom w:val="none" w:sz="0" w:space="0" w:color="auto"/>
            <w:right w:val="none" w:sz="0" w:space="0" w:color="auto"/>
          </w:divBdr>
          <w:divsChild>
            <w:div w:id="523904185">
              <w:marLeft w:val="0"/>
              <w:marRight w:val="0"/>
              <w:marTop w:val="0"/>
              <w:marBottom w:val="0"/>
              <w:divBdr>
                <w:top w:val="none" w:sz="0" w:space="0" w:color="auto"/>
                <w:left w:val="none" w:sz="0" w:space="0" w:color="auto"/>
                <w:bottom w:val="none" w:sz="0" w:space="0" w:color="auto"/>
                <w:right w:val="none" w:sz="0" w:space="0" w:color="auto"/>
              </w:divBdr>
            </w:div>
          </w:divsChild>
        </w:div>
        <w:div w:id="1467313351">
          <w:marLeft w:val="60"/>
          <w:marRight w:val="60"/>
          <w:marTop w:val="100"/>
          <w:marBottom w:val="100"/>
          <w:divBdr>
            <w:top w:val="none" w:sz="0" w:space="0" w:color="auto"/>
            <w:left w:val="none" w:sz="0" w:space="0" w:color="auto"/>
            <w:bottom w:val="none" w:sz="0" w:space="0" w:color="auto"/>
            <w:right w:val="none" w:sz="0" w:space="0" w:color="auto"/>
          </w:divBdr>
          <w:divsChild>
            <w:div w:id="142237658">
              <w:marLeft w:val="0"/>
              <w:marRight w:val="0"/>
              <w:marTop w:val="0"/>
              <w:marBottom w:val="0"/>
              <w:divBdr>
                <w:top w:val="none" w:sz="0" w:space="0" w:color="auto"/>
                <w:left w:val="none" w:sz="0" w:space="0" w:color="auto"/>
                <w:bottom w:val="none" w:sz="0" w:space="0" w:color="auto"/>
                <w:right w:val="none" w:sz="0" w:space="0" w:color="auto"/>
              </w:divBdr>
            </w:div>
          </w:divsChild>
        </w:div>
        <w:div w:id="421487333">
          <w:marLeft w:val="60"/>
          <w:marRight w:val="60"/>
          <w:marTop w:val="100"/>
          <w:marBottom w:val="100"/>
          <w:divBdr>
            <w:top w:val="none" w:sz="0" w:space="0" w:color="auto"/>
            <w:left w:val="none" w:sz="0" w:space="0" w:color="auto"/>
            <w:bottom w:val="none" w:sz="0" w:space="0" w:color="auto"/>
            <w:right w:val="none" w:sz="0" w:space="0" w:color="auto"/>
          </w:divBdr>
          <w:divsChild>
            <w:div w:id="765886010">
              <w:marLeft w:val="0"/>
              <w:marRight w:val="0"/>
              <w:marTop w:val="0"/>
              <w:marBottom w:val="0"/>
              <w:divBdr>
                <w:top w:val="none" w:sz="0" w:space="0" w:color="auto"/>
                <w:left w:val="none" w:sz="0" w:space="0" w:color="auto"/>
                <w:bottom w:val="none" w:sz="0" w:space="0" w:color="auto"/>
                <w:right w:val="none" w:sz="0" w:space="0" w:color="auto"/>
              </w:divBdr>
            </w:div>
          </w:divsChild>
        </w:div>
        <w:div w:id="486559296">
          <w:marLeft w:val="60"/>
          <w:marRight w:val="60"/>
          <w:marTop w:val="100"/>
          <w:marBottom w:val="100"/>
          <w:divBdr>
            <w:top w:val="none" w:sz="0" w:space="0" w:color="auto"/>
            <w:left w:val="none" w:sz="0" w:space="0" w:color="auto"/>
            <w:bottom w:val="none" w:sz="0" w:space="0" w:color="auto"/>
            <w:right w:val="none" w:sz="0" w:space="0" w:color="auto"/>
          </w:divBdr>
          <w:divsChild>
            <w:div w:id="519007577">
              <w:marLeft w:val="0"/>
              <w:marRight w:val="0"/>
              <w:marTop w:val="0"/>
              <w:marBottom w:val="0"/>
              <w:divBdr>
                <w:top w:val="none" w:sz="0" w:space="0" w:color="auto"/>
                <w:left w:val="none" w:sz="0" w:space="0" w:color="auto"/>
                <w:bottom w:val="none" w:sz="0" w:space="0" w:color="auto"/>
                <w:right w:val="none" w:sz="0" w:space="0" w:color="auto"/>
              </w:divBdr>
            </w:div>
          </w:divsChild>
        </w:div>
        <w:div w:id="1827355079">
          <w:marLeft w:val="60"/>
          <w:marRight w:val="60"/>
          <w:marTop w:val="100"/>
          <w:marBottom w:val="100"/>
          <w:divBdr>
            <w:top w:val="none" w:sz="0" w:space="0" w:color="auto"/>
            <w:left w:val="none" w:sz="0" w:space="0" w:color="auto"/>
            <w:bottom w:val="none" w:sz="0" w:space="0" w:color="auto"/>
            <w:right w:val="none" w:sz="0" w:space="0" w:color="auto"/>
          </w:divBdr>
          <w:divsChild>
            <w:div w:id="458186905">
              <w:marLeft w:val="0"/>
              <w:marRight w:val="0"/>
              <w:marTop w:val="0"/>
              <w:marBottom w:val="0"/>
              <w:divBdr>
                <w:top w:val="none" w:sz="0" w:space="0" w:color="auto"/>
                <w:left w:val="none" w:sz="0" w:space="0" w:color="auto"/>
                <w:bottom w:val="none" w:sz="0" w:space="0" w:color="auto"/>
                <w:right w:val="none" w:sz="0" w:space="0" w:color="auto"/>
              </w:divBdr>
            </w:div>
          </w:divsChild>
        </w:div>
        <w:div w:id="389616066">
          <w:marLeft w:val="60"/>
          <w:marRight w:val="60"/>
          <w:marTop w:val="100"/>
          <w:marBottom w:val="100"/>
          <w:divBdr>
            <w:top w:val="none" w:sz="0" w:space="0" w:color="auto"/>
            <w:left w:val="none" w:sz="0" w:space="0" w:color="auto"/>
            <w:bottom w:val="none" w:sz="0" w:space="0" w:color="auto"/>
            <w:right w:val="none" w:sz="0" w:space="0" w:color="auto"/>
          </w:divBdr>
          <w:divsChild>
            <w:div w:id="331882242">
              <w:marLeft w:val="0"/>
              <w:marRight w:val="0"/>
              <w:marTop w:val="0"/>
              <w:marBottom w:val="0"/>
              <w:divBdr>
                <w:top w:val="none" w:sz="0" w:space="0" w:color="auto"/>
                <w:left w:val="none" w:sz="0" w:space="0" w:color="auto"/>
                <w:bottom w:val="none" w:sz="0" w:space="0" w:color="auto"/>
                <w:right w:val="none" w:sz="0" w:space="0" w:color="auto"/>
              </w:divBdr>
            </w:div>
          </w:divsChild>
        </w:div>
        <w:div w:id="1222448468">
          <w:marLeft w:val="60"/>
          <w:marRight w:val="60"/>
          <w:marTop w:val="100"/>
          <w:marBottom w:val="100"/>
          <w:divBdr>
            <w:top w:val="none" w:sz="0" w:space="0" w:color="auto"/>
            <w:left w:val="none" w:sz="0" w:space="0" w:color="auto"/>
            <w:bottom w:val="none" w:sz="0" w:space="0" w:color="auto"/>
            <w:right w:val="none" w:sz="0" w:space="0" w:color="auto"/>
          </w:divBdr>
          <w:divsChild>
            <w:div w:id="1474062959">
              <w:marLeft w:val="0"/>
              <w:marRight w:val="0"/>
              <w:marTop w:val="0"/>
              <w:marBottom w:val="0"/>
              <w:divBdr>
                <w:top w:val="none" w:sz="0" w:space="0" w:color="auto"/>
                <w:left w:val="none" w:sz="0" w:space="0" w:color="auto"/>
                <w:bottom w:val="none" w:sz="0" w:space="0" w:color="auto"/>
                <w:right w:val="none" w:sz="0" w:space="0" w:color="auto"/>
              </w:divBdr>
            </w:div>
          </w:divsChild>
        </w:div>
        <w:div w:id="1623002015">
          <w:marLeft w:val="60"/>
          <w:marRight w:val="60"/>
          <w:marTop w:val="100"/>
          <w:marBottom w:val="100"/>
          <w:divBdr>
            <w:top w:val="none" w:sz="0" w:space="0" w:color="auto"/>
            <w:left w:val="none" w:sz="0" w:space="0" w:color="auto"/>
            <w:bottom w:val="none" w:sz="0" w:space="0" w:color="auto"/>
            <w:right w:val="none" w:sz="0" w:space="0" w:color="auto"/>
          </w:divBdr>
          <w:divsChild>
            <w:div w:id="1437365846">
              <w:marLeft w:val="0"/>
              <w:marRight w:val="0"/>
              <w:marTop w:val="0"/>
              <w:marBottom w:val="0"/>
              <w:divBdr>
                <w:top w:val="none" w:sz="0" w:space="0" w:color="auto"/>
                <w:left w:val="none" w:sz="0" w:space="0" w:color="auto"/>
                <w:bottom w:val="none" w:sz="0" w:space="0" w:color="auto"/>
                <w:right w:val="none" w:sz="0" w:space="0" w:color="auto"/>
              </w:divBdr>
            </w:div>
          </w:divsChild>
        </w:div>
        <w:div w:id="1327322364">
          <w:marLeft w:val="60"/>
          <w:marRight w:val="60"/>
          <w:marTop w:val="100"/>
          <w:marBottom w:val="100"/>
          <w:divBdr>
            <w:top w:val="none" w:sz="0" w:space="0" w:color="auto"/>
            <w:left w:val="none" w:sz="0" w:space="0" w:color="auto"/>
            <w:bottom w:val="none" w:sz="0" w:space="0" w:color="auto"/>
            <w:right w:val="none" w:sz="0" w:space="0" w:color="auto"/>
          </w:divBdr>
          <w:divsChild>
            <w:div w:id="1453019394">
              <w:marLeft w:val="0"/>
              <w:marRight w:val="0"/>
              <w:marTop w:val="0"/>
              <w:marBottom w:val="0"/>
              <w:divBdr>
                <w:top w:val="none" w:sz="0" w:space="0" w:color="auto"/>
                <w:left w:val="none" w:sz="0" w:space="0" w:color="auto"/>
                <w:bottom w:val="none" w:sz="0" w:space="0" w:color="auto"/>
                <w:right w:val="none" w:sz="0" w:space="0" w:color="auto"/>
              </w:divBdr>
            </w:div>
          </w:divsChild>
        </w:div>
        <w:div w:id="1315380612">
          <w:marLeft w:val="60"/>
          <w:marRight w:val="60"/>
          <w:marTop w:val="100"/>
          <w:marBottom w:val="100"/>
          <w:divBdr>
            <w:top w:val="none" w:sz="0" w:space="0" w:color="auto"/>
            <w:left w:val="none" w:sz="0" w:space="0" w:color="auto"/>
            <w:bottom w:val="none" w:sz="0" w:space="0" w:color="auto"/>
            <w:right w:val="none" w:sz="0" w:space="0" w:color="auto"/>
          </w:divBdr>
          <w:divsChild>
            <w:div w:id="1553497759">
              <w:marLeft w:val="0"/>
              <w:marRight w:val="0"/>
              <w:marTop w:val="0"/>
              <w:marBottom w:val="0"/>
              <w:divBdr>
                <w:top w:val="none" w:sz="0" w:space="0" w:color="auto"/>
                <w:left w:val="none" w:sz="0" w:space="0" w:color="auto"/>
                <w:bottom w:val="none" w:sz="0" w:space="0" w:color="auto"/>
                <w:right w:val="none" w:sz="0" w:space="0" w:color="auto"/>
              </w:divBdr>
            </w:div>
          </w:divsChild>
        </w:div>
        <w:div w:id="39213829">
          <w:marLeft w:val="60"/>
          <w:marRight w:val="60"/>
          <w:marTop w:val="100"/>
          <w:marBottom w:val="100"/>
          <w:divBdr>
            <w:top w:val="none" w:sz="0" w:space="0" w:color="auto"/>
            <w:left w:val="none" w:sz="0" w:space="0" w:color="auto"/>
            <w:bottom w:val="none" w:sz="0" w:space="0" w:color="auto"/>
            <w:right w:val="none" w:sz="0" w:space="0" w:color="auto"/>
          </w:divBdr>
          <w:divsChild>
            <w:div w:id="1809711711">
              <w:marLeft w:val="0"/>
              <w:marRight w:val="0"/>
              <w:marTop w:val="0"/>
              <w:marBottom w:val="0"/>
              <w:divBdr>
                <w:top w:val="none" w:sz="0" w:space="0" w:color="auto"/>
                <w:left w:val="none" w:sz="0" w:space="0" w:color="auto"/>
                <w:bottom w:val="none" w:sz="0" w:space="0" w:color="auto"/>
                <w:right w:val="none" w:sz="0" w:space="0" w:color="auto"/>
              </w:divBdr>
            </w:div>
          </w:divsChild>
        </w:div>
        <w:div w:id="1169056452">
          <w:marLeft w:val="60"/>
          <w:marRight w:val="60"/>
          <w:marTop w:val="100"/>
          <w:marBottom w:val="100"/>
          <w:divBdr>
            <w:top w:val="none" w:sz="0" w:space="0" w:color="auto"/>
            <w:left w:val="none" w:sz="0" w:space="0" w:color="auto"/>
            <w:bottom w:val="none" w:sz="0" w:space="0" w:color="auto"/>
            <w:right w:val="none" w:sz="0" w:space="0" w:color="auto"/>
          </w:divBdr>
          <w:divsChild>
            <w:div w:id="1924291385">
              <w:marLeft w:val="0"/>
              <w:marRight w:val="0"/>
              <w:marTop w:val="0"/>
              <w:marBottom w:val="0"/>
              <w:divBdr>
                <w:top w:val="none" w:sz="0" w:space="0" w:color="auto"/>
                <w:left w:val="none" w:sz="0" w:space="0" w:color="auto"/>
                <w:bottom w:val="none" w:sz="0" w:space="0" w:color="auto"/>
                <w:right w:val="none" w:sz="0" w:space="0" w:color="auto"/>
              </w:divBdr>
            </w:div>
          </w:divsChild>
        </w:div>
        <w:div w:id="1322270629">
          <w:marLeft w:val="60"/>
          <w:marRight w:val="60"/>
          <w:marTop w:val="100"/>
          <w:marBottom w:val="100"/>
          <w:divBdr>
            <w:top w:val="none" w:sz="0" w:space="0" w:color="auto"/>
            <w:left w:val="none" w:sz="0" w:space="0" w:color="auto"/>
            <w:bottom w:val="none" w:sz="0" w:space="0" w:color="auto"/>
            <w:right w:val="none" w:sz="0" w:space="0" w:color="auto"/>
          </w:divBdr>
          <w:divsChild>
            <w:div w:id="342245739">
              <w:marLeft w:val="0"/>
              <w:marRight w:val="0"/>
              <w:marTop w:val="0"/>
              <w:marBottom w:val="0"/>
              <w:divBdr>
                <w:top w:val="none" w:sz="0" w:space="0" w:color="auto"/>
                <w:left w:val="none" w:sz="0" w:space="0" w:color="auto"/>
                <w:bottom w:val="none" w:sz="0" w:space="0" w:color="auto"/>
                <w:right w:val="none" w:sz="0" w:space="0" w:color="auto"/>
              </w:divBdr>
            </w:div>
          </w:divsChild>
        </w:div>
        <w:div w:id="1017275610">
          <w:marLeft w:val="60"/>
          <w:marRight w:val="60"/>
          <w:marTop w:val="100"/>
          <w:marBottom w:val="100"/>
          <w:divBdr>
            <w:top w:val="none" w:sz="0" w:space="0" w:color="auto"/>
            <w:left w:val="none" w:sz="0" w:space="0" w:color="auto"/>
            <w:bottom w:val="none" w:sz="0" w:space="0" w:color="auto"/>
            <w:right w:val="none" w:sz="0" w:space="0" w:color="auto"/>
          </w:divBdr>
          <w:divsChild>
            <w:div w:id="873350591">
              <w:marLeft w:val="0"/>
              <w:marRight w:val="0"/>
              <w:marTop w:val="0"/>
              <w:marBottom w:val="0"/>
              <w:divBdr>
                <w:top w:val="none" w:sz="0" w:space="0" w:color="auto"/>
                <w:left w:val="none" w:sz="0" w:space="0" w:color="auto"/>
                <w:bottom w:val="none" w:sz="0" w:space="0" w:color="auto"/>
                <w:right w:val="none" w:sz="0" w:space="0" w:color="auto"/>
              </w:divBdr>
            </w:div>
          </w:divsChild>
        </w:div>
        <w:div w:id="1858692167">
          <w:marLeft w:val="60"/>
          <w:marRight w:val="60"/>
          <w:marTop w:val="100"/>
          <w:marBottom w:val="100"/>
          <w:divBdr>
            <w:top w:val="none" w:sz="0" w:space="0" w:color="auto"/>
            <w:left w:val="none" w:sz="0" w:space="0" w:color="auto"/>
            <w:bottom w:val="none" w:sz="0" w:space="0" w:color="auto"/>
            <w:right w:val="none" w:sz="0" w:space="0" w:color="auto"/>
          </w:divBdr>
          <w:divsChild>
            <w:div w:id="866942053">
              <w:marLeft w:val="0"/>
              <w:marRight w:val="0"/>
              <w:marTop w:val="0"/>
              <w:marBottom w:val="0"/>
              <w:divBdr>
                <w:top w:val="none" w:sz="0" w:space="0" w:color="auto"/>
                <w:left w:val="none" w:sz="0" w:space="0" w:color="auto"/>
                <w:bottom w:val="none" w:sz="0" w:space="0" w:color="auto"/>
                <w:right w:val="none" w:sz="0" w:space="0" w:color="auto"/>
              </w:divBdr>
            </w:div>
          </w:divsChild>
        </w:div>
        <w:div w:id="893782296">
          <w:marLeft w:val="60"/>
          <w:marRight w:val="60"/>
          <w:marTop w:val="100"/>
          <w:marBottom w:val="100"/>
          <w:divBdr>
            <w:top w:val="none" w:sz="0" w:space="0" w:color="auto"/>
            <w:left w:val="none" w:sz="0" w:space="0" w:color="auto"/>
            <w:bottom w:val="none" w:sz="0" w:space="0" w:color="auto"/>
            <w:right w:val="none" w:sz="0" w:space="0" w:color="auto"/>
          </w:divBdr>
          <w:divsChild>
            <w:div w:id="413162881">
              <w:marLeft w:val="0"/>
              <w:marRight w:val="0"/>
              <w:marTop w:val="0"/>
              <w:marBottom w:val="0"/>
              <w:divBdr>
                <w:top w:val="none" w:sz="0" w:space="0" w:color="auto"/>
                <w:left w:val="none" w:sz="0" w:space="0" w:color="auto"/>
                <w:bottom w:val="none" w:sz="0" w:space="0" w:color="auto"/>
                <w:right w:val="none" w:sz="0" w:space="0" w:color="auto"/>
              </w:divBdr>
            </w:div>
          </w:divsChild>
        </w:div>
        <w:div w:id="507451944">
          <w:marLeft w:val="60"/>
          <w:marRight w:val="60"/>
          <w:marTop w:val="100"/>
          <w:marBottom w:val="100"/>
          <w:divBdr>
            <w:top w:val="none" w:sz="0" w:space="0" w:color="auto"/>
            <w:left w:val="none" w:sz="0" w:space="0" w:color="auto"/>
            <w:bottom w:val="none" w:sz="0" w:space="0" w:color="auto"/>
            <w:right w:val="none" w:sz="0" w:space="0" w:color="auto"/>
          </w:divBdr>
          <w:divsChild>
            <w:div w:id="1606769524">
              <w:marLeft w:val="0"/>
              <w:marRight w:val="0"/>
              <w:marTop w:val="0"/>
              <w:marBottom w:val="0"/>
              <w:divBdr>
                <w:top w:val="none" w:sz="0" w:space="0" w:color="auto"/>
                <w:left w:val="none" w:sz="0" w:space="0" w:color="auto"/>
                <w:bottom w:val="none" w:sz="0" w:space="0" w:color="auto"/>
                <w:right w:val="none" w:sz="0" w:space="0" w:color="auto"/>
              </w:divBdr>
            </w:div>
          </w:divsChild>
        </w:div>
        <w:div w:id="539392554">
          <w:marLeft w:val="60"/>
          <w:marRight w:val="60"/>
          <w:marTop w:val="100"/>
          <w:marBottom w:val="100"/>
          <w:divBdr>
            <w:top w:val="none" w:sz="0" w:space="0" w:color="auto"/>
            <w:left w:val="none" w:sz="0" w:space="0" w:color="auto"/>
            <w:bottom w:val="none" w:sz="0" w:space="0" w:color="auto"/>
            <w:right w:val="none" w:sz="0" w:space="0" w:color="auto"/>
          </w:divBdr>
          <w:divsChild>
            <w:div w:id="196309568">
              <w:marLeft w:val="0"/>
              <w:marRight w:val="0"/>
              <w:marTop w:val="0"/>
              <w:marBottom w:val="0"/>
              <w:divBdr>
                <w:top w:val="none" w:sz="0" w:space="0" w:color="auto"/>
                <w:left w:val="none" w:sz="0" w:space="0" w:color="auto"/>
                <w:bottom w:val="none" w:sz="0" w:space="0" w:color="auto"/>
                <w:right w:val="none" w:sz="0" w:space="0" w:color="auto"/>
              </w:divBdr>
            </w:div>
          </w:divsChild>
        </w:div>
        <w:div w:id="690569495">
          <w:marLeft w:val="60"/>
          <w:marRight w:val="60"/>
          <w:marTop w:val="100"/>
          <w:marBottom w:val="100"/>
          <w:divBdr>
            <w:top w:val="none" w:sz="0" w:space="0" w:color="auto"/>
            <w:left w:val="none" w:sz="0" w:space="0" w:color="auto"/>
            <w:bottom w:val="none" w:sz="0" w:space="0" w:color="auto"/>
            <w:right w:val="none" w:sz="0" w:space="0" w:color="auto"/>
          </w:divBdr>
          <w:divsChild>
            <w:div w:id="1047023286">
              <w:marLeft w:val="0"/>
              <w:marRight w:val="0"/>
              <w:marTop w:val="0"/>
              <w:marBottom w:val="0"/>
              <w:divBdr>
                <w:top w:val="none" w:sz="0" w:space="0" w:color="auto"/>
                <w:left w:val="none" w:sz="0" w:space="0" w:color="auto"/>
                <w:bottom w:val="none" w:sz="0" w:space="0" w:color="auto"/>
                <w:right w:val="none" w:sz="0" w:space="0" w:color="auto"/>
              </w:divBdr>
            </w:div>
          </w:divsChild>
        </w:div>
        <w:div w:id="7947216">
          <w:marLeft w:val="60"/>
          <w:marRight w:val="60"/>
          <w:marTop w:val="100"/>
          <w:marBottom w:val="100"/>
          <w:divBdr>
            <w:top w:val="none" w:sz="0" w:space="0" w:color="auto"/>
            <w:left w:val="none" w:sz="0" w:space="0" w:color="auto"/>
            <w:bottom w:val="none" w:sz="0" w:space="0" w:color="auto"/>
            <w:right w:val="none" w:sz="0" w:space="0" w:color="auto"/>
          </w:divBdr>
          <w:divsChild>
            <w:div w:id="641161005">
              <w:marLeft w:val="0"/>
              <w:marRight w:val="0"/>
              <w:marTop w:val="0"/>
              <w:marBottom w:val="0"/>
              <w:divBdr>
                <w:top w:val="none" w:sz="0" w:space="0" w:color="auto"/>
                <w:left w:val="none" w:sz="0" w:space="0" w:color="auto"/>
                <w:bottom w:val="none" w:sz="0" w:space="0" w:color="auto"/>
                <w:right w:val="none" w:sz="0" w:space="0" w:color="auto"/>
              </w:divBdr>
            </w:div>
          </w:divsChild>
        </w:div>
        <w:div w:id="253515130">
          <w:marLeft w:val="60"/>
          <w:marRight w:val="60"/>
          <w:marTop w:val="100"/>
          <w:marBottom w:val="100"/>
          <w:divBdr>
            <w:top w:val="none" w:sz="0" w:space="0" w:color="auto"/>
            <w:left w:val="none" w:sz="0" w:space="0" w:color="auto"/>
            <w:bottom w:val="none" w:sz="0" w:space="0" w:color="auto"/>
            <w:right w:val="none" w:sz="0" w:space="0" w:color="auto"/>
          </w:divBdr>
          <w:divsChild>
            <w:div w:id="419720060">
              <w:marLeft w:val="0"/>
              <w:marRight w:val="0"/>
              <w:marTop w:val="0"/>
              <w:marBottom w:val="0"/>
              <w:divBdr>
                <w:top w:val="none" w:sz="0" w:space="0" w:color="auto"/>
                <w:left w:val="none" w:sz="0" w:space="0" w:color="auto"/>
                <w:bottom w:val="none" w:sz="0" w:space="0" w:color="auto"/>
                <w:right w:val="none" w:sz="0" w:space="0" w:color="auto"/>
              </w:divBdr>
            </w:div>
          </w:divsChild>
        </w:div>
        <w:div w:id="1510171405">
          <w:marLeft w:val="60"/>
          <w:marRight w:val="60"/>
          <w:marTop w:val="100"/>
          <w:marBottom w:val="100"/>
          <w:divBdr>
            <w:top w:val="none" w:sz="0" w:space="0" w:color="auto"/>
            <w:left w:val="none" w:sz="0" w:space="0" w:color="auto"/>
            <w:bottom w:val="none" w:sz="0" w:space="0" w:color="auto"/>
            <w:right w:val="none" w:sz="0" w:space="0" w:color="auto"/>
          </w:divBdr>
          <w:divsChild>
            <w:div w:id="1133451745">
              <w:marLeft w:val="0"/>
              <w:marRight w:val="0"/>
              <w:marTop w:val="0"/>
              <w:marBottom w:val="0"/>
              <w:divBdr>
                <w:top w:val="none" w:sz="0" w:space="0" w:color="auto"/>
                <w:left w:val="none" w:sz="0" w:space="0" w:color="auto"/>
                <w:bottom w:val="none" w:sz="0" w:space="0" w:color="auto"/>
                <w:right w:val="none" w:sz="0" w:space="0" w:color="auto"/>
              </w:divBdr>
            </w:div>
          </w:divsChild>
        </w:div>
        <w:div w:id="57947728">
          <w:marLeft w:val="60"/>
          <w:marRight w:val="60"/>
          <w:marTop w:val="100"/>
          <w:marBottom w:val="100"/>
          <w:divBdr>
            <w:top w:val="none" w:sz="0" w:space="0" w:color="auto"/>
            <w:left w:val="none" w:sz="0" w:space="0" w:color="auto"/>
            <w:bottom w:val="none" w:sz="0" w:space="0" w:color="auto"/>
            <w:right w:val="none" w:sz="0" w:space="0" w:color="auto"/>
          </w:divBdr>
          <w:divsChild>
            <w:div w:id="81805950">
              <w:marLeft w:val="0"/>
              <w:marRight w:val="0"/>
              <w:marTop w:val="0"/>
              <w:marBottom w:val="0"/>
              <w:divBdr>
                <w:top w:val="none" w:sz="0" w:space="0" w:color="auto"/>
                <w:left w:val="none" w:sz="0" w:space="0" w:color="auto"/>
                <w:bottom w:val="none" w:sz="0" w:space="0" w:color="auto"/>
                <w:right w:val="none" w:sz="0" w:space="0" w:color="auto"/>
              </w:divBdr>
            </w:div>
          </w:divsChild>
        </w:div>
        <w:div w:id="1903901755">
          <w:marLeft w:val="60"/>
          <w:marRight w:val="60"/>
          <w:marTop w:val="100"/>
          <w:marBottom w:val="100"/>
          <w:divBdr>
            <w:top w:val="none" w:sz="0" w:space="0" w:color="auto"/>
            <w:left w:val="none" w:sz="0" w:space="0" w:color="auto"/>
            <w:bottom w:val="none" w:sz="0" w:space="0" w:color="auto"/>
            <w:right w:val="none" w:sz="0" w:space="0" w:color="auto"/>
          </w:divBdr>
          <w:divsChild>
            <w:div w:id="785536923">
              <w:marLeft w:val="0"/>
              <w:marRight w:val="0"/>
              <w:marTop w:val="0"/>
              <w:marBottom w:val="0"/>
              <w:divBdr>
                <w:top w:val="none" w:sz="0" w:space="0" w:color="auto"/>
                <w:left w:val="none" w:sz="0" w:space="0" w:color="auto"/>
                <w:bottom w:val="none" w:sz="0" w:space="0" w:color="auto"/>
                <w:right w:val="none" w:sz="0" w:space="0" w:color="auto"/>
              </w:divBdr>
            </w:div>
          </w:divsChild>
        </w:div>
        <w:div w:id="1009798581">
          <w:marLeft w:val="0"/>
          <w:marRight w:val="0"/>
          <w:marTop w:val="0"/>
          <w:marBottom w:val="0"/>
          <w:divBdr>
            <w:top w:val="none" w:sz="0" w:space="0" w:color="auto"/>
            <w:left w:val="none" w:sz="0" w:space="0" w:color="auto"/>
            <w:bottom w:val="none" w:sz="0" w:space="0" w:color="auto"/>
            <w:right w:val="none" w:sz="0" w:space="0" w:color="auto"/>
          </w:divBdr>
        </w:div>
      </w:divsChild>
    </w:div>
    <w:div w:id="1361978135">
      <w:bodyDiv w:val="1"/>
      <w:marLeft w:val="0"/>
      <w:marRight w:val="0"/>
      <w:marTop w:val="0"/>
      <w:marBottom w:val="0"/>
      <w:divBdr>
        <w:top w:val="none" w:sz="0" w:space="0" w:color="auto"/>
        <w:left w:val="none" w:sz="0" w:space="0" w:color="auto"/>
        <w:bottom w:val="none" w:sz="0" w:space="0" w:color="auto"/>
        <w:right w:val="none" w:sz="0" w:space="0" w:color="auto"/>
      </w:divBdr>
    </w:div>
    <w:div w:id="187905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Tycoon</Company>
  <LinksUpToDate>false</LinksUpToDate>
  <CharactersWithSpaces>22497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c:creator>
  <cp:keywords/>
  <dc:description/>
  <cp:lastModifiedBy>Админ</cp:lastModifiedBy>
  <cp:revision>5</cp:revision>
  <cp:lastPrinted>2014-10-07T08:04:00Z</cp:lastPrinted>
  <dcterms:created xsi:type="dcterms:W3CDTF">2016-01-05T19:26:00Z</dcterms:created>
  <dcterms:modified xsi:type="dcterms:W3CDTF">2016-02-11T20:19:00Z</dcterms:modified>
</cp:coreProperties>
</file>