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EB" w:rsidRDefault="003C15EB" w:rsidP="00B06B3A">
      <w:pPr>
        <w:jc w:val="center"/>
        <w:rPr>
          <w:color w:val="auto"/>
          <w:sz w:val="28"/>
          <w:szCs w:val="28"/>
        </w:rPr>
      </w:pPr>
    </w:p>
    <w:p w:rsidR="00BE4172" w:rsidRDefault="00BE4172" w:rsidP="00BE4172">
      <w:pPr>
        <w:pStyle w:val="a9"/>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Российская Федерация</w:t>
      </w:r>
    </w:p>
    <w:p w:rsidR="00BE4172" w:rsidRDefault="00BE4172" w:rsidP="00BE4172">
      <w:pPr>
        <w:pStyle w:val="a9"/>
        <w:jc w:val="center"/>
        <w:rPr>
          <w:rFonts w:ascii="Times New Roman" w:hAnsi="Times New Roman" w:cs="Times New Roman"/>
          <w:sz w:val="26"/>
          <w:szCs w:val="26"/>
        </w:rPr>
      </w:pPr>
      <w:r>
        <w:rPr>
          <w:rFonts w:ascii="Times New Roman" w:hAnsi="Times New Roman" w:cs="Times New Roman"/>
          <w:sz w:val="26"/>
          <w:szCs w:val="26"/>
        </w:rPr>
        <w:t xml:space="preserve">Ростовская область </w:t>
      </w:r>
    </w:p>
    <w:p w:rsidR="00BE4172" w:rsidRDefault="00BE4172" w:rsidP="00BE4172">
      <w:pPr>
        <w:pStyle w:val="a9"/>
        <w:jc w:val="center"/>
        <w:rPr>
          <w:rFonts w:ascii="Times New Roman" w:hAnsi="Times New Roman" w:cs="Times New Roman"/>
          <w:sz w:val="26"/>
          <w:szCs w:val="26"/>
        </w:rPr>
      </w:pPr>
      <w:r>
        <w:rPr>
          <w:rFonts w:ascii="Times New Roman" w:hAnsi="Times New Roman" w:cs="Times New Roman"/>
          <w:sz w:val="26"/>
          <w:szCs w:val="26"/>
        </w:rPr>
        <w:t>Сальский район</w:t>
      </w:r>
    </w:p>
    <w:p w:rsidR="00BE4172" w:rsidRDefault="00BE4172" w:rsidP="00BE4172">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Гигантовского сельского поселения</w:t>
      </w:r>
    </w:p>
    <w:p w:rsidR="00BE4172" w:rsidRDefault="00BE4172" w:rsidP="00BE4172">
      <w:pPr>
        <w:pStyle w:val="a9"/>
        <w:jc w:val="center"/>
        <w:rPr>
          <w:rFonts w:ascii="Times New Roman" w:hAnsi="Times New Roman" w:cs="Times New Roman"/>
          <w:b/>
          <w:sz w:val="26"/>
          <w:szCs w:val="26"/>
        </w:rPr>
      </w:pPr>
      <w:r w:rsidRPr="00366B03">
        <w:rPr>
          <w:rFonts w:cs="Calibri"/>
          <w:noProof/>
          <w:szCs w:val="22"/>
        </w:rPr>
        <w:pict>
          <v:line id="Прямая соединительная линия 1" o:spid="_x0000_s1064"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6YTwIAAFkEAAAOAAAAZHJzL2Uyb0RvYy54bWysVM2O0zAQviPxDlbubZJuu9uNNl2hpuWy&#10;wEq7PIBrO42FY1u227RCSMAZqY/AK3AAaaUFniF9I8buDyxcECIHZ+yZ+fLNN+NcXK5qgZbMWK5k&#10;HqXdJEJMEkW5nOfRy9tpZxgh67CkWCjJ8mjNbHQ5evzootEZ66lKCcoMAhBps0bnUeWczuLYkorV&#10;2HaVZhKcpTI1drA185ga3AB6LeJekpzGjTJUG0WYtXBa7JzRKOCXJSPuRVla5pDII+DmwmrCOvNr&#10;PLrA2dxgXXGyp4H/gUWNuYSPHqEK7DBaGP4HVM2JUVaVrktUHauy5ISFGqCaNPmtmpsKaxZqAXGs&#10;Pspk/x8seb68NohT6F2EJK6hRe3H7dvtpv3aftpu0PZd+7390n5u79pv7d32Pdj32w9ge2d7vz/e&#10;oNQr2WibAeBYXhuvBVnJG32lyCuLpBpXWM5ZqOh2reEzISN+kOI3VgOfWfNMUYjBC6eCrKvS1B4S&#10;BEOr0L31sXts5RCBw8Gwd36SQJPJwRfj7JCojXVPmaqRN/JIcOmFxRleXlkH1CH0EOKPpZpyIcJw&#10;CImaPOoNB2eDkGGV4NR7fZw189lYGLTEfr7C44UAtAdhRi0kDWgVw3Sytx3mYmdDvJAeD2oBPntr&#10;N0Cvz5PzyXAy7Hf6vdNJp58URefJdNzvnE7Ts0FxUozHRfrGU0v7WcUpZdKzOwxz2v+7Ydlfq90Y&#10;Hsf5qEP8ED2UCGQP70A6NNP3bzcJM0XX18ar4fsK8xuC93fNX5Bf9yHq5x9h9AMAAP//AwBQSwME&#10;FAAGAAgAAAAhAHClLUHcAAAACAEAAA8AAABkcnMvZG93bnJldi54bWxMj0FLw0AQhe+C/2EZwYvY&#10;TaOWGrMpteBNCq0iHifJNAlmZ8Putkn/vSMe9DjvPd58L19Ntlcn8qFzbGA+S0ARV67uuDHw/vZy&#10;uwQVInKNvWMycKYAq+LyIsesdiPv6LSPjZISDhkaaGMcMq1D1ZLFMHMDsXgH5y1GOX2ja4+jlNte&#10;p0my0BY7lg8tDrRpqfraH62BCrebLR4+9Ijxc/18U76efbM05vpqWj+BijTFvzD84As6FMJUuiPX&#10;QfUG7hYyJRpI5yko8R8f7kUofwVd5Pr/gOIbAAD//wMAUEsBAi0AFAAGAAgAAAAhALaDOJL+AAAA&#10;4QEAABMAAAAAAAAAAAAAAAAAAAAAAFtDb250ZW50X1R5cGVzXS54bWxQSwECLQAUAAYACAAAACEA&#10;OP0h/9YAAACUAQAACwAAAAAAAAAAAAAAAAAvAQAAX3JlbHMvLnJlbHNQSwECLQAUAAYACAAAACEA&#10;4QyOmE8CAABZBAAADgAAAAAAAAAAAAAAAAAuAgAAZHJzL2Uyb0RvYy54bWxQSwECLQAUAAYACAAA&#10;ACEAcKUtQdwAAAAIAQAADwAAAAAAAAAAAAAAAACpBAAAZHJzL2Rvd25yZXYueG1sUEsFBgAAAAAE&#10;AAQA8wAAALIFAAAAAA==&#10;" strokeweight="2.25pt"/>
        </w:pict>
      </w:r>
    </w:p>
    <w:p w:rsidR="00BE4172" w:rsidRDefault="00BE4172" w:rsidP="00BE4172">
      <w:pPr>
        <w:pStyle w:val="a9"/>
        <w:jc w:val="center"/>
        <w:rPr>
          <w:rFonts w:ascii="Times New Roman" w:hAnsi="Times New Roman" w:cs="Times New Roman"/>
          <w:b/>
          <w:sz w:val="26"/>
          <w:szCs w:val="26"/>
        </w:rPr>
      </w:pPr>
    </w:p>
    <w:p w:rsidR="00BE4172" w:rsidRDefault="00BE4172" w:rsidP="00BE4172">
      <w:pPr>
        <w:pStyle w:val="a9"/>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BE4172" w:rsidRDefault="00BE4172" w:rsidP="00BE4172">
      <w:pPr>
        <w:pStyle w:val="a9"/>
        <w:jc w:val="center"/>
        <w:rPr>
          <w:rFonts w:ascii="Times New Roman" w:hAnsi="Times New Roman" w:cs="Times New Roman"/>
          <w:b/>
          <w:sz w:val="26"/>
          <w:szCs w:val="26"/>
        </w:rPr>
      </w:pPr>
    </w:p>
    <w:p w:rsidR="00BE4172" w:rsidRDefault="00BE4172" w:rsidP="00BE4172">
      <w:pPr>
        <w:pStyle w:val="a9"/>
        <w:jc w:val="center"/>
        <w:rPr>
          <w:rFonts w:ascii="Times New Roman" w:hAnsi="Times New Roman" w:cs="Times New Roman"/>
          <w:b/>
          <w:sz w:val="26"/>
          <w:szCs w:val="26"/>
        </w:rPr>
      </w:pPr>
    </w:p>
    <w:p w:rsidR="00BE4172" w:rsidRDefault="00BE4172" w:rsidP="00BE4172">
      <w:pPr>
        <w:pStyle w:val="a9"/>
        <w:jc w:val="both"/>
        <w:rPr>
          <w:rFonts w:ascii="Times New Roman" w:hAnsi="Times New Roman" w:cs="Times New Roman"/>
          <w:sz w:val="26"/>
          <w:szCs w:val="26"/>
        </w:rPr>
      </w:pPr>
      <w:r>
        <w:rPr>
          <w:rFonts w:ascii="Times New Roman" w:hAnsi="Times New Roman" w:cs="Times New Roman"/>
          <w:sz w:val="26"/>
          <w:szCs w:val="26"/>
        </w:rPr>
        <w:t xml:space="preserve">от  </w:t>
      </w:r>
      <w:r w:rsidR="00F945B2">
        <w:rPr>
          <w:rFonts w:ascii="Times New Roman" w:hAnsi="Times New Roman" w:cs="Times New Roman"/>
          <w:sz w:val="26"/>
          <w:szCs w:val="26"/>
        </w:rPr>
        <w:t>20</w:t>
      </w:r>
      <w:r>
        <w:rPr>
          <w:rFonts w:ascii="Times New Roman" w:hAnsi="Times New Roman" w:cs="Times New Roman"/>
          <w:sz w:val="26"/>
          <w:szCs w:val="26"/>
        </w:rPr>
        <w:t>.12.2021                                      п. Гигант                                              № 145</w:t>
      </w:r>
    </w:p>
    <w:p w:rsidR="00BE4172" w:rsidRDefault="00BE4172" w:rsidP="00BE4172">
      <w:pPr>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F945B2">
        <w:rPr>
          <w:bCs/>
          <w:sz w:val="28"/>
          <w:szCs w:val="28"/>
          <w:lang w:eastAsia="zh-CN"/>
        </w:rPr>
        <w:t>Гигантовского</w:t>
      </w:r>
      <w:r>
        <w:rPr>
          <w:bCs/>
          <w:sz w:val="28"/>
          <w:szCs w:val="28"/>
          <w:lang w:eastAsia="zh-CN"/>
        </w:rPr>
        <w:t xml:space="preserve">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F945B2">
      <w:pPr>
        <w:suppressAutoHyphens/>
        <w:spacing w:line="276" w:lineRule="auto"/>
        <w:ind w:firstLine="708"/>
        <w:jc w:val="both"/>
      </w:pPr>
      <w:proofErr w:type="gramStart"/>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F945B2">
        <w:rPr>
          <w:color w:val="000000"/>
          <w:sz w:val="28"/>
          <w:szCs w:val="28"/>
          <w:lang w:eastAsia="zh-CN"/>
        </w:rPr>
        <w:t>Гигантовского</w:t>
      </w:r>
      <w:r w:rsidRPr="00B52E21">
        <w:rPr>
          <w:color w:val="000000"/>
          <w:sz w:val="28"/>
          <w:szCs w:val="28"/>
          <w:lang w:eastAsia="zh-CN"/>
        </w:rPr>
        <w:t xml:space="preserve"> сельского поселения, </w:t>
      </w:r>
      <w:proofErr w:type="gramEnd"/>
    </w:p>
    <w:p w:rsidR="00CD6C5D" w:rsidRPr="0003103E" w:rsidRDefault="00114C95" w:rsidP="00F945B2">
      <w:pPr>
        <w:suppressAutoHyphens/>
        <w:spacing w:line="276" w:lineRule="auto"/>
        <w:jc w:val="center"/>
        <w:rPr>
          <w:sz w:val="28"/>
          <w:szCs w:val="20"/>
          <w:lang w:eastAsia="zh-CN"/>
        </w:rPr>
      </w:pPr>
      <w:r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proofErr w:type="gramStart"/>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F945B2">
        <w:rPr>
          <w:sz w:val="28"/>
          <w:szCs w:val="28"/>
          <w:lang w:eastAsia="zh-CN"/>
        </w:rPr>
        <w:t>Гигантовского</w:t>
      </w:r>
      <w:r w:rsidR="007F1FCC" w:rsidRPr="007F1FCC">
        <w:rPr>
          <w:sz w:val="28"/>
          <w:szCs w:val="28"/>
          <w:lang w:eastAsia="zh-CN"/>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F945B2">
        <w:rPr>
          <w:sz w:val="28"/>
          <w:szCs w:val="28"/>
          <w:lang w:eastAsia="zh-CN"/>
        </w:rPr>
        <w:t xml:space="preserve">, </w:t>
      </w:r>
      <w:r w:rsidRPr="0003103E">
        <w:rPr>
          <w:sz w:val="28"/>
          <w:szCs w:val="28"/>
        </w:rPr>
        <w:t>согласно приложени</w:t>
      </w:r>
      <w:r w:rsidR="00F945B2">
        <w:rPr>
          <w:sz w:val="28"/>
          <w:szCs w:val="28"/>
        </w:rPr>
        <w:t>ю</w:t>
      </w:r>
      <w:r w:rsidR="00B52E21">
        <w:rPr>
          <w:sz w:val="28"/>
          <w:szCs w:val="28"/>
        </w:rPr>
        <w:t>.</w:t>
      </w:r>
      <w:proofErr w:type="gramEnd"/>
    </w:p>
    <w:p w:rsidR="00F945B2" w:rsidRDefault="00F945B2" w:rsidP="00F945B2">
      <w:pPr>
        <w:pStyle w:val="a8"/>
        <w:spacing w:line="276" w:lineRule="auto"/>
        <w:ind w:right="-285"/>
        <w:rPr>
          <w:sz w:val="28"/>
          <w:szCs w:val="28"/>
        </w:rPr>
      </w:pPr>
      <w:r>
        <w:rPr>
          <w:sz w:val="28"/>
          <w:szCs w:val="28"/>
          <w:lang w:eastAsia="zh-CN"/>
        </w:rPr>
        <w:t xml:space="preserve">2. </w:t>
      </w:r>
      <w:r w:rsidR="00114C95" w:rsidRPr="0003103E">
        <w:rPr>
          <w:sz w:val="28"/>
          <w:szCs w:val="28"/>
          <w:lang w:eastAsia="zh-CN"/>
        </w:rPr>
        <w:t xml:space="preserve"> </w:t>
      </w:r>
      <w:r w:rsidRPr="001051D3">
        <w:rPr>
          <w:sz w:val="28"/>
          <w:szCs w:val="28"/>
        </w:rPr>
        <w:t xml:space="preserve">Постановление вступает в силу со дня его официального обнародования на информационных стендах и Интернет-сайте Администрации </w:t>
      </w:r>
      <w:r>
        <w:rPr>
          <w:sz w:val="28"/>
          <w:szCs w:val="28"/>
        </w:rPr>
        <w:t>Гигантовского</w:t>
      </w:r>
      <w:r w:rsidRPr="001051D3">
        <w:rPr>
          <w:sz w:val="28"/>
          <w:szCs w:val="28"/>
        </w:rPr>
        <w:t xml:space="preserve"> сельского поселения</w:t>
      </w:r>
    </w:p>
    <w:p w:rsidR="00F945B2" w:rsidRPr="0003103E" w:rsidRDefault="00F945B2" w:rsidP="00F945B2">
      <w:pPr>
        <w:pStyle w:val="a8"/>
        <w:spacing w:line="276" w:lineRule="auto"/>
        <w:ind w:right="-285"/>
        <w:rPr>
          <w:sz w:val="28"/>
          <w:szCs w:val="28"/>
          <w:lang w:eastAsia="zh-CN"/>
        </w:rPr>
      </w:pPr>
      <w:r w:rsidRPr="0003103E">
        <w:rPr>
          <w:sz w:val="28"/>
          <w:szCs w:val="28"/>
          <w:lang w:eastAsia="zh-CN"/>
        </w:rPr>
        <w:t xml:space="preserve">      </w:t>
      </w:r>
      <w:r>
        <w:rPr>
          <w:sz w:val="28"/>
          <w:szCs w:val="28"/>
          <w:lang w:eastAsia="zh-CN"/>
        </w:rPr>
        <w:t>3</w:t>
      </w:r>
      <w:r w:rsidRPr="0003103E">
        <w:rPr>
          <w:sz w:val="28"/>
          <w:szCs w:val="28"/>
          <w:lang w:eastAsia="zh-CN"/>
        </w:rPr>
        <w:t xml:space="preserve">.  </w:t>
      </w:r>
      <w:proofErr w:type="gramStart"/>
      <w:r w:rsidRPr="0003103E">
        <w:rPr>
          <w:sz w:val="28"/>
          <w:szCs w:val="28"/>
          <w:lang w:eastAsia="zh-CN"/>
        </w:rPr>
        <w:t>Контроль за</w:t>
      </w:r>
      <w:proofErr w:type="gramEnd"/>
      <w:r w:rsidRPr="0003103E">
        <w:rPr>
          <w:sz w:val="28"/>
          <w:szCs w:val="28"/>
          <w:lang w:eastAsia="zh-CN"/>
        </w:rPr>
        <w:t xml:space="preserve"> исполнением настоящего постановления оставляю за собой.</w:t>
      </w:r>
    </w:p>
    <w:p w:rsidR="00F945B2" w:rsidRPr="0003103E" w:rsidRDefault="00F945B2" w:rsidP="00F945B2">
      <w:pPr>
        <w:suppressAutoHyphens/>
        <w:ind w:right="-55" w:firstLine="567"/>
        <w:jc w:val="both"/>
      </w:pPr>
    </w:p>
    <w:p w:rsidR="00F945B2" w:rsidRPr="0003103E" w:rsidRDefault="00F945B2" w:rsidP="00F945B2">
      <w:pPr>
        <w:tabs>
          <w:tab w:val="left" w:pos="7655"/>
        </w:tabs>
        <w:suppressAutoHyphens/>
        <w:rPr>
          <w:sz w:val="28"/>
          <w:szCs w:val="20"/>
          <w:lang w:eastAsia="zh-CN"/>
        </w:rPr>
      </w:pPr>
      <w:r w:rsidRPr="0003103E">
        <w:rPr>
          <w:sz w:val="28"/>
          <w:szCs w:val="20"/>
          <w:lang w:eastAsia="zh-CN"/>
        </w:rPr>
        <w:t>Глава Администрации</w:t>
      </w:r>
    </w:p>
    <w:p w:rsidR="00F945B2" w:rsidRDefault="00F945B2" w:rsidP="00F945B2">
      <w:pPr>
        <w:tabs>
          <w:tab w:val="left" w:pos="7655"/>
        </w:tabs>
        <w:suppressAutoHyphens/>
      </w:pPr>
      <w:r>
        <w:rPr>
          <w:sz w:val="28"/>
          <w:szCs w:val="20"/>
          <w:lang w:eastAsia="zh-CN"/>
        </w:rPr>
        <w:t>Гигантовского</w:t>
      </w:r>
      <w:r w:rsidRPr="0003103E">
        <w:rPr>
          <w:sz w:val="28"/>
          <w:szCs w:val="20"/>
          <w:lang w:eastAsia="zh-CN"/>
        </w:rPr>
        <w:t xml:space="preserve"> сельского поселения                                           </w:t>
      </w:r>
      <w:proofErr w:type="spellStart"/>
      <w:r>
        <w:rPr>
          <w:sz w:val="28"/>
          <w:szCs w:val="20"/>
          <w:lang w:eastAsia="zh-CN"/>
        </w:rPr>
        <w:t>Ю.М.Штельман</w:t>
      </w:r>
      <w:proofErr w:type="spellEnd"/>
    </w:p>
    <w:p w:rsidR="00F945B2" w:rsidRPr="00F945B2" w:rsidRDefault="00F945B2" w:rsidP="00F945B2">
      <w:pPr>
        <w:tabs>
          <w:tab w:val="left" w:pos="7655"/>
        </w:tabs>
        <w:suppressAutoHyphens/>
      </w:pPr>
    </w:p>
    <w:p w:rsidR="00F945B2" w:rsidRPr="003C2633" w:rsidRDefault="00F945B2" w:rsidP="00F945B2">
      <w:pPr>
        <w:tabs>
          <w:tab w:val="left" w:pos="492"/>
        </w:tabs>
        <w:suppressAutoHyphens/>
        <w:ind w:left="6096" w:hanging="6096"/>
        <w:rPr>
          <w:sz w:val="20"/>
          <w:szCs w:val="20"/>
          <w:lang w:eastAsia="zh-CN"/>
        </w:rPr>
      </w:pPr>
      <w:r>
        <w:rPr>
          <w:sz w:val="28"/>
          <w:szCs w:val="20"/>
          <w:lang w:eastAsia="zh-CN"/>
        </w:rPr>
        <w:tab/>
      </w:r>
      <w:r w:rsidRPr="003C2633">
        <w:rPr>
          <w:sz w:val="20"/>
          <w:szCs w:val="20"/>
          <w:lang w:eastAsia="zh-CN"/>
        </w:rPr>
        <w:t xml:space="preserve">Постановление вносит: </w:t>
      </w:r>
    </w:p>
    <w:p w:rsidR="00F945B2" w:rsidRPr="003C2633" w:rsidRDefault="00F945B2" w:rsidP="00F945B2">
      <w:pPr>
        <w:tabs>
          <w:tab w:val="left" w:pos="492"/>
        </w:tabs>
        <w:suppressAutoHyphens/>
        <w:ind w:left="6096" w:hanging="6096"/>
        <w:rPr>
          <w:sz w:val="20"/>
          <w:szCs w:val="20"/>
          <w:lang w:eastAsia="zh-CN"/>
        </w:rPr>
      </w:pPr>
      <w:r w:rsidRPr="003C2633">
        <w:rPr>
          <w:sz w:val="20"/>
          <w:szCs w:val="20"/>
          <w:lang w:eastAsia="zh-CN"/>
        </w:rPr>
        <w:t>специалист Кожухова С.Н.</w:t>
      </w:r>
    </w:p>
    <w:p w:rsidR="00430160" w:rsidRDefault="00430160" w:rsidP="00F945B2">
      <w:pPr>
        <w:pStyle w:val="a8"/>
        <w:spacing w:line="276" w:lineRule="auto"/>
        <w:ind w:right="-285" w:firstLine="0"/>
        <w:rPr>
          <w:sz w:val="28"/>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F945B2">
        <w:rPr>
          <w:sz w:val="28"/>
          <w:szCs w:val="20"/>
          <w:lang w:eastAsia="zh-CN"/>
        </w:rPr>
        <w:t>Гигантовского</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F945B2">
        <w:rPr>
          <w:bCs/>
          <w:sz w:val="28"/>
          <w:szCs w:val="28"/>
        </w:rPr>
        <w:t xml:space="preserve"> 20</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F945B2">
        <w:rPr>
          <w:bCs/>
          <w:sz w:val="28"/>
          <w:szCs w:val="28"/>
        </w:rPr>
        <w:t xml:space="preserve"> 145</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F945B2">
      <w:pPr>
        <w:pStyle w:val="a8"/>
        <w:ind w:firstLine="0"/>
        <w:jc w:val="center"/>
        <w:rPr>
          <w:b/>
          <w:bCs/>
          <w:sz w:val="28"/>
        </w:rPr>
      </w:pPr>
      <w:r w:rsidRPr="0003103E">
        <w:rPr>
          <w:b/>
          <w:bCs/>
          <w:sz w:val="28"/>
        </w:rPr>
        <w:t xml:space="preserve">предоставления муниципальной услуги </w:t>
      </w:r>
      <w:r w:rsidR="007F1FCC" w:rsidRPr="007F1FCC">
        <w:rPr>
          <w:b/>
          <w:bCs/>
          <w:sz w:val="28"/>
        </w:rPr>
        <w:t xml:space="preserve">«Предоставление бесплатно участка земли для погребения тела (останков) или праха на муниципальных кладбищах </w:t>
      </w:r>
      <w:r w:rsidR="00F945B2">
        <w:rPr>
          <w:b/>
          <w:bCs/>
          <w:sz w:val="28"/>
        </w:rPr>
        <w:t>Гигантовского</w:t>
      </w:r>
      <w:r w:rsidR="007F1FCC" w:rsidRPr="007F1FCC">
        <w:rPr>
          <w:b/>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F945B2">
        <w:rPr>
          <w:sz w:val="28"/>
        </w:rPr>
        <w:t>Гигантовского</w:t>
      </w:r>
      <w:r w:rsidR="007F1FCC" w:rsidRPr="007F1FCC">
        <w:rPr>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w:t>
      </w:r>
      <w:proofErr w:type="gramEnd"/>
      <w:r w:rsidR="00430160" w:rsidRPr="00430160">
        <w:rPr>
          <w:sz w:val="28"/>
        </w:rPr>
        <w:t xml:space="preserve">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lastRenderedPageBreak/>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F945B2">
        <w:rPr>
          <w:sz w:val="28"/>
        </w:rPr>
        <w:t>Гигантовского</w:t>
      </w:r>
      <w:r w:rsidRPr="0003103E">
        <w:rPr>
          <w:sz w:val="28"/>
        </w:rPr>
        <w:t xml:space="preserve"> сельского поселения: </w:t>
      </w:r>
      <w:r w:rsidRPr="0003103E">
        <w:rPr>
          <w:sz w:val="28"/>
          <w:szCs w:val="28"/>
          <w:lang w:eastAsia="zh-CN"/>
        </w:rPr>
        <w:t>347</w:t>
      </w:r>
      <w:r w:rsidR="00F945B2">
        <w:rPr>
          <w:sz w:val="28"/>
          <w:szCs w:val="28"/>
          <w:lang w:eastAsia="zh-CN"/>
        </w:rPr>
        <w:t>625</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F945B2">
        <w:rPr>
          <w:sz w:val="28"/>
          <w:szCs w:val="28"/>
          <w:lang w:eastAsia="zh-CN"/>
        </w:rPr>
        <w:t>п. Гигант</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F945B2">
        <w:rPr>
          <w:sz w:val="28"/>
          <w:szCs w:val="28"/>
          <w:lang w:eastAsia="zh-CN"/>
        </w:rPr>
        <w:t>35</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F945B2">
        <w:rPr>
          <w:sz w:val="28"/>
          <w:szCs w:val="28"/>
          <w:lang w:eastAsia="zh-CN"/>
        </w:rPr>
        <w:t>78-6-65</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F945B2">
        <w:rPr>
          <w:sz w:val="28"/>
          <w:szCs w:val="28"/>
          <w:lang w:eastAsia="zh-CN"/>
        </w:rPr>
        <w:t>Гигантовского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F945B2">
        <w:rPr>
          <w:sz w:val="28"/>
          <w:szCs w:val="28"/>
          <w:lang w:eastAsia="zh-CN"/>
        </w:rPr>
        <w:t>Гигантовского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F945B2">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F945B2">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F945B2">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F945B2">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F945B2">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F945B2">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F945B2">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F945B2">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F945B2">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F945B2">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F945B2" w:rsidRPr="003C2633">
        <w:rPr>
          <w:color w:val="0000FF"/>
          <w:sz w:val="28"/>
          <w:szCs w:val="28"/>
          <w:u w:val="single"/>
          <w:lang w:eastAsia="zh-CN"/>
        </w:rPr>
        <w:t>https://gigantovskoe.ru/</w:t>
      </w:r>
      <w:r w:rsidR="00F945B2"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w:t>
      </w:r>
      <w:r w:rsidRPr="0003103E">
        <w:rPr>
          <w:sz w:val="28"/>
        </w:rPr>
        <w:lastRenderedPageBreak/>
        <w:t>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03103E">
        <w:rPr>
          <w:sz w:val="28"/>
        </w:rPr>
        <w:lastRenderedPageBreak/>
        <w:t>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lastRenderedPageBreak/>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F945B2">
        <w:rPr>
          <w:sz w:val="28"/>
        </w:rPr>
        <w:t>Гигантовского</w:t>
      </w:r>
      <w:r w:rsidR="007F1FCC" w:rsidRPr="007F1FCC">
        <w:rPr>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F945B2">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lastRenderedPageBreak/>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w:t>
      </w:r>
      <w:r w:rsidR="00F945B2">
        <w:rPr>
          <w:color w:val="auto"/>
          <w:sz w:val="28"/>
          <w:szCs w:val="28"/>
        </w:rPr>
        <w:t>Гигантовского</w:t>
      </w:r>
      <w:r w:rsidR="007F1FCC" w:rsidRPr="007F1FCC">
        <w:rPr>
          <w:color w:val="auto"/>
          <w:sz w:val="28"/>
          <w:szCs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w:t>
      </w:r>
      <w:proofErr w:type="gramEnd"/>
      <w:r w:rsidRPr="004312EA">
        <w:rPr>
          <w:color w:val="auto"/>
          <w:sz w:val="28"/>
          <w:szCs w:val="28"/>
        </w:rPr>
        <w:t xml:space="preserve"> </w:t>
      </w:r>
      <w:proofErr w:type="gramStart"/>
      <w:r w:rsidRPr="004312EA">
        <w:rPr>
          <w:color w:val="auto"/>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w:t>
      </w:r>
      <w:proofErr w:type="gramEnd"/>
      <w:r w:rsidRPr="004312EA">
        <w:rPr>
          <w:color w:val="auto"/>
          <w:sz w:val="28"/>
          <w:szCs w:val="28"/>
        </w:rPr>
        <w:t xml:space="preserve">, </w:t>
      </w:r>
      <w:proofErr w:type="gramStart"/>
      <w:r w:rsidRPr="004312EA">
        <w:rPr>
          <w:color w:val="auto"/>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4312EA">
        <w:rPr>
          <w:color w:val="auto"/>
          <w:sz w:val="28"/>
          <w:szCs w:val="28"/>
        </w:rPr>
        <w:t>”,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lastRenderedPageBreak/>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F945B2">
        <w:rPr>
          <w:sz w:val="28"/>
        </w:rPr>
        <w:t>Гигантовского</w:t>
      </w:r>
      <w:r w:rsidRPr="0003103E">
        <w:rPr>
          <w:sz w:val="28"/>
        </w:rPr>
        <w:t xml:space="preserve"> сельского поселения, МФЦ</w:t>
      </w:r>
    </w:p>
    <w:p w:rsidR="00CD6C5D" w:rsidRPr="0003103E" w:rsidRDefault="00114C95">
      <w:pPr>
        <w:pStyle w:val="a8"/>
      </w:pPr>
      <w:r w:rsidRPr="0003103E">
        <w:rPr>
          <w:sz w:val="28"/>
        </w:rPr>
        <w:t xml:space="preserve">При поступлении в администрацию </w:t>
      </w:r>
      <w:r w:rsidR="00F945B2">
        <w:rPr>
          <w:sz w:val="28"/>
        </w:rPr>
        <w:t>Гигантовского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w:t>
      </w:r>
      <w:r w:rsidRPr="0003103E">
        <w:rPr>
          <w:sz w:val="28"/>
        </w:rPr>
        <w:lastRenderedPageBreak/>
        <w:t xml:space="preserve">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w:t>
      </w:r>
      <w:r w:rsidRPr="0003103E">
        <w:rPr>
          <w:sz w:val="28"/>
        </w:rPr>
        <w:lastRenderedPageBreak/>
        <w:t>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w:t>
      </w:r>
      <w:proofErr w:type="gramStart"/>
      <w:r w:rsidRPr="0003103E">
        <w:rPr>
          <w:sz w:val="28"/>
        </w:rPr>
        <w:t xml:space="preserve">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F945B2">
        <w:rPr>
          <w:sz w:val="28"/>
        </w:rPr>
        <w:t>Гигантовского</w:t>
      </w:r>
      <w:r w:rsidRPr="0003103E">
        <w:rPr>
          <w:sz w:val="28"/>
        </w:rPr>
        <w:t xml:space="preserve"> сельского поселения в сети Интернет. </w:t>
      </w:r>
      <w:proofErr w:type="gramEnd"/>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 xml:space="preserve">-подготовка проекта </w:t>
      </w:r>
      <w:r w:rsidR="00F945B2">
        <w:rPr>
          <w:sz w:val="28"/>
        </w:rPr>
        <w:t>решения</w:t>
      </w:r>
      <w:r w:rsidRPr="0003103E">
        <w:rPr>
          <w:sz w:val="28"/>
        </w:rPr>
        <w:t xml:space="preserve">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lastRenderedPageBreak/>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настоящего Административного регламента документов не были представлены </w:t>
      </w:r>
      <w:r w:rsidRPr="0003103E">
        <w:rPr>
          <w:sz w:val="28"/>
        </w:rPr>
        <w:lastRenderedPageBreak/>
        <w:t>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3.4. Результатом административной процедуры, описанной в пунктах 3.3.4 – 3.3.</w:t>
      </w:r>
      <w:r w:rsidR="00F945B2">
        <w:rPr>
          <w:sz w:val="28"/>
        </w:rPr>
        <w:t>5</w:t>
      </w:r>
      <w:r w:rsidRPr="0003103E">
        <w:rPr>
          <w:sz w:val="28"/>
        </w:rPr>
        <w:t xml:space="preserve"> настоящего Административного регламента, является подготовленный проект уведомления об отказе в предоставлении муниципальной услуги или проект </w:t>
      </w:r>
      <w:r w:rsidR="00F945B2">
        <w:rPr>
          <w:sz w:val="28"/>
        </w:rPr>
        <w:t>решения</w:t>
      </w:r>
      <w:r w:rsidRPr="0003103E">
        <w:rPr>
          <w:sz w:val="28"/>
        </w:rPr>
        <w:t xml:space="preserve">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w:t>
      </w:r>
      <w:proofErr w:type="gramStart"/>
      <w:r w:rsidRPr="0003103E">
        <w:rPr>
          <w:sz w:val="28"/>
        </w:rPr>
        <w:t>Способами фиксации результата выполнения описанной в пунктах 3.3.4 – 3.3.</w:t>
      </w:r>
      <w:r w:rsidR="00F945B2">
        <w:rPr>
          <w:sz w:val="28"/>
        </w:rPr>
        <w:t>5</w:t>
      </w:r>
      <w:r w:rsidRPr="0003103E">
        <w:rPr>
          <w:sz w:val="28"/>
        </w:rPr>
        <w:t xml:space="preserve">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w:t>
      </w:r>
      <w:r w:rsidR="00F945B2">
        <w:rPr>
          <w:sz w:val="28"/>
        </w:rPr>
        <w:t>решения</w:t>
      </w:r>
      <w:r w:rsidRPr="0003103E">
        <w:rPr>
          <w:sz w:val="28"/>
        </w:rPr>
        <w:t xml:space="preserve"> администрации о предоставлении муниципальной услуги. </w:t>
      </w:r>
      <w:proofErr w:type="gramEnd"/>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w:t>
      </w:r>
      <w:r w:rsidRPr="0003103E">
        <w:rPr>
          <w:sz w:val="28"/>
        </w:rPr>
        <w:lastRenderedPageBreak/>
        <w:t xml:space="preserve">муниципальной услуги или подготовленный проект </w:t>
      </w:r>
      <w:r w:rsidR="00F945B2">
        <w:rPr>
          <w:sz w:val="28"/>
        </w:rPr>
        <w:t xml:space="preserve">решения </w:t>
      </w:r>
      <w:r w:rsidRPr="0003103E">
        <w:rPr>
          <w:sz w:val="28"/>
        </w:rPr>
        <w:t xml:space="preserve">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xml:space="preserve">- обеспечение согласования, подписания уполномоченными должностными лицами администрации </w:t>
      </w:r>
      <w:r w:rsidR="00F945B2">
        <w:rPr>
          <w:sz w:val="28"/>
        </w:rPr>
        <w:t>Гигантовского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w:t>
      </w:r>
      <w:r w:rsidR="00F945B2">
        <w:rPr>
          <w:sz w:val="28"/>
        </w:rPr>
        <w:t>решения</w:t>
      </w:r>
      <w:r w:rsidRPr="0003103E">
        <w:rPr>
          <w:sz w:val="28"/>
        </w:rPr>
        <w:t xml:space="preserve"> администрации о предоставлении муниципальной услуги по форме согласно Приложению № 1 к настоящему Административному регламенту;</w:t>
      </w:r>
      <w:proofErr w:type="gramEnd"/>
    </w:p>
    <w:p w:rsidR="00CD6C5D" w:rsidRPr="0003103E" w:rsidRDefault="00114C95">
      <w:pPr>
        <w:pStyle w:val="a8"/>
      </w:pPr>
      <w:proofErr w:type="gramStart"/>
      <w:r w:rsidRPr="0003103E">
        <w:rPr>
          <w:sz w:val="28"/>
        </w:rPr>
        <w:t xml:space="preserve">- регистрация и направление в адрес заявителя заказным письмом заверенной администрацией копии </w:t>
      </w:r>
      <w:r w:rsidR="00F945B2">
        <w:rPr>
          <w:sz w:val="28"/>
        </w:rPr>
        <w:t>решения</w:t>
      </w:r>
      <w:r w:rsidRPr="0003103E">
        <w:rPr>
          <w:sz w:val="28"/>
        </w:rPr>
        <w:t xml:space="preserve"> администрации о предоставлении муниципальной услуги, либо передача их заявителю при его личном обращении в администрацию.</w:t>
      </w:r>
      <w:proofErr w:type="gramEnd"/>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lastRenderedPageBreak/>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w:t>
      </w:r>
      <w:r w:rsidRPr="0003103E">
        <w:rPr>
          <w:sz w:val="28"/>
        </w:rPr>
        <w:lastRenderedPageBreak/>
        <w:t>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w:t>
      </w:r>
      <w:proofErr w:type="gramStart"/>
      <w:r w:rsidRPr="0003103E">
        <w:rPr>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F945B2">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F945B2">
        <w:rPr>
          <w:sz w:val="28"/>
        </w:rPr>
        <w:t>Гигантовского</w:t>
      </w:r>
      <w:r w:rsidR="0003103E" w:rsidRPr="0003103E">
        <w:rPr>
          <w:sz w:val="28"/>
        </w:rPr>
        <w:t xml:space="preserve"> сельского поселения</w:t>
      </w:r>
      <w:r w:rsidRPr="0003103E">
        <w:rPr>
          <w:sz w:val="28"/>
        </w:rPr>
        <w:t>.</w:t>
      </w:r>
      <w:proofErr w:type="gramEnd"/>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lastRenderedPageBreak/>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lastRenderedPageBreak/>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 xml:space="preserve">9) приостановление предоставления муниципальной услуги, если </w:t>
      </w:r>
      <w:r w:rsidRPr="0003103E">
        <w:rPr>
          <w:sz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F945B2">
        <w:rPr>
          <w:sz w:val="28"/>
        </w:rPr>
        <w:t>Гигантовского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F945B2">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945B2">
        <w:rPr>
          <w:sz w:val="28"/>
        </w:rPr>
        <w:t>Гигантовского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w:t>
      </w:r>
      <w:r w:rsidRPr="0003103E">
        <w:rPr>
          <w:sz w:val="28"/>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03103E">
        <w:rPr>
          <w:sz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A5587A" w:rsidP="00F945B2">
      <w:pPr>
        <w:jc w:val="right"/>
      </w:pPr>
      <w:r w:rsidRPr="00A5587A">
        <w:rPr>
          <w:bCs/>
          <w:color w:val="auto"/>
          <w:sz w:val="28"/>
          <w:szCs w:val="28"/>
        </w:rPr>
        <w:t>Приложение N 1</w:t>
      </w:r>
      <w:r w:rsidRPr="00A5587A">
        <w:rPr>
          <w:bCs/>
          <w:color w:val="auto"/>
          <w:sz w:val="28"/>
          <w:szCs w:val="28"/>
        </w:rPr>
        <w:br/>
        <w:t xml:space="preserve">к </w:t>
      </w:r>
      <w:r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(кем и когда </w:t>
      </w:r>
      <w:proofErr w:type="gramStart"/>
      <w:r w:rsidRPr="007F1FCC">
        <w:rPr>
          <w:rFonts w:cs="Calibri"/>
          <w:color w:val="auto"/>
          <w:sz w:val="18"/>
          <w:szCs w:val="18"/>
        </w:rPr>
        <w:t>выдан</w:t>
      </w:r>
      <w:proofErr w:type="gramEnd"/>
      <w:r w:rsidRPr="007F1FCC">
        <w:rPr>
          <w:rFonts w:cs="Calibri"/>
          <w:color w:val="auto"/>
          <w:sz w:val="18"/>
          <w:szCs w:val="18"/>
        </w:rPr>
        <w:t>)</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proofErr w:type="gramStart"/>
      <w:r w:rsidRPr="007F1FCC">
        <w:rPr>
          <w:rFonts w:cs="Calibri"/>
          <w:color w:val="auto"/>
        </w:rPr>
        <w:t>действующего</w:t>
      </w:r>
      <w:proofErr w:type="gramEnd"/>
      <w:r w:rsidRPr="007F1FCC">
        <w:rPr>
          <w:rFonts w:cs="Calibri"/>
          <w:color w:val="auto"/>
        </w:rPr>
        <w:t xml:space="preserve">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gramStart"/>
      <w:r w:rsidRPr="007F1FCC">
        <w:rPr>
          <w:color w:val="auto"/>
        </w:rPr>
        <w:t>Прошувыдать разрешение на погребении тела (останков / праха) умершей</w:t>
      </w:r>
      <w:proofErr w:type="gramEnd"/>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 xml:space="preserve">(фамилия, имя, отчество </w:t>
      </w:r>
      <w:proofErr w:type="gramStart"/>
      <w:r w:rsidRPr="007F1FCC">
        <w:rPr>
          <w:rFonts w:cs="Calibri"/>
          <w:color w:val="auto"/>
          <w:sz w:val="18"/>
          <w:szCs w:val="18"/>
        </w:rPr>
        <w:t>умершего</w:t>
      </w:r>
      <w:proofErr w:type="gramEnd"/>
      <w:r w:rsidRPr="007F1FCC">
        <w:rPr>
          <w:rFonts w:cs="Calibri"/>
          <w:color w:val="auto"/>
          <w:sz w:val="18"/>
          <w:szCs w:val="18"/>
        </w:rPr>
        <w:t>)</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w:t>
      </w:r>
      <w:proofErr w:type="gramStart"/>
      <w:r w:rsidRPr="007F1FCC">
        <w:rPr>
          <w:rFonts w:cs="Calibri"/>
          <w:color w:val="auto"/>
          <w:sz w:val="18"/>
          <w:szCs w:val="18"/>
        </w:rPr>
        <w:t>свидетельство</w:t>
      </w:r>
      <w:proofErr w:type="gramEnd"/>
      <w:r w:rsidRPr="007F1FCC">
        <w:rPr>
          <w:rFonts w:cs="Calibri"/>
          <w:color w:val="auto"/>
          <w:sz w:val="18"/>
          <w:szCs w:val="18"/>
        </w:rPr>
        <w:t xml:space="preserve">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proofErr w:type="gramStart"/>
      <w:r w:rsidRPr="007F1FCC">
        <w:rPr>
          <w:rFonts w:cs="Calibri"/>
          <w:color w:val="auto"/>
        </w:rPr>
        <w:t>выдан</w:t>
      </w:r>
      <w:proofErr w:type="gramEnd"/>
      <w:r w:rsidRPr="007F1FCC">
        <w:rPr>
          <w:rFonts w:cs="Calibri"/>
          <w:color w:val="auto"/>
        </w:rPr>
        <w:t>:</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w:t>
      </w:r>
      <w:proofErr w:type="gramStart"/>
      <w:r w:rsidRPr="007F1FCC">
        <w:rPr>
          <w:rFonts w:cs="Calibri"/>
          <w:color w:val="auto"/>
        </w:rPr>
        <w:t>м(</w:t>
      </w:r>
      <w:proofErr w:type="gramEnd"/>
      <w:r w:rsidRPr="007F1FCC">
        <w:rPr>
          <w:rFonts w:cs="Calibri"/>
          <w:color w:val="auto"/>
        </w:rPr>
        <w:t>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lastRenderedPageBreak/>
        <w:t>Документы, подтверждающие близкое родство между ранее погребенным супругом (близким родственником) и умерши</w:t>
      </w:r>
      <w:proofErr w:type="gramStart"/>
      <w:r w:rsidRPr="007F1FCC">
        <w:rPr>
          <w:rFonts w:cs="Calibri"/>
          <w:color w:val="auto"/>
        </w:rPr>
        <w:t>м(</w:t>
      </w:r>
      <w:proofErr w:type="gramEnd"/>
      <w:r w:rsidRPr="007F1FCC">
        <w:rPr>
          <w:rFonts w:cs="Calibri"/>
          <w:color w:val="auto"/>
        </w:rPr>
        <w:t>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proofErr w:type="gramStart"/>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 xml:space="preserve">Приложение № </w:t>
      </w:r>
      <w:r w:rsidR="00A20E67">
        <w:rPr>
          <w:color w:val="auto"/>
          <w:sz w:val="28"/>
          <w:szCs w:val="28"/>
        </w:rPr>
        <w:t>2</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 xml:space="preserve">«Предоставление бесплатно участка земли для погребения тела (останков) или праха на муниципальных кладбищах </w:t>
      </w:r>
      <w:r w:rsidR="00F945B2">
        <w:rPr>
          <w:bCs/>
          <w:sz w:val="28"/>
        </w:rPr>
        <w:t>Гигантовского</w:t>
      </w:r>
      <w:r w:rsidR="007A42D9" w:rsidRPr="007A42D9">
        <w:rPr>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A12945" w:rsidP="000B18FB">
      <w:pPr>
        <w:tabs>
          <w:tab w:val="left" w:pos="928"/>
        </w:tabs>
        <w:rPr>
          <w:lang w:eastAsia="zh-CN"/>
        </w:rPr>
      </w:pPr>
      <w:r>
        <w:rPr>
          <w:noProof/>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A12945" w:rsidP="000B18FB">
      <w:pPr>
        <w:jc w:val="center"/>
        <w:rPr>
          <w:lang w:eastAsia="zh-CN"/>
        </w:rPr>
      </w:pPr>
      <w:r>
        <w:rPr>
          <w:noProof/>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D6C5D"/>
    <w:rsid w:val="0003103E"/>
    <w:rsid w:val="00032000"/>
    <w:rsid w:val="00061879"/>
    <w:rsid w:val="00067111"/>
    <w:rsid w:val="000A5717"/>
    <w:rsid w:val="000B18FB"/>
    <w:rsid w:val="000F24D2"/>
    <w:rsid w:val="00104BD3"/>
    <w:rsid w:val="00114C95"/>
    <w:rsid w:val="00120EFE"/>
    <w:rsid w:val="00174959"/>
    <w:rsid w:val="00186BA1"/>
    <w:rsid w:val="00345E95"/>
    <w:rsid w:val="00374F8B"/>
    <w:rsid w:val="0038240B"/>
    <w:rsid w:val="003C15EB"/>
    <w:rsid w:val="00401DA1"/>
    <w:rsid w:val="00430160"/>
    <w:rsid w:val="004312EA"/>
    <w:rsid w:val="0045012E"/>
    <w:rsid w:val="00480580"/>
    <w:rsid w:val="00497947"/>
    <w:rsid w:val="0063692B"/>
    <w:rsid w:val="00705595"/>
    <w:rsid w:val="00787C30"/>
    <w:rsid w:val="007A42D9"/>
    <w:rsid w:val="007D4EF5"/>
    <w:rsid w:val="007E4B6A"/>
    <w:rsid w:val="007F1FCC"/>
    <w:rsid w:val="008905EF"/>
    <w:rsid w:val="008D1748"/>
    <w:rsid w:val="00945421"/>
    <w:rsid w:val="00993CAF"/>
    <w:rsid w:val="009A0CA0"/>
    <w:rsid w:val="009B1A2A"/>
    <w:rsid w:val="009B2759"/>
    <w:rsid w:val="009C09D1"/>
    <w:rsid w:val="009C19C5"/>
    <w:rsid w:val="009D560C"/>
    <w:rsid w:val="00A12945"/>
    <w:rsid w:val="00A20E67"/>
    <w:rsid w:val="00A5258B"/>
    <w:rsid w:val="00A5587A"/>
    <w:rsid w:val="00B06B3A"/>
    <w:rsid w:val="00B52E21"/>
    <w:rsid w:val="00B8018B"/>
    <w:rsid w:val="00BE4172"/>
    <w:rsid w:val="00C41383"/>
    <w:rsid w:val="00C60117"/>
    <w:rsid w:val="00C835D9"/>
    <w:rsid w:val="00CB21F0"/>
    <w:rsid w:val="00CB62D8"/>
    <w:rsid w:val="00CD6C5D"/>
    <w:rsid w:val="00D9790E"/>
    <w:rsid w:val="00DD1398"/>
    <w:rsid w:val="00E85067"/>
    <w:rsid w:val="00F07A14"/>
    <w:rsid w:val="00F945B2"/>
    <w:rsid w:val="00FE6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link w:val="aa"/>
    <w:uiPriority w:val="1"/>
    <w:qFormat/>
    <w:rsid w:val="00CD6C5D"/>
    <w:pPr>
      <w:suppressAutoHyphens/>
    </w:pPr>
    <w:rPr>
      <w:rFonts w:ascii="Calibri" w:eastAsia="Calibri" w:hAnsi="Calibri" w:cs="Liberation Serif"/>
      <w:color w:val="000000"/>
      <w:sz w:val="22"/>
      <w:szCs w:val="24"/>
      <w:lang w:eastAsia="zh-CN"/>
    </w:rPr>
  </w:style>
  <w:style w:type="paragraph" w:styleId="ab">
    <w:name w:val="Balloon Text"/>
    <w:basedOn w:val="a"/>
    <w:qFormat/>
    <w:rsid w:val="00CD6C5D"/>
    <w:rPr>
      <w:rFonts w:ascii="Tahoma" w:eastAsia="Tahoma" w:hAnsi="Tahoma"/>
      <w:color w:val="000000"/>
      <w:sz w:val="16"/>
      <w:lang w:eastAsia="ar-SA"/>
    </w:rPr>
  </w:style>
  <w:style w:type="paragraph" w:customStyle="1" w:styleId="ac">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d">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4BD3"/>
    <w:pPr>
      <w:ind w:left="720"/>
      <w:contextualSpacing/>
    </w:pPr>
  </w:style>
  <w:style w:type="table" w:customStyle="1" w:styleId="10">
    <w:name w:val="Сетка таблицы1"/>
    <w:basedOn w:val="a1"/>
    <w:next w:val="ad"/>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BE4172"/>
    <w:rPr>
      <w:rFonts w:ascii="Calibri" w:eastAsia="Calibri" w:hAnsi="Calibri" w:cs="Liberation Serif"/>
      <w:color w:val="000000"/>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9072</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2</cp:revision>
  <cp:lastPrinted>2021-12-13T09:55:00Z</cp:lastPrinted>
  <dcterms:created xsi:type="dcterms:W3CDTF">2021-12-28T09:44:00Z</dcterms:created>
  <dcterms:modified xsi:type="dcterms:W3CDTF">2021-12-28T09:44:00Z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