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A9" w:rsidRPr="000D1D6A" w:rsidRDefault="00462EA9" w:rsidP="00462EA9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>Российская Федерация</w:t>
      </w:r>
    </w:p>
    <w:p w:rsidR="00462EA9" w:rsidRPr="000D1D6A" w:rsidRDefault="00462EA9" w:rsidP="00462EA9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>Ростовская область</w:t>
      </w:r>
    </w:p>
    <w:p w:rsidR="00462EA9" w:rsidRPr="000D1D6A" w:rsidRDefault="00462EA9" w:rsidP="00462EA9">
      <w:pPr>
        <w:jc w:val="center"/>
        <w:rPr>
          <w:sz w:val="28"/>
          <w:szCs w:val="28"/>
        </w:rPr>
      </w:pPr>
      <w:proofErr w:type="spellStart"/>
      <w:r w:rsidRPr="000D1D6A">
        <w:rPr>
          <w:sz w:val="28"/>
          <w:szCs w:val="28"/>
        </w:rPr>
        <w:t>Сальский</w:t>
      </w:r>
      <w:proofErr w:type="spellEnd"/>
      <w:r w:rsidRPr="000D1D6A">
        <w:rPr>
          <w:sz w:val="28"/>
          <w:szCs w:val="28"/>
        </w:rPr>
        <w:t xml:space="preserve"> район </w:t>
      </w:r>
    </w:p>
    <w:p w:rsidR="00462EA9" w:rsidRPr="000D1D6A" w:rsidRDefault="00462EA9" w:rsidP="00462EA9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Гигантовского</w:t>
      </w:r>
      <w:r w:rsidRPr="000D1D6A">
        <w:rPr>
          <w:sz w:val="28"/>
          <w:szCs w:val="28"/>
        </w:rPr>
        <w:t xml:space="preserve"> сельского поселения</w:t>
      </w:r>
    </w:p>
    <w:p w:rsidR="00462EA9" w:rsidRDefault="00462EA9" w:rsidP="00462EA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62EA9" w:rsidRDefault="00462EA9" w:rsidP="00462EA9">
      <w:pPr>
        <w:rPr>
          <w:sz w:val="24"/>
          <w:szCs w:val="24"/>
        </w:rPr>
      </w:pPr>
    </w:p>
    <w:p w:rsidR="00462EA9" w:rsidRDefault="00462EA9" w:rsidP="00462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2EA9" w:rsidRDefault="00462EA9" w:rsidP="00462EA9">
      <w:pPr>
        <w:jc w:val="center"/>
        <w:rPr>
          <w:b/>
          <w:sz w:val="28"/>
          <w:szCs w:val="28"/>
        </w:rPr>
      </w:pPr>
    </w:p>
    <w:p w:rsidR="00462EA9" w:rsidRDefault="00462EA9" w:rsidP="00462EA9">
      <w:pPr>
        <w:spacing w:line="276" w:lineRule="auto"/>
        <w:rPr>
          <w:b/>
          <w:sz w:val="28"/>
          <w:szCs w:val="28"/>
        </w:rPr>
      </w:pPr>
    </w:p>
    <w:p w:rsidR="00462EA9" w:rsidRDefault="00743C77" w:rsidP="00462E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462EA9" w:rsidRPr="00462EA9">
        <w:rPr>
          <w:sz w:val="28"/>
          <w:szCs w:val="28"/>
        </w:rPr>
        <w:t xml:space="preserve">.01.2022г.                                                                        </w:t>
      </w:r>
      <w:r w:rsidR="00462EA9">
        <w:rPr>
          <w:sz w:val="28"/>
          <w:szCs w:val="28"/>
        </w:rPr>
        <w:t xml:space="preserve">                  </w:t>
      </w:r>
      <w:r w:rsidR="00462EA9" w:rsidRPr="00462EA9">
        <w:rPr>
          <w:sz w:val="28"/>
          <w:szCs w:val="28"/>
        </w:rPr>
        <w:t xml:space="preserve">       </w:t>
      </w:r>
      <w:r w:rsidR="00462EA9" w:rsidRPr="00F014AE">
        <w:rPr>
          <w:sz w:val="28"/>
          <w:szCs w:val="28"/>
        </w:rPr>
        <w:t>№</w:t>
      </w:r>
      <w:r w:rsidR="00462EA9">
        <w:rPr>
          <w:sz w:val="28"/>
          <w:szCs w:val="28"/>
        </w:rPr>
        <w:t xml:space="preserve"> 5 </w:t>
      </w:r>
    </w:p>
    <w:p w:rsidR="00DB636D" w:rsidRDefault="00DB636D" w:rsidP="00DB636D">
      <w:pPr>
        <w:rPr>
          <w:sz w:val="28"/>
        </w:rPr>
      </w:pPr>
    </w:p>
    <w:p w:rsidR="00462EA9" w:rsidRDefault="00462EA9" w:rsidP="00DB636D">
      <w:pPr>
        <w:rPr>
          <w:sz w:val="28"/>
        </w:rPr>
      </w:pPr>
    </w:p>
    <w:p w:rsidR="00462EA9" w:rsidRDefault="00DB636D" w:rsidP="00DB636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проектно-сметной </w:t>
      </w:r>
    </w:p>
    <w:p w:rsidR="00743C77" w:rsidRDefault="00743C77" w:rsidP="00DB636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B636D">
        <w:rPr>
          <w:sz w:val="28"/>
          <w:szCs w:val="28"/>
        </w:rPr>
        <w:t>окументации</w:t>
      </w:r>
      <w:r>
        <w:rPr>
          <w:sz w:val="28"/>
          <w:szCs w:val="28"/>
        </w:rPr>
        <w:t xml:space="preserve"> на капитальный ремонт </w:t>
      </w:r>
    </w:p>
    <w:p w:rsidR="00DB636D" w:rsidRDefault="00743C77" w:rsidP="00DB636D">
      <w:pPr>
        <w:rPr>
          <w:sz w:val="28"/>
          <w:szCs w:val="28"/>
        </w:rPr>
      </w:pPr>
      <w:r>
        <w:rPr>
          <w:sz w:val="28"/>
          <w:szCs w:val="28"/>
        </w:rPr>
        <w:t>объекта</w:t>
      </w:r>
    </w:p>
    <w:p w:rsidR="00DB636D" w:rsidRDefault="00DB636D" w:rsidP="00DB636D">
      <w:pPr>
        <w:spacing w:line="360" w:lineRule="auto"/>
        <w:jc w:val="both"/>
        <w:rPr>
          <w:sz w:val="28"/>
          <w:szCs w:val="28"/>
        </w:rPr>
      </w:pPr>
    </w:p>
    <w:p w:rsidR="00743C77" w:rsidRPr="00D22062" w:rsidRDefault="00DB636D" w:rsidP="00D2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062">
        <w:rPr>
          <w:sz w:val="28"/>
          <w:szCs w:val="28"/>
        </w:rPr>
        <w:t>В целях проведения к</w:t>
      </w:r>
      <w:r w:rsidR="00462EA9" w:rsidRPr="00D22062">
        <w:rPr>
          <w:bCs/>
          <w:iCs/>
          <w:sz w:val="28"/>
          <w:szCs w:val="28"/>
        </w:rPr>
        <w:t xml:space="preserve">апитального ремонта объекта: </w:t>
      </w:r>
      <w:r w:rsidRPr="00D22062">
        <w:rPr>
          <w:sz w:val="28"/>
          <w:szCs w:val="28"/>
        </w:rPr>
        <w:t>«Капитальный ремонт «Мемориала воинам, погибшим в годы Великой Отечеств</w:t>
      </w:r>
      <w:r w:rsidR="00462EA9" w:rsidRPr="00D22062">
        <w:rPr>
          <w:sz w:val="28"/>
          <w:szCs w:val="28"/>
        </w:rPr>
        <w:t xml:space="preserve">енной Войны. Братская могила», </w:t>
      </w:r>
      <w:r w:rsidRPr="00D22062">
        <w:rPr>
          <w:sz w:val="28"/>
          <w:szCs w:val="28"/>
        </w:rPr>
        <w:t xml:space="preserve">расположенного по адресу: 347628, Ростовская область, </w:t>
      </w:r>
      <w:proofErr w:type="spellStart"/>
      <w:r w:rsidRPr="00D22062">
        <w:rPr>
          <w:sz w:val="28"/>
          <w:szCs w:val="28"/>
        </w:rPr>
        <w:t>Сальский</w:t>
      </w:r>
      <w:proofErr w:type="spellEnd"/>
      <w:r w:rsidRPr="00D22062">
        <w:rPr>
          <w:sz w:val="28"/>
          <w:szCs w:val="28"/>
        </w:rPr>
        <w:t xml:space="preserve"> рай</w:t>
      </w:r>
      <w:r w:rsidR="00743C77" w:rsidRPr="00D22062">
        <w:rPr>
          <w:sz w:val="28"/>
          <w:szCs w:val="28"/>
        </w:rPr>
        <w:t xml:space="preserve">он, п. Гигант, ул. Ленина 29-а» </w:t>
      </w:r>
      <w:r w:rsidR="00D22062" w:rsidRPr="00D22062">
        <w:rPr>
          <w:sz w:val="28"/>
          <w:szCs w:val="28"/>
        </w:rPr>
        <w:t xml:space="preserve">в соответствии с </w:t>
      </w:r>
      <w:r w:rsidR="00D22062" w:rsidRPr="00D22062">
        <w:rPr>
          <w:bCs/>
          <w:sz w:val="28"/>
          <w:szCs w:val="28"/>
        </w:rPr>
        <w:t>положительным</w:t>
      </w:r>
      <w:r w:rsidR="00D22062" w:rsidRPr="00D22062">
        <w:rPr>
          <w:bCs/>
          <w:sz w:val="28"/>
          <w:szCs w:val="28"/>
        </w:rPr>
        <w:t xml:space="preserve"> заключение</w:t>
      </w:r>
      <w:r w:rsidR="00D22062" w:rsidRPr="00D22062">
        <w:rPr>
          <w:bCs/>
          <w:sz w:val="28"/>
          <w:szCs w:val="28"/>
        </w:rPr>
        <w:t>м</w:t>
      </w:r>
      <w:r w:rsidR="00D22062" w:rsidRPr="00D22062">
        <w:rPr>
          <w:bCs/>
          <w:sz w:val="28"/>
          <w:szCs w:val="28"/>
        </w:rPr>
        <w:t xml:space="preserve"> государственной экспертизы от 19</w:t>
      </w:r>
      <w:r w:rsidR="00D22062">
        <w:rPr>
          <w:bCs/>
          <w:sz w:val="28"/>
          <w:szCs w:val="28"/>
        </w:rPr>
        <w:t>.01.2021 № 61-1-1-2-001516-2021</w:t>
      </w:r>
    </w:p>
    <w:p w:rsidR="00743C77" w:rsidRDefault="00743C77" w:rsidP="00DB63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636D" w:rsidRDefault="00743C77" w:rsidP="00DB63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DB636D">
        <w:rPr>
          <w:b/>
          <w:sz w:val="28"/>
          <w:szCs w:val="28"/>
        </w:rPr>
        <w:t>:</w:t>
      </w:r>
    </w:p>
    <w:p w:rsidR="00DB636D" w:rsidRDefault="00DB636D" w:rsidP="00DB636D">
      <w:pPr>
        <w:ind w:firstLine="708"/>
        <w:jc w:val="both"/>
        <w:rPr>
          <w:sz w:val="28"/>
          <w:szCs w:val="28"/>
        </w:rPr>
      </w:pPr>
    </w:p>
    <w:p w:rsidR="00462EA9" w:rsidRPr="00462EA9" w:rsidRDefault="00DB636D" w:rsidP="00462EA9">
      <w:pPr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Утвердить проектно-сметную документацию на </w:t>
      </w:r>
      <w:r>
        <w:rPr>
          <w:bCs/>
          <w:iCs/>
          <w:sz w:val="28"/>
          <w:szCs w:val="28"/>
        </w:rPr>
        <w:t>«Капитальный ремонт «Мемориала воинам, погибшим в годы Великой Отечественной Войны. Братская могила</w:t>
      </w:r>
      <w:proofErr w:type="gramStart"/>
      <w:r>
        <w:rPr>
          <w:bCs/>
          <w:iCs/>
          <w:sz w:val="28"/>
          <w:szCs w:val="28"/>
        </w:rPr>
        <w:t>»,  расположенного</w:t>
      </w:r>
      <w:proofErr w:type="gramEnd"/>
      <w:r>
        <w:rPr>
          <w:bCs/>
          <w:iCs/>
          <w:sz w:val="28"/>
          <w:szCs w:val="28"/>
        </w:rPr>
        <w:t xml:space="preserve"> по адресу: 347628, Ростовская область, </w:t>
      </w:r>
      <w:proofErr w:type="spellStart"/>
      <w:r>
        <w:rPr>
          <w:bCs/>
          <w:iCs/>
          <w:sz w:val="28"/>
          <w:szCs w:val="28"/>
        </w:rPr>
        <w:t>Сальский</w:t>
      </w:r>
      <w:proofErr w:type="spellEnd"/>
      <w:r>
        <w:rPr>
          <w:bCs/>
          <w:iCs/>
          <w:sz w:val="28"/>
          <w:szCs w:val="28"/>
        </w:rPr>
        <w:t xml:space="preserve"> район, п. Гигант, ул. Ленина 29-а»   со сметной стоимостью 6 133,5 тыс. рублей.</w:t>
      </w:r>
    </w:p>
    <w:p w:rsidR="00DB636D" w:rsidRPr="00743C77" w:rsidRDefault="00743C77" w:rsidP="00743C77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DB636D">
        <w:t xml:space="preserve"> </w:t>
      </w:r>
      <w:r>
        <w:t xml:space="preserve"> </w:t>
      </w:r>
      <w:r w:rsidRPr="00B73D3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обнародования на информационных стендах и Интернет-сайте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B73D34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DB636D" w:rsidRDefault="00DB636D" w:rsidP="00DB636D">
      <w:pPr>
        <w:pStyle w:val="a8"/>
        <w:rPr>
          <w:szCs w:val="28"/>
        </w:rPr>
      </w:pPr>
      <w:r>
        <w:rPr>
          <w:szCs w:val="28"/>
        </w:rPr>
        <w:t xml:space="preserve">3. Контроль за выполнением настоящего постановления </w:t>
      </w:r>
      <w:r w:rsidR="00462EA9">
        <w:rPr>
          <w:szCs w:val="28"/>
        </w:rPr>
        <w:t>оставляю за собой.</w:t>
      </w:r>
    </w:p>
    <w:p w:rsidR="00DB636D" w:rsidRDefault="00DB636D" w:rsidP="00DB636D">
      <w:pPr>
        <w:pStyle w:val="a8"/>
        <w:rPr>
          <w:szCs w:val="28"/>
        </w:rPr>
      </w:pPr>
    </w:p>
    <w:p w:rsidR="00DB636D" w:rsidRDefault="00DB636D" w:rsidP="00D22062">
      <w:pPr>
        <w:pStyle w:val="a8"/>
        <w:ind w:firstLine="0"/>
        <w:rPr>
          <w:szCs w:val="28"/>
        </w:rPr>
      </w:pPr>
      <w:bookmarkStart w:id="0" w:name="_GoBack"/>
      <w:bookmarkEnd w:id="0"/>
    </w:p>
    <w:p w:rsidR="00DB636D" w:rsidRDefault="00DB636D" w:rsidP="00DB636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DB636D" w:rsidRDefault="00DB636D" w:rsidP="00DB636D">
      <w:pPr>
        <w:pStyle w:val="a6"/>
        <w:rPr>
          <w:sz w:val="28"/>
          <w:szCs w:val="28"/>
        </w:rPr>
      </w:pPr>
      <w:bookmarkStart w:id="1" w:name="Par23"/>
      <w:bookmarkEnd w:id="1"/>
      <w:r>
        <w:rPr>
          <w:sz w:val="28"/>
          <w:szCs w:val="28"/>
        </w:rPr>
        <w:t>Гигант</w:t>
      </w:r>
      <w:r w:rsidR="00462EA9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ab/>
        <w:t xml:space="preserve">                </w:t>
      </w:r>
      <w:r w:rsidR="00462E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B636D" w:rsidRDefault="00DB636D" w:rsidP="00DB636D">
      <w:pPr>
        <w:pStyle w:val="a6"/>
        <w:rPr>
          <w:sz w:val="28"/>
          <w:szCs w:val="28"/>
        </w:rPr>
      </w:pPr>
    </w:p>
    <w:p w:rsidR="00DB636D" w:rsidRDefault="00DB636D" w:rsidP="00DB636D">
      <w:pPr>
        <w:pStyle w:val="a6"/>
        <w:rPr>
          <w:sz w:val="28"/>
          <w:szCs w:val="28"/>
        </w:rPr>
      </w:pPr>
    </w:p>
    <w:p w:rsidR="00462EA9" w:rsidRDefault="00462EA9" w:rsidP="00DB636D">
      <w:pPr>
        <w:pStyle w:val="a6"/>
        <w:rPr>
          <w:sz w:val="28"/>
          <w:szCs w:val="28"/>
        </w:rPr>
      </w:pPr>
    </w:p>
    <w:p w:rsidR="00DB636D" w:rsidRDefault="00DB636D" w:rsidP="00DB636D">
      <w:pPr>
        <w:pStyle w:val="a6"/>
        <w:rPr>
          <w:sz w:val="20"/>
        </w:rPr>
      </w:pPr>
      <w:r w:rsidRPr="00462EA9">
        <w:rPr>
          <w:sz w:val="20"/>
        </w:rPr>
        <w:t>Постановление вносит</w:t>
      </w:r>
      <w:r w:rsidR="00462EA9">
        <w:rPr>
          <w:sz w:val="20"/>
        </w:rPr>
        <w:t>:</w:t>
      </w:r>
    </w:p>
    <w:p w:rsidR="00462EA9" w:rsidRPr="00462EA9" w:rsidRDefault="00462EA9" w:rsidP="00DB636D">
      <w:pPr>
        <w:pStyle w:val="a6"/>
        <w:rPr>
          <w:sz w:val="20"/>
        </w:rPr>
      </w:pPr>
      <w:r>
        <w:rPr>
          <w:sz w:val="20"/>
        </w:rPr>
        <w:t>Ведущий специалист М.С. Матюшкина</w:t>
      </w:r>
    </w:p>
    <w:p w:rsidR="003D21AE" w:rsidRPr="00462EA9" w:rsidRDefault="00DB636D" w:rsidP="00462EA9">
      <w:pPr>
        <w:tabs>
          <w:tab w:val="left" w:pos="851"/>
          <w:tab w:val="left" w:pos="3686"/>
          <w:tab w:val="left" w:pos="7088"/>
        </w:tabs>
        <w:jc w:val="both"/>
        <w:rPr>
          <w:sz w:val="24"/>
        </w:rPr>
      </w:pPr>
      <w:r>
        <w:rPr>
          <w:sz w:val="28"/>
          <w:szCs w:val="28"/>
        </w:rPr>
        <w:t xml:space="preserve">         </w:t>
      </w:r>
    </w:p>
    <w:sectPr w:rsidR="003D21AE" w:rsidRPr="0046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69"/>
    <w:rsid w:val="00235785"/>
    <w:rsid w:val="003D21AE"/>
    <w:rsid w:val="00462EA9"/>
    <w:rsid w:val="00743C77"/>
    <w:rsid w:val="00D22062"/>
    <w:rsid w:val="00DB636D"/>
    <w:rsid w:val="00F0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9E75"/>
  <w15:chartTrackingRefBased/>
  <w15:docId w15:val="{AF9A18FA-2FBB-4CCB-A37F-C6091081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6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DB636D"/>
    <w:pPr>
      <w:jc w:val="center"/>
    </w:pPr>
    <w:rPr>
      <w:b/>
      <w:bCs/>
      <w:sz w:val="24"/>
      <w:szCs w:val="24"/>
      <w:lang w:val="x-none"/>
    </w:rPr>
  </w:style>
  <w:style w:type="character" w:customStyle="1" w:styleId="a5">
    <w:name w:val="Заголовок Знак"/>
    <w:basedOn w:val="a0"/>
    <w:link w:val="a3"/>
    <w:rsid w:val="00DB636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6">
    <w:name w:val="Body Text"/>
    <w:basedOn w:val="a"/>
    <w:link w:val="a7"/>
    <w:semiHidden/>
    <w:unhideWhenUsed/>
    <w:rsid w:val="00DB636D"/>
    <w:pPr>
      <w:overflowPunct w:val="0"/>
      <w:autoSpaceDE w:val="0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DB636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unhideWhenUsed/>
    <w:rsid w:val="00DB636D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DB63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DB63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4"/>
    <w:uiPriority w:val="11"/>
    <w:rsid w:val="00DB636D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62E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rmal">
    <w:name w:val="ConsNormal"/>
    <w:rsid w:val="00743C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2022-01-21T11:20:00Z</cp:lastPrinted>
  <dcterms:created xsi:type="dcterms:W3CDTF">2022-01-20T12:55:00Z</dcterms:created>
  <dcterms:modified xsi:type="dcterms:W3CDTF">2022-01-21T11:26:00Z</dcterms:modified>
</cp:coreProperties>
</file>