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88" w:rsidRDefault="00F35988" w:rsidP="00F359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4D7916" wp14:editId="362AFAC3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E835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mSTwIAAFk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FdBZkk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17.02.2023г.                                       п. Гигант                                            № 23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 в постановление</w:t>
      </w:r>
    </w:p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сельского </w:t>
      </w:r>
    </w:p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  07.10.2016</w:t>
      </w:r>
      <w:proofErr w:type="gramStart"/>
      <w:r>
        <w:rPr>
          <w:rFonts w:ascii="Times New Roman" w:hAnsi="Times New Roman" w:cs="Times New Roman"/>
          <w:sz w:val="26"/>
          <w:szCs w:val="26"/>
        </w:rPr>
        <w:t>г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286 «Об утверждении  </w:t>
      </w:r>
    </w:p>
    <w:p w:rsidR="00F35988" w:rsidRDefault="00F35988" w:rsidP="00F35988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по профилактике правонарушений  </w:t>
      </w:r>
    </w:p>
    <w:p w:rsidR="00F35988" w:rsidRDefault="00F35988" w:rsidP="00F35988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F35988" w:rsidRDefault="00F35988" w:rsidP="00F359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Pr="00F21FAE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21F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Федеральным законом №182-ФЗ от 23.06.2016г. «Об основах системы профилактики правонарушений в Российской Федерации», </w:t>
      </w:r>
      <w:r w:rsidRPr="00F21FAE">
        <w:rPr>
          <w:rFonts w:ascii="Times New Roman" w:hAnsi="Times New Roman" w:cs="Times New Roman"/>
          <w:sz w:val="26"/>
          <w:szCs w:val="26"/>
        </w:rPr>
        <w:t>с целью обеспечения безопасности граждан, снижения уровня преступности, разработки системы социальной профилактики правонарушений, направленной на активизацию борьбы с пьянством, алкоголизмом, наркоманией, преступностью,  незаконной миграцией и на реабилитацию лиц, освободившихся из мест  лишения свободы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35988" w:rsidRDefault="00F35988" w:rsidP="00F3598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988" w:rsidRDefault="00F35988" w:rsidP="00F3598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07.10.2016г. №286 «Об утверждении Совета по профилактике правонарушений Гигантовского сельского поселения» </w:t>
      </w:r>
      <w:proofErr w:type="gramStart"/>
      <w:r>
        <w:rPr>
          <w:rFonts w:ascii="Times New Roman" w:hAnsi="Times New Roman" w:cs="Times New Roman"/>
          <w:sz w:val="26"/>
          <w:szCs w:val="26"/>
        </w:rPr>
        <w:t>и  утвердить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новый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Совета по профилактике правонарушений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приложения (приложение№1)   </w:t>
      </w: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на информационных стендах Администрации Гигантовского сельского поселения.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выполнению постановления возложить на  ведущего специалиста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М.С.Матюшкину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М.С.Матюшкина</w:t>
      </w:r>
      <w:proofErr w:type="spellEnd"/>
    </w:p>
    <w:p w:rsidR="00F35988" w:rsidRDefault="00F35988" w:rsidP="00F3598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35988" w:rsidRPr="00D4178F" w:rsidRDefault="00F35988" w:rsidP="00F3598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  <w:sz w:val="26"/>
          <w:szCs w:val="26"/>
        </w:rPr>
        <w:t>1</w:t>
      </w:r>
    </w:p>
    <w:p w:rsidR="00F35988" w:rsidRPr="00D4178F" w:rsidRDefault="00F35988" w:rsidP="00F3598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F35988" w:rsidRPr="00D4178F" w:rsidRDefault="00F35988" w:rsidP="00F3598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F35988" w:rsidRPr="00D4178F" w:rsidRDefault="00F35988" w:rsidP="00F3598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35988" w:rsidRPr="009D10FE" w:rsidRDefault="00F35988" w:rsidP="00F3598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23</w:t>
      </w:r>
      <w:r w:rsidRPr="009D10F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17.02.2023</w:t>
      </w:r>
    </w:p>
    <w:p w:rsidR="00F35988" w:rsidRPr="00D4178F" w:rsidRDefault="00F35988" w:rsidP="00F3598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35988" w:rsidRDefault="00F35988" w:rsidP="00F3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5988" w:rsidRPr="00FE1354" w:rsidRDefault="00F35988" w:rsidP="00F3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F35988" w:rsidRPr="00FE1354" w:rsidRDefault="00F35988" w:rsidP="00F359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F35988" w:rsidRPr="00FE1354" w:rsidRDefault="00F35988" w:rsidP="00F35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54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F35988" w:rsidRPr="00D4178F" w:rsidRDefault="00F35988" w:rsidP="00F359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6849"/>
      </w:tblGrid>
      <w:tr w:rsidR="00F35988" w:rsidRPr="00D4178F" w:rsidTr="007024BB">
        <w:tc>
          <w:tcPr>
            <w:tcW w:w="2518" w:type="dxa"/>
            <w:hideMark/>
          </w:tcPr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6946" w:type="dxa"/>
          </w:tcPr>
          <w:p w:rsidR="00F35988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Гиганто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вского сельского поселения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</w:t>
            </w:r>
          </w:p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5988" w:rsidRPr="00D4178F" w:rsidTr="007024BB">
        <w:tc>
          <w:tcPr>
            <w:tcW w:w="2518" w:type="dxa"/>
          </w:tcPr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6946" w:type="dxa"/>
          </w:tcPr>
          <w:p w:rsidR="00F35988" w:rsidRPr="00BA23DA" w:rsidRDefault="00F35988" w:rsidP="007024B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полиции  ОМВД</w:t>
            </w:r>
            <w:proofErr w:type="gramEnd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Сальскому</w:t>
            </w:r>
            <w:proofErr w:type="spellEnd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Вейсильевич</w:t>
            </w:r>
            <w:proofErr w:type="spellEnd"/>
          </w:p>
          <w:p w:rsidR="00F35988" w:rsidRDefault="00F35988" w:rsidP="007024B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35988" w:rsidRPr="00D4178F" w:rsidRDefault="00F35988" w:rsidP="007024B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5988" w:rsidRPr="00D4178F" w:rsidTr="007024BB">
        <w:tc>
          <w:tcPr>
            <w:tcW w:w="2518" w:type="dxa"/>
          </w:tcPr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946" w:type="dxa"/>
          </w:tcPr>
          <w:p w:rsidR="00F35988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Администрации Гигантовского сельского поселения Матюшкина Марина Сергеевна</w:t>
            </w:r>
          </w:p>
          <w:p w:rsidR="00F35988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5988" w:rsidRPr="00D4178F" w:rsidTr="007024BB">
        <w:tc>
          <w:tcPr>
            <w:tcW w:w="2518" w:type="dxa"/>
            <w:hideMark/>
          </w:tcPr>
          <w:p w:rsidR="00F35988" w:rsidRDefault="00F35988" w:rsidP="007024B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F35988" w:rsidRPr="00D4178F" w:rsidRDefault="00F35988" w:rsidP="007024B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Березовская Татьяна Сергеевна </w:t>
      </w:r>
      <w:r w:rsidRPr="00BA23DA">
        <w:rPr>
          <w:rFonts w:ascii="Times New Roman" w:hAnsi="Times New Roman" w:cs="Times New Roman"/>
          <w:sz w:val="26"/>
          <w:szCs w:val="26"/>
        </w:rPr>
        <w:t xml:space="preserve">– инспектор </w:t>
      </w:r>
      <w:r>
        <w:rPr>
          <w:rFonts w:ascii="Times New Roman" w:hAnsi="Times New Roman" w:cs="Times New Roman"/>
          <w:sz w:val="26"/>
          <w:szCs w:val="26"/>
        </w:rPr>
        <w:t>по торговле Администрации Гигантовского сельского поселения</w:t>
      </w:r>
    </w:p>
    <w:p w:rsidR="00F35988" w:rsidRPr="00BA23DA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 w:rsidRPr="00BA2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Кожухов Сергей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Михайлович 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BA23DA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таман ХКО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F35988" w:rsidRPr="00BA23DA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5988" w:rsidRPr="004D3EF5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BA23D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командир Народной дружины по охране общественного порядка</w:t>
      </w:r>
    </w:p>
    <w:p w:rsidR="00F35988" w:rsidRDefault="00F35988" w:rsidP="00F35988">
      <w:pPr>
        <w:pStyle w:val="a4"/>
      </w:pPr>
    </w:p>
    <w:p w:rsidR="00F35988" w:rsidRPr="004D3EF5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Голозубов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Михайлович – депутат Собрания депутатов Гигантовского сельского поселения</w:t>
      </w:r>
    </w:p>
    <w:p w:rsidR="00F35988" w:rsidRPr="004D3EF5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5988" w:rsidRDefault="00F35988" w:rsidP="00F35988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425878" w:rsidRDefault="00425878"/>
    <w:sectPr w:rsidR="0042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AD"/>
    <w:rsid w:val="00425878"/>
    <w:rsid w:val="00E200AD"/>
    <w:rsid w:val="00F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67BD"/>
  <w15:chartTrackingRefBased/>
  <w15:docId w15:val="{D6224C96-9454-44A0-B2CA-4865D81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8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5988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F35988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F3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2023-03-01T06:52:00Z</dcterms:created>
  <dcterms:modified xsi:type="dcterms:W3CDTF">2023-03-01T06:52:00Z</dcterms:modified>
</cp:coreProperties>
</file>