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0503EA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01377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073C94">
        <w:rPr>
          <w:rFonts w:ascii="Times New Roman" w:hAnsi="Times New Roman" w:cs="Times New Roman"/>
          <w:sz w:val="28"/>
          <w:szCs w:val="28"/>
        </w:rPr>
        <w:t xml:space="preserve"> </w:t>
      </w:r>
      <w:r w:rsidR="000137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0024">
        <w:rPr>
          <w:rFonts w:ascii="Times New Roman" w:hAnsi="Times New Roman" w:cs="Times New Roman"/>
          <w:sz w:val="28"/>
          <w:szCs w:val="28"/>
        </w:rPr>
        <w:t>2021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</w:t>
      </w:r>
      <w:proofErr w:type="gramStart"/>
      <w:r w:rsidRPr="003A6B35">
        <w:rPr>
          <w:rFonts w:ascii="Times New Roman" w:hAnsi="Times New Roman"/>
          <w:sz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«Об административных</w:t>
      </w:r>
      <w:proofErr w:type="gramEnd"/>
      <w:r w:rsidRPr="003A6B35">
        <w:rPr>
          <w:rFonts w:ascii="Times New Roman" w:hAnsi="Times New Roman"/>
          <w:sz w:val="24"/>
        </w:rPr>
        <w:t xml:space="preserve"> </w:t>
      </w:r>
      <w:proofErr w:type="gramStart"/>
      <w:r w:rsidRPr="003A6B35">
        <w:rPr>
          <w:rFonts w:ascii="Times New Roman" w:hAnsi="Times New Roman"/>
          <w:sz w:val="24"/>
        </w:rPr>
        <w:t xml:space="preserve">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30.07.2013 № 1164-ЗС,  от 28.12.2015 № 484-ЗС, </w:t>
      </w:r>
      <w:r w:rsidR="00661D1D">
        <w:rPr>
          <w:rFonts w:ascii="Times New Roman" w:hAnsi="Times New Roman"/>
          <w:sz w:val="24"/>
        </w:rPr>
        <w:t xml:space="preserve">от 03.11.2017 № 1215-ЗС, от 30.03.2018 № </w:t>
      </w:r>
      <w:r w:rsidR="00C50024">
        <w:rPr>
          <w:rFonts w:ascii="Times New Roman" w:hAnsi="Times New Roman"/>
          <w:sz w:val="24"/>
        </w:rPr>
        <w:t>1363-ЗС, от 07.03.2019 № 102-ЗС</w:t>
      </w:r>
      <w:r w:rsidR="00073C94">
        <w:rPr>
          <w:rFonts w:ascii="Times New Roman" w:hAnsi="Times New Roman"/>
          <w:sz w:val="24"/>
        </w:rPr>
        <w:t>, от 06.03.2020 № 278-ЗС</w:t>
      </w:r>
      <w:r w:rsidR="00C50024">
        <w:rPr>
          <w:rFonts w:ascii="Times New Roman" w:hAnsi="Times New Roman"/>
          <w:sz w:val="24"/>
        </w:rPr>
        <w:t>, от 03.12.2020 № 407-ЗС</w:t>
      </w:r>
      <w:r w:rsidR="00073C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устанавливающей полномочия органов местного самоуправления по определению  перечня лиц, уполномоченных составлять протоколы об административных правонарушениях и приведения муниципальных правовых актов в соответствии с действующим законодательством, Администрация Гигантовского сельского поселения  </w:t>
      </w:r>
      <w:proofErr w:type="gramEnd"/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C50024">
        <w:rPr>
          <w:rFonts w:ascii="Times New Roman" w:hAnsi="Times New Roman" w:cs="Times New Roman"/>
          <w:sz w:val="24"/>
        </w:rPr>
        <w:t>20.07.2020  № 78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Pr="00CC4AE9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0708EF" w:rsidRDefault="000708EF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C1DA0" w:rsidRPr="000708EF" w:rsidRDefault="00C50024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C1DA0" w:rsidRPr="000708EF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r w:rsidR="00C50024">
        <w:rPr>
          <w:sz w:val="26"/>
          <w:szCs w:val="26"/>
        </w:rPr>
        <w:t>М.А.Карпенко</w:t>
      </w: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01377B">
        <w:rPr>
          <w:rFonts w:ascii="Times New Roman" w:eastAsia="SimSun" w:hAnsi="Times New Roman" w:cs="Times New Roman"/>
          <w:sz w:val="24"/>
        </w:rPr>
        <w:t xml:space="preserve">      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4076"/>
      </w:tblGrid>
      <w:tr w:rsidR="00CC4AE9" w:rsidRPr="00CC4AE9" w:rsidTr="00073C94">
        <w:trPr>
          <w:trHeight w:val="888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2.7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охраны   жизни   людей   на   водных   объектах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4.1. Нарушение  правил  содержания домашних  животных и птиц  в  городах  и населенных пунктах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1 ст.4.6. Нарушение правил отлова и содержания безнадзорных животных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«Нарушение правил содержания безнадзорных животных, установ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ленных нормативным правовым актом Ростовской области, если данное деяние не содержит признаков уголовно наказуемого деяния или признаков административных правонарушений, предусмотренных Кодексом Россий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ской Федерации об административных правонарушениях»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5.4. Размещение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объявлений и иных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(стендов, щитов, тумб и иных информационных конструкций)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 8.8. 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законные   интересы  юридических  лиц.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поселения,</w:t>
            </w: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9.3. Использование  официальных символов муниципального  образования и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412399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9.9</w:t>
            </w:r>
          </w:p>
          <w:p w:rsidR="00073C94" w:rsidRPr="00073C94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73C94">
              <w:rPr>
                <w:rFonts w:ascii="Times New Roman" w:hAnsi="Times New Roman" w:cs="Times New Roman"/>
              </w:rPr>
              <w:t>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Pr="00013A78" w:rsidRDefault="00073C94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9D66FC" w:rsidRPr="00E33F21" w:rsidRDefault="009D66FC" w:rsidP="00FC1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66FC" w:rsidRPr="00E33F21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1377B"/>
    <w:rsid w:val="00013A78"/>
    <w:rsid w:val="000503EA"/>
    <w:rsid w:val="000708EF"/>
    <w:rsid w:val="00073C94"/>
    <w:rsid w:val="00096040"/>
    <w:rsid w:val="000B24E1"/>
    <w:rsid w:val="00236FEC"/>
    <w:rsid w:val="00294E5D"/>
    <w:rsid w:val="002C6616"/>
    <w:rsid w:val="003A63A7"/>
    <w:rsid w:val="00412399"/>
    <w:rsid w:val="00412DAD"/>
    <w:rsid w:val="00606CFF"/>
    <w:rsid w:val="00661D1D"/>
    <w:rsid w:val="007422C8"/>
    <w:rsid w:val="008C1C41"/>
    <w:rsid w:val="00921D31"/>
    <w:rsid w:val="00952B93"/>
    <w:rsid w:val="0099407F"/>
    <w:rsid w:val="009D66FC"/>
    <w:rsid w:val="00A049A8"/>
    <w:rsid w:val="00B82A48"/>
    <w:rsid w:val="00C01B09"/>
    <w:rsid w:val="00C50024"/>
    <w:rsid w:val="00C85A9F"/>
    <w:rsid w:val="00CB2C56"/>
    <w:rsid w:val="00CC4AE9"/>
    <w:rsid w:val="00D02966"/>
    <w:rsid w:val="00E33F21"/>
    <w:rsid w:val="00EC24DE"/>
    <w:rsid w:val="00EE48A4"/>
    <w:rsid w:val="00FC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BE4-12BA-499E-B6CC-0521366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2021-01-27T13:46:00Z</cp:lastPrinted>
  <dcterms:created xsi:type="dcterms:W3CDTF">2019-08-02T11:14:00Z</dcterms:created>
  <dcterms:modified xsi:type="dcterms:W3CDTF">2022-01-14T10:21:00Z</dcterms:modified>
</cp:coreProperties>
</file>