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B7" w:rsidRPr="00082ABC" w:rsidRDefault="00C462B7" w:rsidP="00C462B7">
      <w:pPr>
        <w:tabs>
          <w:tab w:val="left" w:pos="1160"/>
        </w:tabs>
        <w:jc w:val="center"/>
        <w:rPr>
          <w:b/>
        </w:rPr>
      </w:pPr>
    </w:p>
    <w:p w:rsidR="00C462B7" w:rsidRPr="00082ABC" w:rsidRDefault="00C462B7" w:rsidP="00C462B7">
      <w:pPr>
        <w:tabs>
          <w:tab w:val="left" w:pos="1160"/>
        </w:tabs>
        <w:jc w:val="center"/>
        <w:rPr>
          <w:b/>
        </w:rPr>
      </w:pPr>
      <w:r w:rsidRPr="00082ABC">
        <w:rPr>
          <w:b/>
        </w:rPr>
        <w:t>РОССИЙСКАЯ ФЕДЕРЕЦИЯ</w:t>
      </w:r>
    </w:p>
    <w:p w:rsidR="00C462B7" w:rsidRPr="00082ABC" w:rsidRDefault="00C462B7" w:rsidP="00C462B7">
      <w:pPr>
        <w:tabs>
          <w:tab w:val="left" w:pos="1160"/>
        </w:tabs>
        <w:jc w:val="center"/>
        <w:rPr>
          <w:b/>
        </w:rPr>
      </w:pPr>
      <w:r w:rsidRPr="00082ABC">
        <w:rPr>
          <w:b/>
        </w:rPr>
        <w:t>РОСТОВСКАЯ ОБЛАСТЬ</w:t>
      </w:r>
    </w:p>
    <w:p w:rsidR="00C462B7" w:rsidRPr="00082ABC" w:rsidRDefault="00C462B7" w:rsidP="00C462B7">
      <w:pPr>
        <w:tabs>
          <w:tab w:val="left" w:pos="1160"/>
        </w:tabs>
        <w:jc w:val="center"/>
        <w:rPr>
          <w:b/>
        </w:rPr>
      </w:pPr>
      <w:r w:rsidRPr="00082ABC">
        <w:rPr>
          <w:b/>
        </w:rPr>
        <w:t>ГИГАНТОВСКОЕ СЕЛЬСКОЕ ПОСЕЛЕНИЕ</w:t>
      </w:r>
    </w:p>
    <w:p w:rsidR="00C462B7" w:rsidRPr="00082ABC" w:rsidRDefault="00C462B7" w:rsidP="00C462B7">
      <w:pPr>
        <w:tabs>
          <w:tab w:val="left" w:pos="1160"/>
        </w:tabs>
        <w:jc w:val="center"/>
        <w:rPr>
          <w:b/>
        </w:rPr>
      </w:pPr>
    </w:p>
    <w:p w:rsidR="00C462B7" w:rsidRPr="00082ABC" w:rsidRDefault="00C462B7" w:rsidP="00C462B7">
      <w:pPr>
        <w:tabs>
          <w:tab w:val="left" w:pos="1160"/>
        </w:tabs>
        <w:jc w:val="center"/>
        <w:rPr>
          <w:b/>
        </w:rPr>
      </w:pPr>
      <w:r w:rsidRPr="00082ABC">
        <w:rPr>
          <w:b/>
        </w:rPr>
        <w:t xml:space="preserve">СОБРАНИЕ ДЕПУТАТОВ </w:t>
      </w:r>
    </w:p>
    <w:p w:rsidR="00C462B7" w:rsidRPr="00082ABC" w:rsidRDefault="00C462B7" w:rsidP="00C462B7">
      <w:pPr>
        <w:tabs>
          <w:tab w:val="left" w:pos="1160"/>
        </w:tabs>
        <w:jc w:val="center"/>
        <w:rPr>
          <w:b/>
        </w:rPr>
      </w:pPr>
      <w:r w:rsidRPr="00082ABC">
        <w:rPr>
          <w:b/>
        </w:rPr>
        <w:t>ГИГАНТОВСКОГО СЕЛЬСКОГО ПОСЕЛЕНИЯ</w:t>
      </w:r>
    </w:p>
    <w:p w:rsidR="00C462B7" w:rsidRPr="00082ABC" w:rsidRDefault="00C462B7" w:rsidP="00C462B7">
      <w:pPr>
        <w:tabs>
          <w:tab w:val="left" w:pos="1160"/>
        </w:tabs>
        <w:jc w:val="center"/>
        <w:rPr>
          <w:b/>
        </w:rPr>
      </w:pPr>
      <w:r w:rsidRPr="00094295">
        <w:pict>
          <v:line id="_x0000_s1030" style="position:absolute;left:0;text-align:left;z-index:251657728" from="18pt,10.6pt" to="477pt,10.6pt" strokeweight="2.25pt"/>
        </w:pict>
      </w:r>
    </w:p>
    <w:p w:rsidR="00C462B7" w:rsidRPr="00082ABC" w:rsidRDefault="00C462B7" w:rsidP="00C462B7">
      <w:pPr>
        <w:tabs>
          <w:tab w:val="left" w:pos="1160"/>
        </w:tabs>
        <w:jc w:val="center"/>
        <w:rPr>
          <w:b/>
        </w:rPr>
      </w:pPr>
    </w:p>
    <w:p w:rsidR="008F3A85" w:rsidRDefault="008F3A85" w:rsidP="00C462B7">
      <w:pPr>
        <w:rPr>
          <w:b/>
        </w:rPr>
      </w:pPr>
    </w:p>
    <w:p w:rsidR="00A7605B" w:rsidRPr="008F3A85" w:rsidRDefault="006E7089" w:rsidP="00A7605B">
      <w:pPr>
        <w:jc w:val="center"/>
        <w:rPr>
          <w:b/>
          <w:sz w:val="40"/>
        </w:rPr>
      </w:pPr>
      <w:r>
        <w:rPr>
          <w:b/>
          <w:sz w:val="36"/>
        </w:rPr>
        <w:t xml:space="preserve">ПРОЕКТ </w:t>
      </w:r>
      <w:r w:rsidR="00A7605B">
        <w:rPr>
          <w:b/>
          <w:sz w:val="36"/>
        </w:rPr>
        <w:t>РЕШЕНИ</w:t>
      </w:r>
      <w:r>
        <w:rPr>
          <w:b/>
          <w:sz w:val="36"/>
        </w:rPr>
        <w:t>Я</w:t>
      </w:r>
      <w:r w:rsidR="008F3A85">
        <w:rPr>
          <w:b/>
          <w:sz w:val="36"/>
        </w:rPr>
        <w:t xml:space="preserve">                        </w:t>
      </w:r>
    </w:p>
    <w:p w:rsidR="00A7605B" w:rsidRDefault="00A7605B" w:rsidP="00A7605B">
      <w:pPr>
        <w:ind w:left="284"/>
        <w:jc w:val="both"/>
      </w:pPr>
      <w:r>
        <w:tab/>
      </w:r>
    </w:p>
    <w:p w:rsidR="00A7605B" w:rsidRPr="00006772" w:rsidRDefault="00A7605B" w:rsidP="00A7605B">
      <w:pPr>
        <w:rPr>
          <w:sz w:val="28"/>
          <w:szCs w:val="28"/>
        </w:rPr>
      </w:pPr>
    </w:p>
    <w:p w:rsidR="006D521A" w:rsidRPr="00CB3319" w:rsidRDefault="006D521A" w:rsidP="006D521A">
      <w:pPr>
        <w:autoSpaceDE w:val="0"/>
        <w:autoSpaceDN w:val="0"/>
        <w:adjustRightInd w:val="0"/>
        <w:outlineLvl w:val="0"/>
        <w:rPr>
          <w:sz w:val="28"/>
          <w:szCs w:val="28"/>
        </w:rPr>
      </w:pPr>
      <w:r w:rsidRPr="00CB3319">
        <w:rPr>
          <w:sz w:val="28"/>
          <w:szCs w:val="28"/>
        </w:rPr>
        <w:t>Об утверждении Правил</w:t>
      </w:r>
    </w:p>
    <w:p w:rsidR="006D521A" w:rsidRPr="00CB3319" w:rsidRDefault="006D521A" w:rsidP="006D521A">
      <w:pPr>
        <w:autoSpaceDE w:val="0"/>
        <w:autoSpaceDN w:val="0"/>
        <w:adjustRightInd w:val="0"/>
        <w:outlineLvl w:val="0"/>
        <w:rPr>
          <w:sz w:val="28"/>
          <w:szCs w:val="28"/>
        </w:rPr>
      </w:pPr>
      <w:r w:rsidRPr="00CB3319">
        <w:rPr>
          <w:sz w:val="28"/>
          <w:szCs w:val="28"/>
        </w:rPr>
        <w:t>благоустройства и санитарного содержания</w:t>
      </w:r>
    </w:p>
    <w:p w:rsidR="006D521A" w:rsidRPr="00CB3319" w:rsidRDefault="006D521A" w:rsidP="006D521A">
      <w:pPr>
        <w:autoSpaceDE w:val="0"/>
        <w:autoSpaceDN w:val="0"/>
        <w:adjustRightInd w:val="0"/>
        <w:outlineLvl w:val="0"/>
        <w:rPr>
          <w:sz w:val="28"/>
          <w:szCs w:val="28"/>
        </w:rPr>
      </w:pPr>
      <w:r>
        <w:rPr>
          <w:sz w:val="28"/>
          <w:szCs w:val="28"/>
        </w:rPr>
        <w:t>Гигантовского сельского</w:t>
      </w:r>
      <w:r w:rsidRPr="00CB3319">
        <w:rPr>
          <w:sz w:val="28"/>
          <w:szCs w:val="28"/>
        </w:rPr>
        <w:t xml:space="preserve"> поселения</w:t>
      </w:r>
    </w:p>
    <w:p w:rsidR="00985CDB" w:rsidRDefault="00985CDB" w:rsidP="00A7605B">
      <w:pPr>
        <w:rPr>
          <w:sz w:val="28"/>
          <w:szCs w:val="28"/>
        </w:rPr>
      </w:pPr>
    </w:p>
    <w:p w:rsidR="006D521A" w:rsidRPr="00CB3319" w:rsidRDefault="00A7605B" w:rsidP="006D521A">
      <w:pPr>
        <w:autoSpaceDE w:val="0"/>
        <w:autoSpaceDN w:val="0"/>
        <w:adjustRightInd w:val="0"/>
        <w:ind w:firstLine="540"/>
        <w:jc w:val="both"/>
        <w:rPr>
          <w:sz w:val="28"/>
          <w:szCs w:val="28"/>
        </w:rPr>
      </w:pPr>
      <w:r w:rsidRPr="00006772">
        <w:rPr>
          <w:sz w:val="28"/>
          <w:szCs w:val="28"/>
        </w:rPr>
        <w:tab/>
      </w:r>
      <w:r w:rsidR="006D521A" w:rsidRPr="00CB3319">
        <w:rPr>
          <w:sz w:val="28"/>
          <w:szCs w:val="28"/>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sidR="006D521A">
        <w:rPr>
          <w:sz w:val="28"/>
          <w:szCs w:val="28"/>
        </w:rPr>
        <w:t>Гигантовского сельского</w:t>
      </w:r>
      <w:r w:rsidR="006D521A" w:rsidRPr="00CB3319">
        <w:rPr>
          <w:sz w:val="28"/>
          <w:szCs w:val="28"/>
        </w:rPr>
        <w:t xml:space="preserve"> поселения, в соответствии со ст. 14 Федерального закона от 06.10.2003 г. № 131-ФЗ «Об общих принципах организации местного самоуправления в Российской Федерации»,</w:t>
      </w:r>
      <w:r w:rsidR="006D0F51">
        <w:rPr>
          <w:sz w:val="28"/>
          <w:szCs w:val="28"/>
        </w:rPr>
        <w:t xml:space="preserve"> в соответствии с приказом  Министерства строительства и жилищно-коммунального хозяйства РФ от 17 марта 2014 г. № 100/пр «О внесении изменений в Методические рекомендации по разработке норм и правил по благоустройству территорий муниципальных образований, утвержденные приказом Министерства регионального развития РФ от 27.12.2011 г. № 613,</w:t>
      </w:r>
      <w:r w:rsidR="006D521A" w:rsidRPr="00CB3319">
        <w:rPr>
          <w:sz w:val="28"/>
          <w:szCs w:val="28"/>
        </w:rPr>
        <w:t xml:space="preserve"> Собрание депутатов </w:t>
      </w:r>
      <w:r w:rsidR="006D521A">
        <w:rPr>
          <w:sz w:val="28"/>
          <w:szCs w:val="28"/>
        </w:rPr>
        <w:t>Гигантовского сельского</w:t>
      </w:r>
      <w:r w:rsidR="006D521A" w:rsidRPr="00CB3319">
        <w:rPr>
          <w:sz w:val="28"/>
          <w:szCs w:val="28"/>
        </w:rPr>
        <w:t xml:space="preserve"> поселения</w:t>
      </w:r>
    </w:p>
    <w:p w:rsidR="009D6C9F" w:rsidRPr="00985CDB" w:rsidRDefault="00985CDB" w:rsidP="006D521A">
      <w:pPr>
        <w:pStyle w:val="a5"/>
        <w:ind w:right="459"/>
        <w:jc w:val="center"/>
        <w:rPr>
          <w:b/>
          <w:sz w:val="28"/>
          <w:szCs w:val="28"/>
        </w:rPr>
      </w:pPr>
      <w:r>
        <w:rPr>
          <w:b/>
          <w:sz w:val="28"/>
          <w:szCs w:val="28"/>
        </w:rPr>
        <w:t>решает</w:t>
      </w:r>
      <w:r w:rsidR="009D6C9F" w:rsidRPr="00006772">
        <w:rPr>
          <w:b/>
          <w:sz w:val="28"/>
          <w:szCs w:val="28"/>
        </w:rPr>
        <w:t>:</w:t>
      </w:r>
    </w:p>
    <w:p w:rsidR="006D521A" w:rsidRDefault="006D521A" w:rsidP="006D521A">
      <w:pPr>
        <w:pStyle w:val="ConsNonformat"/>
        <w:numPr>
          <w:ilvl w:val="0"/>
          <w:numId w:val="8"/>
        </w:numPr>
        <w:jc w:val="both"/>
        <w:rPr>
          <w:rFonts w:ascii="Times New Roman" w:hAnsi="Times New Roman" w:cs="Times New Roman"/>
          <w:sz w:val="28"/>
          <w:szCs w:val="28"/>
        </w:rPr>
      </w:pPr>
      <w:r w:rsidRPr="00CB3319">
        <w:rPr>
          <w:rFonts w:ascii="Times New Roman" w:hAnsi="Times New Roman" w:cs="Times New Roman"/>
          <w:sz w:val="28"/>
          <w:szCs w:val="28"/>
        </w:rPr>
        <w:t xml:space="preserve"> Утвердить Правила благоустройства и санитарного содержания </w:t>
      </w:r>
      <w:r>
        <w:rPr>
          <w:rFonts w:ascii="Times New Roman" w:hAnsi="Times New Roman" w:cs="Times New Roman"/>
          <w:sz w:val="28"/>
          <w:szCs w:val="28"/>
        </w:rPr>
        <w:t>Гигантовского сельского</w:t>
      </w:r>
      <w:r w:rsidRPr="00CB3319">
        <w:rPr>
          <w:rFonts w:ascii="Times New Roman" w:hAnsi="Times New Roman" w:cs="Times New Roman"/>
          <w:sz w:val="28"/>
          <w:szCs w:val="28"/>
        </w:rPr>
        <w:t xml:space="preserve"> поселения  (Приложение).</w:t>
      </w:r>
    </w:p>
    <w:p w:rsidR="006D521A" w:rsidRPr="00CB3319" w:rsidRDefault="006D521A" w:rsidP="006D521A">
      <w:pPr>
        <w:pStyle w:val="ConsPlusTitle"/>
        <w:widowControl/>
        <w:numPr>
          <w:ilvl w:val="0"/>
          <w:numId w:val="8"/>
        </w:numPr>
        <w:jc w:val="both"/>
        <w:rPr>
          <w:b w:val="0"/>
          <w:sz w:val="28"/>
          <w:szCs w:val="28"/>
        </w:rPr>
      </w:pPr>
      <w:r w:rsidRPr="00CB3319">
        <w:rPr>
          <w:b w:val="0"/>
          <w:sz w:val="28"/>
          <w:szCs w:val="28"/>
        </w:rPr>
        <w:t>Со дня вступления в силу настоящего решения признать утратившими силу:</w:t>
      </w:r>
    </w:p>
    <w:p w:rsidR="006D521A" w:rsidRDefault="006D521A" w:rsidP="006D521A">
      <w:pPr>
        <w:pStyle w:val="ConsNonformat"/>
        <w:ind w:left="360"/>
        <w:jc w:val="both"/>
        <w:rPr>
          <w:rFonts w:ascii="Times New Roman" w:hAnsi="Times New Roman" w:cs="Times New Roman"/>
          <w:sz w:val="28"/>
          <w:szCs w:val="28"/>
        </w:rPr>
      </w:pPr>
      <w:r>
        <w:rPr>
          <w:rFonts w:ascii="Times New Roman" w:hAnsi="Times New Roman" w:cs="Times New Roman"/>
          <w:sz w:val="28"/>
          <w:szCs w:val="28"/>
        </w:rPr>
        <w:t>- Решение Собрания депутатов Гигантовского сельского поселения № 159 от 28.05.2012 г. «Об утверждении Правил благоустройства и санитарного содержания Гигантовского сельского поселения»</w:t>
      </w:r>
    </w:p>
    <w:p w:rsidR="006D521A" w:rsidRDefault="006D521A" w:rsidP="006D521A">
      <w:pPr>
        <w:pStyle w:val="ConsNonformat"/>
        <w:ind w:left="360"/>
        <w:jc w:val="both"/>
        <w:rPr>
          <w:rFonts w:ascii="Times New Roman" w:hAnsi="Times New Roman" w:cs="Times New Roman"/>
          <w:sz w:val="28"/>
          <w:szCs w:val="28"/>
        </w:rPr>
      </w:pPr>
      <w:r>
        <w:rPr>
          <w:rFonts w:ascii="Times New Roman" w:hAnsi="Times New Roman" w:cs="Times New Roman"/>
          <w:sz w:val="28"/>
          <w:szCs w:val="28"/>
        </w:rPr>
        <w:t>-</w:t>
      </w:r>
      <w:r w:rsidRPr="006D521A">
        <w:rPr>
          <w:rFonts w:ascii="Times New Roman" w:hAnsi="Times New Roman" w:cs="Times New Roman"/>
          <w:sz w:val="28"/>
          <w:szCs w:val="28"/>
        </w:rPr>
        <w:t xml:space="preserve"> </w:t>
      </w:r>
      <w:r>
        <w:rPr>
          <w:rFonts w:ascii="Times New Roman" w:hAnsi="Times New Roman" w:cs="Times New Roman"/>
          <w:sz w:val="28"/>
          <w:szCs w:val="28"/>
        </w:rPr>
        <w:t>Решение Собрания депутатов Гигантовского сельского поселения № 51/1 от 25.11.2013 г. «О внесении изменений в Решение Собрания депутатов Гигантовского сельского поселения № 159 от 28.05.2012 г. «Об утверждении Правил благоустройства и санитарного содержания Гигантовского сельского поселения»</w:t>
      </w:r>
    </w:p>
    <w:p w:rsidR="006D521A" w:rsidRDefault="006D521A" w:rsidP="006D521A">
      <w:pPr>
        <w:pStyle w:val="ConsNonformat"/>
        <w:ind w:left="360"/>
        <w:jc w:val="both"/>
        <w:rPr>
          <w:rFonts w:ascii="Times New Roman" w:hAnsi="Times New Roman" w:cs="Times New Roman"/>
          <w:sz w:val="28"/>
          <w:szCs w:val="28"/>
        </w:rPr>
      </w:pPr>
      <w:r>
        <w:rPr>
          <w:rFonts w:ascii="Times New Roman" w:hAnsi="Times New Roman" w:cs="Times New Roman"/>
          <w:sz w:val="28"/>
          <w:szCs w:val="28"/>
        </w:rPr>
        <w:t>- Решение Собрания депутатов Гигантовского сельского поселения № 97 от 30.09.2014 г. «О внесении изменений в Решение Собрания депутатов Гигантовского сельского поселения № 159 от 28.05.2012 г. «Об утверждении Правил благоустройства и санитарного содержания Гигантовского сельского поселения»</w:t>
      </w:r>
    </w:p>
    <w:p w:rsidR="006D521A" w:rsidRPr="00CB3319" w:rsidRDefault="006D521A" w:rsidP="006D521A">
      <w:pPr>
        <w:pStyle w:val="ConsNonformat"/>
        <w:ind w:left="360"/>
        <w:jc w:val="both"/>
        <w:rPr>
          <w:rFonts w:ascii="Times New Roman" w:hAnsi="Times New Roman" w:cs="Times New Roman"/>
          <w:sz w:val="28"/>
          <w:szCs w:val="28"/>
        </w:rPr>
      </w:pPr>
      <w:r>
        <w:rPr>
          <w:rFonts w:ascii="Times New Roman" w:hAnsi="Times New Roman" w:cs="Times New Roman"/>
          <w:sz w:val="28"/>
          <w:szCs w:val="28"/>
        </w:rPr>
        <w:t>-</w:t>
      </w:r>
      <w:r w:rsidRPr="006D521A">
        <w:rPr>
          <w:rFonts w:ascii="Times New Roman" w:hAnsi="Times New Roman" w:cs="Times New Roman"/>
          <w:sz w:val="28"/>
          <w:szCs w:val="28"/>
        </w:rPr>
        <w:t xml:space="preserve"> </w:t>
      </w:r>
      <w:r>
        <w:rPr>
          <w:rFonts w:ascii="Times New Roman" w:hAnsi="Times New Roman" w:cs="Times New Roman"/>
          <w:sz w:val="28"/>
          <w:szCs w:val="28"/>
        </w:rPr>
        <w:t xml:space="preserve">Решение Собрания депутатов Гигантовского сельского поселения № 139 от 12.12.2014 г. «О внесении изменений в Решение Собрания депутатов Гигантовского сельского поселения № 159 от 28.05.2012 г. «Об утверждении </w:t>
      </w:r>
      <w:r>
        <w:rPr>
          <w:rFonts w:ascii="Times New Roman" w:hAnsi="Times New Roman" w:cs="Times New Roman"/>
          <w:sz w:val="28"/>
          <w:szCs w:val="28"/>
        </w:rPr>
        <w:lastRenderedPageBreak/>
        <w:t>Правил благоустройства и санитарного содержания Гигантовского сельского поселения»</w:t>
      </w:r>
    </w:p>
    <w:p w:rsidR="00412A8E" w:rsidRPr="00985CDB" w:rsidRDefault="00006772" w:rsidP="00985CDB">
      <w:pPr>
        <w:numPr>
          <w:ilvl w:val="0"/>
          <w:numId w:val="8"/>
        </w:numPr>
        <w:ind w:right="459"/>
        <w:contextualSpacing/>
        <w:jc w:val="both"/>
        <w:rPr>
          <w:sz w:val="28"/>
          <w:szCs w:val="28"/>
        </w:rPr>
      </w:pPr>
      <w:r>
        <w:rPr>
          <w:sz w:val="28"/>
          <w:szCs w:val="28"/>
        </w:rPr>
        <w:t xml:space="preserve"> Р</w:t>
      </w:r>
      <w:r w:rsidR="00425163" w:rsidRPr="00006772">
        <w:rPr>
          <w:sz w:val="28"/>
          <w:szCs w:val="28"/>
        </w:rPr>
        <w:t>азместить</w:t>
      </w:r>
      <w:r w:rsidR="00C8070A" w:rsidRPr="00006772">
        <w:rPr>
          <w:sz w:val="28"/>
          <w:szCs w:val="28"/>
        </w:rPr>
        <w:t xml:space="preserve"> настоящее решение</w:t>
      </w:r>
      <w:r w:rsidR="00425163" w:rsidRPr="00006772">
        <w:rPr>
          <w:sz w:val="28"/>
          <w:szCs w:val="28"/>
        </w:rPr>
        <w:t xml:space="preserve"> на официальном </w:t>
      </w:r>
      <w:r w:rsidR="00E055DF">
        <w:rPr>
          <w:sz w:val="28"/>
          <w:szCs w:val="28"/>
        </w:rPr>
        <w:t>сайте в информационно-телекоммуникационной сети «Интернет</w:t>
      </w:r>
      <w:r w:rsidR="00C0094E" w:rsidRPr="00006772">
        <w:rPr>
          <w:sz w:val="28"/>
          <w:szCs w:val="28"/>
        </w:rPr>
        <w:t>.</w:t>
      </w:r>
    </w:p>
    <w:p w:rsidR="00C0094E" w:rsidRPr="00985CDB" w:rsidRDefault="00412A8E" w:rsidP="00E055DF">
      <w:pPr>
        <w:numPr>
          <w:ilvl w:val="0"/>
          <w:numId w:val="8"/>
        </w:numPr>
        <w:ind w:right="459"/>
        <w:contextualSpacing/>
        <w:jc w:val="both"/>
        <w:rPr>
          <w:sz w:val="28"/>
          <w:szCs w:val="28"/>
        </w:rPr>
      </w:pPr>
      <w:r w:rsidRPr="00006772">
        <w:rPr>
          <w:sz w:val="28"/>
          <w:szCs w:val="28"/>
        </w:rPr>
        <w:t>Настоящее решение вступает в силу со дня его официального опубликования.</w:t>
      </w:r>
    </w:p>
    <w:p w:rsidR="004F3852" w:rsidRDefault="002161C9" w:rsidP="00E055DF">
      <w:pPr>
        <w:numPr>
          <w:ilvl w:val="0"/>
          <w:numId w:val="8"/>
        </w:numPr>
        <w:ind w:right="459"/>
        <w:contextualSpacing/>
        <w:jc w:val="both"/>
        <w:rPr>
          <w:sz w:val="28"/>
          <w:szCs w:val="28"/>
        </w:rPr>
      </w:pPr>
      <w:r w:rsidRPr="00006772">
        <w:rPr>
          <w:sz w:val="28"/>
          <w:szCs w:val="28"/>
        </w:rPr>
        <w:t>Контроль за исполнением данного решения возложить на постоянную комиссию Соб</w:t>
      </w:r>
      <w:r w:rsidR="00E055DF">
        <w:rPr>
          <w:sz w:val="28"/>
          <w:szCs w:val="28"/>
        </w:rPr>
        <w:t>рания депутатов Гигантовского сельского поселения</w:t>
      </w:r>
      <w:r w:rsidRPr="00006772">
        <w:rPr>
          <w:sz w:val="28"/>
          <w:szCs w:val="28"/>
        </w:rPr>
        <w:t xml:space="preserve"> </w:t>
      </w:r>
      <w:r w:rsidR="00640582" w:rsidRPr="00006772">
        <w:rPr>
          <w:sz w:val="28"/>
          <w:szCs w:val="28"/>
        </w:rPr>
        <w:t xml:space="preserve"> по  </w:t>
      </w:r>
      <w:r w:rsidR="006D0F51">
        <w:rPr>
          <w:sz w:val="28"/>
          <w:szCs w:val="28"/>
        </w:rPr>
        <w:t>местному самоуправлению и социальной политике</w:t>
      </w:r>
      <w:r w:rsidR="00833FE0">
        <w:rPr>
          <w:sz w:val="28"/>
          <w:szCs w:val="28"/>
        </w:rPr>
        <w:t>.</w:t>
      </w:r>
    </w:p>
    <w:p w:rsidR="004F3852" w:rsidRDefault="004F3852" w:rsidP="004F3852">
      <w:pPr>
        <w:ind w:right="459"/>
        <w:jc w:val="both"/>
        <w:rPr>
          <w:sz w:val="28"/>
          <w:szCs w:val="28"/>
        </w:rPr>
      </w:pPr>
    </w:p>
    <w:p w:rsidR="004F3852" w:rsidRDefault="004F3852" w:rsidP="004F3852">
      <w:pPr>
        <w:ind w:right="459"/>
        <w:jc w:val="both"/>
        <w:rPr>
          <w:sz w:val="28"/>
          <w:szCs w:val="28"/>
        </w:rPr>
      </w:pPr>
      <w:r>
        <w:rPr>
          <w:sz w:val="28"/>
          <w:szCs w:val="28"/>
        </w:rPr>
        <w:t>Председатель Собрания депутатов-</w:t>
      </w:r>
    </w:p>
    <w:p w:rsidR="004F3852" w:rsidRPr="004F3852" w:rsidRDefault="00E055DF" w:rsidP="004F3852">
      <w:pPr>
        <w:ind w:right="459"/>
        <w:jc w:val="both"/>
        <w:rPr>
          <w:sz w:val="28"/>
          <w:szCs w:val="28"/>
        </w:rPr>
      </w:pPr>
      <w:r>
        <w:rPr>
          <w:sz w:val="28"/>
          <w:szCs w:val="28"/>
        </w:rPr>
        <w:t>глава Гигантовского сельского поселения</w:t>
      </w:r>
      <w:r w:rsidR="004F3852">
        <w:rPr>
          <w:sz w:val="28"/>
          <w:szCs w:val="28"/>
        </w:rPr>
        <w:t xml:space="preserve">  </w:t>
      </w:r>
      <w:r>
        <w:rPr>
          <w:sz w:val="28"/>
          <w:szCs w:val="28"/>
        </w:rPr>
        <w:t xml:space="preserve">                        А.М. Чемерисова</w:t>
      </w:r>
    </w:p>
    <w:p w:rsidR="008F3A85" w:rsidRPr="00006772" w:rsidRDefault="008F3A85" w:rsidP="0062220B">
      <w:pPr>
        <w:jc w:val="right"/>
        <w:rPr>
          <w:sz w:val="28"/>
          <w:szCs w:val="28"/>
        </w:rPr>
      </w:pPr>
    </w:p>
    <w:p w:rsidR="00926916" w:rsidRDefault="00926916" w:rsidP="001605BA">
      <w:pPr>
        <w:jc w:val="right"/>
        <w:rPr>
          <w:sz w:val="28"/>
          <w:szCs w:val="28"/>
        </w:rPr>
      </w:pPr>
    </w:p>
    <w:p w:rsidR="00E055DF" w:rsidRDefault="00985CDB" w:rsidP="00985CDB">
      <w:pPr>
        <w:rPr>
          <w:sz w:val="28"/>
          <w:szCs w:val="28"/>
        </w:rPr>
      </w:pPr>
      <w:r>
        <w:rPr>
          <w:sz w:val="28"/>
          <w:szCs w:val="28"/>
        </w:rPr>
        <w:t>п. Гигант</w:t>
      </w:r>
    </w:p>
    <w:p w:rsidR="00985CDB" w:rsidRDefault="00985CDB" w:rsidP="00653BBE">
      <w:pPr>
        <w:jc w:val="right"/>
        <w:rPr>
          <w:sz w:val="28"/>
          <w:szCs w:val="28"/>
        </w:rPr>
      </w:pPr>
    </w:p>
    <w:p w:rsidR="00985CDB" w:rsidRDefault="00985CDB" w:rsidP="00653BBE">
      <w:pPr>
        <w:jc w:val="right"/>
        <w:rPr>
          <w:sz w:val="28"/>
          <w:szCs w:val="28"/>
        </w:rPr>
      </w:pPr>
    </w:p>
    <w:p w:rsidR="00985CDB" w:rsidRDefault="00985CDB" w:rsidP="00653BBE">
      <w:pPr>
        <w:jc w:val="right"/>
        <w:rPr>
          <w:sz w:val="28"/>
          <w:szCs w:val="28"/>
        </w:rPr>
      </w:pPr>
    </w:p>
    <w:p w:rsidR="00985CDB" w:rsidRDefault="00985CDB"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53BBE">
      <w:pPr>
        <w:jc w:val="right"/>
        <w:rPr>
          <w:sz w:val="28"/>
          <w:szCs w:val="28"/>
        </w:rPr>
      </w:pPr>
    </w:p>
    <w:p w:rsidR="006D0F51" w:rsidRDefault="006D0F51" w:rsidP="006D0F51">
      <w:pPr>
        <w:pStyle w:val="50"/>
        <w:shd w:val="clear" w:color="auto" w:fill="auto"/>
        <w:spacing w:before="120" w:after="120" w:line="240" w:lineRule="auto"/>
        <w:jc w:val="center"/>
        <w:rPr>
          <w:sz w:val="24"/>
          <w:szCs w:val="24"/>
        </w:rPr>
      </w:pPr>
    </w:p>
    <w:p w:rsidR="006D0F51" w:rsidRDefault="006D0F51" w:rsidP="006D0F51">
      <w:pPr>
        <w:pStyle w:val="50"/>
        <w:shd w:val="clear" w:color="auto" w:fill="auto"/>
        <w:spacing w:before="120" w:after="120" w:line="240" w:lineRule="auto"/>
        <w:jc w:val="center"/>
        <w:rPr>
          <w:sz w:val="24"/>
          <w:szCs w:val="24"/>
        </w:rPr>
      </w:pPr>
    </w:p>
    <w:p w:rsidR="002164FC" w:rsidRPr="00A04B4C" w:rsidRDefault="002164FC" w:rsidP="002164FC">
      <w:pPr>
        <w:pStyle w:val="23"/>
        <w:shd w:val="clear" w:color="auto" w:fill="auto"/>
        <w:spacing w:before="0" w:after="0" w:line="240" w:lineRule="auto"/>
        <w:rPr>
          <w:b/>
          <w:sz w:val="32"/>
          <w:szCs w:val="32"/>
        </w:rPr>
      </w:pPr>
      <w:r w:rsidRPr="00A04B4C">
        <w:rPr>
          <w:b/>
          <w:sz w:val="32"/>
          <w:szCs w:val="32"/>
        </w:rPr>
        <w:lastRenderedPageBreak/>
        <w:t>ПРАВИЛА</w:t>
      </w:r>
    </w:p>
    <w:p w:rsidR="002164FC" w:rsidRPr="00A04B4C" w:rsidRDefault="002164FC" w:rsidP="002164FC">
      <w:pPr>
        <w:pStyle w:val="50"/>
        <w:shd w:val="clear" w:color="auto" w:fill="auto"/>
        <w:spacing w:before="0" w:after="0" w:line="240" w:lineRule="auto"/>
        <w:jc w:val="center"/>
        <w:rPr>
          <w:sz w:val="24"/>
          <w:szCs w:val="24"/>
        </w:rPr>
      </w:pPr>
      <w:r w:rsidRPr="00A04B4C">
        <w:rPr>
          <w:sz w:val="24"/>
          <w:szCs w:val="24"/>
        </w:rPr>
        <w:t>БЛАГО</w:t>
      </w:r>
      <w:r>
        <w:rPr>
          <w:sz w:val="24"/>
          <w:szCs w:val="24"/>
        </w:rPr>
        <w:t>УСТРОЙСТВА ТЕРРИТОРИИ ГИГАНТОВСКОГО СЕЛЬСКОГО ПОСЕЛЕНИЯ САЛЬСКОГО РАЙОНА</w:t>
      </w:r>
      <w:r w:rsidRPr="00A04B4C">
        <w:rPr>
          <w:sz w:val="24"/>
          <w:szCs w:val="24"/>
        </w:rPr>
        <w:t xml:space="preserve"> РОСТОВСКОЙ ОБЛАСТИ</w:t>
      </w:r>
    </w:p>
    <w:p w:rsidR="002164FC" w:rsidRPr="00A04B4C" w:rsidRDefault="002164FC" w:rsidP="002164FC">
      <w:pPr>
        <w:spacing w:before="120" w:after="120"/>
        <w:jc w:val="center"/>
        <w:rPr>
          <w:b/>
          <w:sz w:val="28"/>
          <w:szCs w:val="28"/>
        </w:rPr>
      </w:pPr>
    </w:p>
    <w:p w:rsidR="002164FC" w:rsidRPr="0095584A" w:rsidRDefault="002164FC" w:rsidP="002164FC">
      <w:pPr>
        <w:pStyle w:val="23"/>
        <w:shd w:val="clear" w:color="auto" w:fill="auto"/>
        <w:spacing w:before="0" w:after="0" w:line="240" w:lineRule="auto"/>
        <w:rPr>
          <w:b/>
          <w:sz w:val="24"/>
          <w:szCs w:val="24"/>
        </w:rPr>
      </w:pPr>
    </w:p>
    <w:p w:rsidR="002164FC" w:rsidRPr="0095584A" w:rsidRDefault="002164FC" w:rsidP="002164FC">
      <w:pPr>
        <w:spacing w:before="120" w:after="120"/>
        <w:jc w:val="center"/>
        <w:rPr>
          <w:b/>
        </w:rPr>
      </w:pPr>
    </w:p>
    <w:p w:rsidR="002164FC" w:rsidRPr="0095584A" w:rsidRDefault="002164FC" w:rsidP="002164FC">
      <w:pPr>
        <w:spacing w:before="120" w:after="120"/>
        <w:jc w:val="center"/>
        <w:rPr>
          <w:b/>
        </w:rPr>
      </w:pPr>
      <w:r w:rsidRPr="0095584A">
        <w:rPr>
          <w:b/>
        </w:rPr>
        <w:t>СОДЕРЖАНИЕ</w:t>
      </w:r>
    </w:p>
    <w:p w:rsidR="002164FC" w:rsidRPr="0095584A" w:rsidRDefault="002164FC" w:rsidP="002164FC">
      <w:pPr>
        <w:spacing w:before="120" w:after="120"/>
        <w:jc w:val="center"/>
        <w:rPr>
          <w:b/>
        </w:rPr>
      </w:pPr>
    </w:p>
    <w:p w:rsidR="002164FC" w:rsidRPr="0095584A" w:rsidRDefault="002164FC" w:rsidP="002164FC">
      <w:pPr>
        <w:pStyle w:val="14"/>
        <w:rPr>
          <w:sz w:val="24"/>
          <w:szCs w:val="24"/>
        </w:rPr>
      </w:pPr>
      <w:r w:rsidRPr="0095584A">
        <w:rPr>
          <w:sz w:val="24"/>
          <w:szCs w:val="24"/>
        </w:rPr>
        <w:fldChar w:fldCharType="begin"/>
      </w:r>
      <w:r w:rsidRPr="0095584A">
        <w:rPr>
          <w:sz w:val="24"/>
          <w:szCs w:val="24"/>
        </w:rPr>
        <w:instrText xml:space="preserve"> TOC \o "2-3" \h \z \t "Заголовок 1;1" </w:instrText>
      </w:r>
      <w:r w:rsidRPr="0095584A">
        <w:rPr>
          <w:sz w:val="24"/>
          <w:szCs w:val="24"/>
        </w:rPr>
        <w:fldChar w:fldCharType="separate"/>
      </w:r>
      <w:hyperlink w:anchor="_Toc37759094" w:history="1">
        <w:r w:rsidRPr="0095584A">
          <w:rPr>
            <w:rStyle w:val="af2"/>
            <w:sz w:val="24"/>
            <w:szCs w:val="24"/>
          </w:rPr>
          <w:t>Введение</w:t>
        </w:r>
        <w:r w:rsidRPr="0095584A">
          <w:rPr>
            <w:rStyle w:val="af2"/>
            <w:webHidden/>
            <w:sz w:val="24"/>
            <w:szCs w:val="24"/>
          </w:rPr>
          <w:tab/>
        </w:r>
      </w:hyperlink>
    </w:p>
    <w:p w:rsidR="002164FC" w:rsidRPr="0095584A" w:rsidRDefault="002164FC" w:rsidP="002164FC">
      <w:pPr>
        <w:pStyle w:val="14"/>
        <w:rPr>
          <w:sz w:val="24"/>
          <w:szCs w:val="24"/>
        </w:rPr>
      </w:pPr>
      <w:hyperlink w:anchor="_Toc37759095" w:history="1">
        <w:r>
          <w:rPr>
            <w:rStyle w:val="af2"/>
            <w:sz w:val="24"/>
            <w:szCs w:val="24"/>
          </w:rPr>
          <w:t>Раздел 1. Общие положения</w:t>
        </w:r>
        <w:r w:rsidRPr="0095584A">
          <w:rPr>
            <w:rStyle w:val="af2"/>
            <w:webHidden/>
            <w:sz w:val="24"/>
            <w:szCs w:val="24"/>
          </w:rPr>
          <w:tab/>
        </w:r>
      </w:hyperlink>
    </w:p>
    <w:p w:rsidR="002164FC" w:rsidRPr="0095584A" w:rsidRDefault="002164FC" w:rsidP="002164FC">
      <w:pPr>
        <w:pStyle w:val="14"/>
        <w:rPr>
          <w:sz w:val="24"/>
          <w:szCs w:val="24"/>
        </w:rPr>
      </w:pPr>
      <w:hyperlink w:anchor="_Toc37759096" w:history="1">
        <w:r w:rsidRPr="0095584A">
          <w:rPr>
            <w:rStyle w:val="af2"/>
            <w:sz w:val="24"/>
            <w:szCs w:val="24"/>
          </w:rPr>
          <w:t>Раздел 2. Определения</w:t>
        </w:r>
        <w:r w:rsidRPr="0095584A">
          <w:rPr>
            <w:rStyle w:val="af2"/>
            <w:webHidden/>
            <w:sz w:val="24"/>
            <w:szCs w:val="24"/>
          </w:rPr>
          <w:tab/>
        </w:r>
      </w:hyperlink>
    </w:p>
    <w:p w:rsidR="002164FC" w:rsidRPr="0095584A" w:rsidRDefault="002164FC" w:rsidP="002164FC">
      <w:pPr>
        <w:pStyle w:val="13"/>
        <w:keepNext/>
        <w:keepLines/>
        <w:shd w:val="clear" w:color="auto" w:fill="auto"/>
        <w:tabs>
          <w:tab w:val="left" w:pos="284"/>
        </w:tabs>
        <w:spacing w:before="120" w:after="120" w:line="240" w:lineRule="auto"/>
        <w:ind w:firstLine="0"/>
        <w:jc w:val="left"/>
        <w:rPr>
          <w:rStyle w:val="af2"/>
          <w:b w:val="0"/>
          <w:color w:val="000000"/>
          <w:sz w:val="24"/>
          <w:szCs w:val="24"/>
        </w:rPr>
      </w:pPr>
      <w:hyperlink w:anchor="_Toc37759097" w:history="1">
        <w:r w:rsidRPr="0095584A">
          <w:rPr>
            <w:rStyle w:val="af2"/>
            <w:b w:val="0"/>
            <w:color w:val="000000"/>
            <w:sz w:val="24"/>
            <w:szCs w:val="24"/>
          </w:rPr>
          <w:t xml:space="preserve">Раздел 3. </w:t>
        </w:r>
        <w:r w:rsidRPr="0095584A">
          <w:rPr>
            <w:b w:val="0"/>
            <w:sz w:val="24"/>
            <w:szCs w:val="24"/>
          </w:rPr>
          <w:t>Общие принципы и подходы к благоустройству территорий</w:t>
        </w:r>
      </w:hyperlink>
    </w:p>
    <w:p w:rsidR="002164FC" w:rsidRPr="0095584A" w:rsidRDefault="002164FC" w:rsidP="002164FC">
      <w:pPr>
        <w:pStyle w:val="13"/>
        <w:keepNext/>
        <w:keepLines/>
        <w:shd w:val="clear" w:color="auto" w:fill="auto"/>
        <w:tabs>
          <w:tab w:val="left" w:pos="284"/>
        </w:tabs>
        <w:spacing w:before="120" w:after="120" w:line="240" w:lineRule="auto"/>
        <w:ind w:right="559" w:firstLine="0"/>
        <w:jc w:val="both"/>
        <w:rPr>
          <w:b w:val="0"/>
          <w:sz w:val="24"/>
          <w:szCs w:val="24"/>
        </w:rPr>
      </w:pPr>
      <w:r w:rsidRPr="0095584A">
        <w:rPr>
          <w:b w:val="0"/>
          <w:sz w:val="24"/>
          <w:szCs w:val="24"/>
        </w:rPr>
        <w:t>Раздел 4. Формы и механизмы общественного участия в принятии решений и реализации проектов комплексного благоустрой</w:t>
      </w:r>
      <w:r>
        <w:rPr>
          <w:b w:val="0"/>
          <w:sz w:val="24"/>
          <w:szCs w:val="24"/>
        </w:rPr>
        <w:t>ства территории.</w:t>
      </w:r>
    </w:p>
    <w:p w:rsidR="002164FC" w:rsidRPr="0095584A" w:rsidRDefault="002164FC" w:rsidP="002164FC">
      <w:pPr>
        <w:pStyle w:val="14"/>
        <w:rPr>
          <w:sz w:val="24"/>
          <w:szCs w:val="24"/>
        </w:rPr>
      </w:pPr>
      <w:hyperlink w:anchor="_Toc37759098" w:history="1">
        <w:r w:rsidRPr="0095584A">
          <w:rPr>
            <w:rStyle w:val="af2"/>
            <w:sz w:val="24"/>
            <w:szCs w:val="24"/>
          </w:rPr>
          <w:t>Раздел 5. Требования к проектированию элементов комплексного благоустройства территорий</w:t>
        </w:r>
      </w:hyperlink>
      <w:r>
        <w:rPr>
          <w:rStyle w:val="af2"/>
          <w:sz w:val="24"/>
          <w:szCs w:val="24"/>
        </w:rPr>
        <w:t>.</w:t>
      </w:r>
    </w:p>
    <w:p w:rsidR="002164FC" w:rsidRPr="0095584A" w:rsidRDefault="002164FC" w:rsidP="002164FC">
      <w:pPr>
        <w:pStyle w:val="26"/>
        <w:rPr>
          <w:rFonts w:ascii="Times New Roman" w:hAnsi="Times New Roman"/>
          <w:color w:val="000000"/>
          <w:sz w:val="24"/>
          <w:szCs w:val="24"/>
        </w:rPr>
      </w:pPr>
      <w:hyperlink w:anchor="_Toc37759099" w:history="1">
        <w:r w:rsidRPr="0095584A">
          <w:rPr>
            <w:rStyle w:val="af2"/>
            <w:rFonts w:ascii="Times New Roman" w:hAnsi="Times New Roman"/>
            <w:color w:val="000000"/>
            <w:sz w:val="24"/>
            <w:szCs w:val="24"/>
          </w:rPr>
          <w:t>5.1. Элементы инженерной подготовки и защиты территории</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00" w:history="1">
        <w:r w:rsidRPr="0095584A">
          <w:rPr>
            <w:rStyle w:val="af2"/>
            <w:rFonts w:ascii="Times New Roman" w:hAnsi="Times New Roman"/>
            <w:color w:val="000000"/>
            <w:sz w:val="24"/>
            <w:szCs w:val="24"/>
          </w:rPr>
          <w:t>5.2. Озеленение</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01" w:history="1">
        <w:r w:rsidRPr="0095584A">
          <w:rPr>
            <w:rStyle w:val="af2"/>
            <w:rFonts w:ascii="Times New Roman" w:hAnsi="Times New Roman"/>
            <w:color w:val="000000"/>
            <w:sz w:val="24"/>
            <w:szCs w:val="24"/>
          </w:rPr>
          <w:t>5.3. Виды покрытий</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02" w:history="1">
        <w:r w:rsidRPr="0095584A">
          <w:rPr>
            <w:rStyle w:val="af2"/>
            <w:rFonts w:ascii="Times New Roman" w:hAnsi="Times New Roman"/>
            <w:color w:val="000000"/>
            <w:sz w:val="24"/>
            <w:szCs w:val="24"/>
          </w:rPr>
          <w:t>5.4. Сопряжения поверхностей</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03" w:history="1">
        <w:r w:rsidRPr="0095584A">
          <w:rPr>
            <w:rStyle w:val="af2"/>
            <w:rFonts w:ascii="Times New Roman" w:hAnsi="Times New Roman"/>
            <w:color w:val="000000"/>
            <w:sz w:val="24"/>
            <w:szCs w:val="24"/>
          </w:rPr>
          <w:t>5.5. Ограждения</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04" w:history="1">
        <w:r w:rsidRPr="0095584A">
          <w:rPr>
            <w:rStyle w:val="af2"/>
            <w:rFonts w:ascii="Times New Roman" w:hAnsi="Times New Roman"/>
            <w:color w:val="000000"/>
            <w:sz w:val="24"/>
            <w:szCs w:val="24"/>
          </w:rPr>
          <w:t>5.6. Малые архитектурные формы</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05" w:history="1">
        <w:r w:rsidRPr="0095584A">
          <w:rPr>
            <w:rStyle w:val="af2"/>
            <w:rFonts w:ascii="Times New Roman" w:hAnsi="Times New Roman"/>
            <w:color w:val="000000"/>
            <w:sz w:val="24"/>
            <w:szCs w:val="24"/>
          </w:rPr>
          <w:t>5.7. Игровое и спортивное оборудование</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06" w:history="1">
        <w:r w:rsidRPr="0095584A">
          <w:rPr>
            <w:rStyle w:val="af2"/>
            <w:rFonts w:ascii="Times New Roman" w:hAnsi="Times New Roman"/>
            <w:color w:val="000000"/>
            <w:sz w:val="24"/>
            <w:szCs w:val="24"/>
          </w:rPr>
          <w:t>5.8. Освещение и осветительное оборудование</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07" w:history="1">
        <w:r w:rsidRPr="0095584A">
          <w:rPr>
            <w:rStyle w:val="af2"/>
            <w:rFonts w:ascii="Times New Roman" w:hAnsi="Times New Roman"/>
            <w:color w:val="000000"/>
            <w:sz w:val="24"/>
            <w:szCs w:val="24"/>
          </w:rPr>
          <w:t>5.9. Средства наружной рекламы и информации</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08" w:history="1">
        <w:r w:rsidRPr="0095584A">
          <w:rPr>
            <w:rStyle w:val="af2"/>
            <w:rFonts w:ascii="Times New Roman" w:hAnsi="Times New Roman"/>
            <w:color w:val="000000"/>
            <w:sz w:val="24"/>
            <w:szCs w:val="24"/>
          </w:rPr>
          <w:t>5.10. Некапитальные нестационарные сооружения</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09" w:history="1">
        <w:r w:rsidRPr="0095584A">
          <w:rPr>
            <w:rStyle w:val="af2"/>
            <w:rFonts w:ascii="Times New Roman" w:hAnsi="Times New Roman"/>
            <w:color w:val="000000"/>
            <w:sz w:val="24"/>
            <w:szCs w:val="24"/>
          </w:rPr>
          <w:t>5.11. Оформление и оборудование зданий и сооружений</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10" w:history="1">
        <w:r w:rsidRPr="0095584A">
          <w:rPr>
            <w:rStyle w:val="af2"/>
            <w:rFonts w:ascii="Times New Roman" w:hAnsi="Times New Roman"/>
            <w:color w:val="000000"/>
            <w:sz w:val="24"/>
            <w:szCs w:val="24"/>
          </w:rPr>
          <w:t>5.12. Площадки</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11" w:history="1">
        <w:r w:rsidRPr="0095584A">
          <w:rPr>
            <w:rStyle w:val="af2"/>
            <w:rFonts w:ascii="Times New Roman" w:hAnsi="Times New Roman"/>
            <w:color w:val="000000"/>
            <w:sz w:val="24"/>
            <w:szCs w:val="24"/>
          </w:rPr>
          <w:t>5.13. Пешеходные коммуникации</w:t>
        </w:r>
        <w:r w:rsidRPr="0095584A">
          <w:rPr>
            <w:rStyle w:val="af2"/>
            <w:rFonts w:ascii="Times New Roman" w:hAnsi="Times New Roman"/>
            <w:webHidden/>
            <w:color w:val="000000"/>
            <w:sz w:val="24"/>
            <w:szCs w:val="24"/>
          </w:rPr>
          <w:tab/>
        </w:r>
      </w:hyperlink>
    </w:p>
    <w:p w:rsidR="002164FC" w:rsidRPr="0095584A" w:rsidRDefault="002164FC" w:rsidP="002164FC">
      <w:pPr>
        <w:pStyle w:val="26"/>
        <w:rPr>
          <w:rFonts w:ascii="Times New Roman" w:hAnsi="Times New Roman"/>
          <w:color w:val="000000"/>
          <w:sz w:val="24"/>
          <w:szCs w:val="24"/>
        </w:rPr>
      </w:pPr>
      <w:hyperlink w:anchor="_Toc37759112" w:history="1">
        <w:r w:rsidRPr="0095584A">
          <w:rPr>
            <w:rStyle w:val="af2"/>
            <w:rFonts w:ascii="Times New Roman" w:hAnsi="Times New Roman"/>
            <w:color w:val="000000"/>
            <w:sz w:val="24"/>
            <w:szCs w:val="24"/>
          </w:rPr>
          <w:t>5.14. Транспортные проезды</w:t>
        </w:r>
        <w:r w:rsidRPr="0095584A">
          <w:rPr>
            <w:rStyle w:val="af2"/>
            <w:rFonts w:ascii="Times New Roman" w:hAnsi="Times New Roman"/>
            <w:webHidden/>
            <w:color w:val="000000"/>
            <w:sz w:val="24"/>
            <w:szCs w:val="24"/>
          </w:rPr>
          <w:tab/>
        </w:r>
      </w:hyperlink>
    </w:p>
    <w:p w:rsidR="002164FC" w:rsidRPr="0095584A" w:rsidRDefault="002164FC" w:rsidP="002164FC">
      <w:pPr>
        <w:pStyle w:val="14"/>
        <w:rPr>
          <w:sz w:val="24"/>
          <w:szCs w:val="24"/>
        </w:rPr>
      </w:pPr>
      <w:hyperlink w:anchor="_Toc37759113" w:history="1">
        <w:r w:rsidRPr="0095584A">
          <w:rPr>
            <w:rStyle w:val="af2"/>
            <w:sz w:val="24"/>
            <w:szCs w:val="24"/>
          </w:rPr>
          <w:t>Раздел 6. Требования к благоустройству на территориях общественного назначения</w:t>
        </w:r>
        <w:r w:rsidRPr="0095584A">
          <w:rPr>
            <w:rStyle w:val="af2"/>
            <w:webHidden/>
            <w:sz w:val="24"/>
            <w:szCs w:val="24"/>
          </w:rPr>
          <w:tab/>
        </w:r>
      </w:hyperlink>
      <w:r w:rsidRPr="0095584A">
        <w:rPr>
          <w:rStyle w:val="af2"/>
          <w:sz w:val="24"/>
          <w:szCs w:val="24"/>
        </w:rPr>
        <w:t>....................................................................................</w:t>
      </w:r>
    </w:p>
    <w:p w:rsidR="002164FC" w:rsidRPr="0095584A" w:rsidRDefault="002164FC" w:rsidP="002164FC">
      <w:pPr>
        <w:pStyle w:val="14"/>
        <w:rPr>
          <w:sz w:val="24"/>
          <w:szCs w:val="24"/>
        </w:rPr>
      </w:pPr>
      <w:hyperlink w:anchor="_Toc37759117" w:history="1">
        <w:r w:rsidRPr="0095584A">
          <w:rPr>
            <w:rStyle w:val="af2"/>
            <w:sz w:val="24"/>
            <w:szCs w:val="24"/>
          </w:rPr>
          <w:t>Раздел 7. Требования к благоустройству на территориях жилого назначения</w:t>
        </w:r>
        <w:r w:rsidRPr="0095584A">
          <w:rPr>
            <w:rStyle w:val="af2"/>
            <w:webHidden/>
            <w:sz w:val="24"/>
            <w:szCs w:val="24"/>
          </w:rPr>
          <w:tab/>
        </w:r>
      </w:hyperlink>
      <w:r w:rsidRPr="0095584A">
        <w:rPr>
          <w:rStyle w:val="af2"/>
          <w:sz w:val="24"/>
          <w:szCs w:val="24"/>
        </w:rPr>
        <w:t>........</w:t>
      </w:r>
    </w:p>
    <w:p w:rsidR="002164FC" w:rsidRPr="0095584A" w:rsidRDefault="002164FC" w:rsidP="002164FC">
      <w:pPr>
        <w:pStyle w:val="14"/>
        <w:rPr>
          <w:sz w:val="24"/>
          <w:szCs w:val="24"/>
        </w:rPr>
      </w:pPr>
      <w:hyperlink w:anchor="_Toc37759123" w:history="1">
        <w:r w:rsidRPr="0095584A">
          <w:rPr>
            <w:rStyle w:val="af2"/>
            <w:sz w:val="24"/>
            <w:szCs w:val="24"/>
          </w:rPr>
          <w:t>Раздел 8. Требования к благоустройству территорий рекреационного назначения..</w:t>
        </w:r>
      </w:hyperlink>
      <w:r w:rsidRPr="0095584A">
        <w:rPr>
          <w:rStyle w:val="af2"/>
          <w:sz w:val="24"/>
          <w:szCs w:val="24"/>
        </w:rPr>
        <w:t>................................................................................................................</w:t>
      </w:r>
    </w:p>
    <w:p w:rsidR="002164FC" w:rsidRPr="0095584A" w:rsidRDefault="002164FC" w:rsidP="002164FC">
      <w:pPr>
        <w:pStyle w:val="14"/>
        <w:rPr>
          <w:sz w:val="24"/>
          <w:szCs w:val="24"/>
        </w:rPr>
      </w:pPr>
      <w:hyperlink w:anchor="_Toc37759129" w:history="1">
        <w:r w:rsidRPr="0095584A">
          <w:rPr>
            <w:rStyle w:val="af2"/>
            <w:sz w:val="24"/>
            <w:szCs w:val="24"/>
          </w:rPr>
          <w:t>Раздел 9. Требования к благоустройству на территориях транспортной и инженерной инфраструктуры...........................................................................</w:t>
        </w:r>
        <w:r w:rsidRPr="0095584A">
          <w:rPr>
            <w:rStyle w:val="af2"/>
            <w:webHidden/>
            <w:sz w:val="24"/>
            <w:szCs w:val="24"/>
          </w:rPr>
          <w:tab/>
        </w:r>
      </w:hyperlink>
    </w:p>
    <w:p w:rsidR="002164FC" w:rsidRPr="0095584A" w:rsidRDefault="002164FC" w:rsidP="002164FC">
      <w:pPr>
        <w:pStyle w:val="14"/>
        <w:rPr>
          <w:sz w:val="24"/>
          <w:szCs w:val="24"/>
        </w:rPr>
      </w:pPr>
      <w:hyperlink w:anchor="_Toc37759133" w:history="1">
        <w:r w:rsidRPr="0095584A">
          <w:rPr>
            <w:rStyle w:val="af2"/>
            <w:sz w:val="24"/>
            <w:szCs w:val="24"/>
          </w:rPr>
          <w:t>Раздел 10. Требования к благоустройству на территориях производственного назначения..</w:t>
        </w:r>
        <w:r w:rsidRPr="0095584A">
          <w:rPr>
            <w:rStyle w:val="af2"/>
            <w:webHidden/>
            <w:sz w:val="24"/>
            <w:szCs w:val="24"/>
          </w:rPr>
          <w:tab/>
        </w:r>
      </w:hyperlink>
    </w:p>
    <w:p w:rsidR="002164FC" w:rsidRPr="0095584A" w:rsidRDefault="002164FC" w:rsidP="002164FC">
      <w:pPr>
        <w:pStyle w:val="23"/>
        <w:shd w:val="clear" w:color="auto" w:fill="auto"/>
        <w:tabs>
          <w:tab w:val="left" w:pos="284"/>
        </w:tabs>
        <w:spacing w:before="120" w:after="120" w:line="240" w:lineRule="auto"/>
        <w:ind w:right="559"/>
        <w:jc w:val="both"/>
        <w:rPr>
          <w:sz w:val="24"/>
          <w:szCs w:val="24"/>
        </w:rPr>
      </w:pPr>
      <w:r w:rsidRPr="0095584A">
        <w:rPr>
          <w:sz w:val="24"/>
          <w:szCs w:val="24"/>
        </w:rPr>
        <w:t>Раздел 11. Особые требован</w:t>
      </w:r>
      <w:r>
        <w:rPr>
          <w:sz w:val="24"/>
          <w:szCs w:val="24"/>
        </w:rPr>
        <w:t>ия к территории населенных пунктов</w:t>
      </w:r>
      <w:r w:rsidRPr="0095584A">
        <w:rPr>
          <w:sz w:val="24"/>
          <w:szCs w:val="24"/>
        </w:rPr>
        <w:t xml:space="preserve"> для маломобильных групп населения........................................................................</w:t>
      </w:r>
    </w:p>
    <w:p w:rsidR="002164FC" w:rsidRPr="0095584A" w:rsidRDefault="002164FC" w:rsidP="002164FC">
      <w:pPr>
        <w:pStyle w:val="23"/>
        <w:shd w:val="clear" w:color="auto" w:fill="auto"/>
        <w:tabs>
          <w:tab w:val="left" w:pos="284"/>
        </w:tabs>
        <w:spacing w:before="120" w:after="120" w:line="240" w:lineRule="auto"/>
        <w:ind w:right="559"/>
        <w:jc w:val="both"/>
        <w:rPr>
          <w:sz w:val="24"/>
          <w:szCs w:val="24"/>
        </w:rPr>
      </w:pPr>
      <w:r w:rsidRPr="0095584A">
        <w:rPr>
          <w:sz w:val="24"/>
          <w:szCs w:val="24"/>
        </w:rPr>
        <w:t>Раздел 12. Порядок содержания и эксплуатации объектов благоустройства.........................................................................................................</w:t>
      </w:r>
    </w:p>
    <w:p w:rsidR="002164FC" w:rsidRPr="0095584A" w:rsidRDefault="002164FC" w:rsidP="002164FC">
      <w:pPr>
        <w:spacing w:before="120" w:after="120"/>
      </w:pPr>
      <w:r w:rsidRPr="0095584A">
        <w:t>Раздел 13. Порядок контроля за соблюдением правил благоустройства.............</w:t>
      </w:r>
    </w:p>
    <w:p w:rsidR="002164FC" w:rsidRPr="0095584A" w:rsidRDefault="002164FC" w:rsidP="002164FC">
      <w:pPr>
        <w:pStyle w:val="13"/>
        <w:keepNext/>
        <w:keepLines/>
        <w:shd w:val="clear" w:color="auto" w:fill="auto"/>
        <w:tabs>
          <w:tab w:val="left" w:pos="344"/>
          <w:tab w:val="left" w:pos="9356"/>
        </w:tabs>
        <w:spacing w:before="120" w:after="120" w:line="240" w:lineRule="auto"/>
        <w:ind w:right="559" w:firstLine="0"/>
        <w:jc w:val="both"/>
        <w:rPr>
          <w:b w:val="0"/>
          <w:sz w:val="24"/>
          <w:szCs w:val="24"/>
        </w:rPr>
      </w:pPr>
      <w:r w:rsidRPr="0095584A">
        <w:rPr>
          <w:b w:val="0"/>
          <w:sz w:val="24"/>
          <w:szCs w:val="24"/>
        </w:rPr>
        <w:lastRenderedPageBreak/>
        <w:t>Раздел 14. Перечень сводов правил и национальных стандартов, применяемых при осуществлении деятельности по благоустройству.............</w:t>
      </w:r>
    </w:p>
    <w:p w:rsidR="002164FC" w:rsidRPr="0095584A" w:rsidRDefault="002164FC" w:rsidP="002164FC">
      <w:pPr>
        <w:pStyle w:val="14"/>
        <w:rPr>
          <w:sz w:val="24"/>
          <w:szCs w:val="24"/>
        </w:rPr>
      </w:pPr>
      <w:hyperlink w:anchor="_Toc37759143" w:history="1">
        <w:r w:rsidRPr="0095584A">
          <w:rPr>
            <w:rStyle w:val="af2"/>
            <w:sz w:val="24"/>
            <w:szCs w:val="24"/>
          </w:rPr>
          <w:t>Приложение А</w:t>
        </w:r>
      </w:hyperlink>
      <w:r w:rsidRPr="0095584A">
        <w:rPr>
          <w:rStyle w:val="af2"/>
          <w:sz w:val="24"/>
          <w:szCs w:val="24"/>
        </w:rPr>
        <w:t>.</w:t>
      </w:r>
      <w:r>
        <w:rPr>
          <w:rStyle w:val="af2"/>
          <w:sz w:val="24"/>
          <w:szCs w:val="24"/>
        </w:rPr>
        <w:t xml:space="preserve"> </w:t>
      </w:r>
      <w:hyperlink w:anchor="_Toc37759144" w:history="1">
        <w:r w:rsidRPr="0095584A">
          <w:rPr>
            <w:rStyle w:val="af2"/>
            <w:sz w:val="24"/>
            <w:szCs w:val="24"/>
          </w:rPr>
          <w:t>Характеристики озеленение территории............................</w:t>
        </w:r>
        <w:r w:rsidRPr="0095584A">
          <w:rPr>
            <w:rStyle w:val="af2"/>
            <w:webHidden/>
            <w:sz w:val="24"/>
            <w:szCs w:val="24"/>
          </w:rPr>
          <w:tab/>
        </w:r>
      </w:hyperlink>
    </w:p>
    <w:p w:rsidR="002164FC" w:rsidRPr="0095584A" w:rsidRDefault="002164FC" w:rsidP="002164FC">
      <w:pPr>
        <w:pStyle w:val="14"/>
        <w:rPr>
          <w:sz w:val="24"/>
          <w:szCs w:val="24"/>
        </w:rPr>
      </w:pPr>
      <w:hyperlink w:anchor="_Toc37759149" w:history="1">
        <w:r w:rsidRPr="0095584A">
          <w:rPr>
            <w:rStyle w:val="af2"/>
            <w:sz w:val="24"/>
            <w:szCs w:val="24"/>
          </w:rPr>
          <w:t xml:space="preserve">Приложение </w:t>
        </w:r>
      </w:hyperlink>
      <w:r w:rsidRPr="0095584A">
        <w:rPr>
          <w:rStyle w:val="af2"/>
          <w:sz w:val="24"/>
          <w:szCs w:val="24"/>
        </w:rPr>
        <w:t>Б.</w:t>
      </w:r>
      <w:hyperlink w:anchor="_Toc37759150" w:history="1">
        <w:r w:rsidRPr="0095584A">
          <w:rPr>
            <w:rStyle w:val="af2"/>
            <w:sz w:val="24"/>
            <w:szCs w:val="24"/>
          </w:rPr>
          <w:t xml:space="preserve"> Приемы благоустройства на территориях рекреационного назначения..............................................................................................................</w:t>
        </w:r>
        <w:r w:rsidRPr="0095584A">
          <w:rPr>
            <w:rStyle w:val="af2"/>
            <w:webHidden/>
            <w:sz w:val="24"/>
            <w:szCs w:val="24"/>
          </w:rPr>
          <w:tab/>
        </w:r>
      </w:hyperlink>
    </w:p>
    <w:p w:rsidR="002164FC" w:rsidRPr="0095584A" w:rsidRDefault="002164FC" w:rsidP="002164FC">
      <w:pPr>
        <w:pStyle w:val="14"/>
        <w:rPr>
          <w:sz w:val="24"/>
          <w:szCs w:val="24"/>
        </w:rPr>
      </w:pPr>
      <w:hyperlink w:anchor="_Toc37759151" w:history="1">
        <w:r w:rsidRPr="0095584A">
          <w:rPr>
            <w:rStyle w:val="af2"/>
            <w:sz w:val="24"/>
            <w:szCs w:val="24"/>
          </w:rPr>
          <w:t xml:space="preserve">Приложение </w:t>
        </w:r>
      </w:hyperlink>
      <w:r w:rsidRPr="0095584A">
        <w:rPr>
          <w:rStyle w:val="af2"/>
          <w:sz w:val="24"/>
          <w:szCs w:val="24"/>
        </w:rPr>
        <w:t>В</w:t>
      </w:r>
      <w:r w:rsidRPr="0095584A">
        <w:rPr>
          <w:sz w:val="24"/>
          <w:szCs w:val="24"/>
        </w:rPr>
        <w:t>.</w:t>
      </w:r>
      <w:hyperlink w:anchor="_Toc37759152" w:history="1">
        <w:r w:rsidRPr="0095584A">
          <w:rPr>
            <w:rStyle w:val="af2"/>
            <w:sz w:val="24"/>
            <w:szCs w:val="24"/>
          </w:rPr>
          <w:t xml:space="preserve"> Приемы благоустройства на территориях производственного назначения............................................................................</w:t>
        </w:r>
        <w:r w:rsidRPr="0095584A">
          <w:rPr>
            <w:rStyle w:val="af2"/>
            <w:webHidden/>
            <w:sz w:val="24"/>
            <w:szCs w:val="24"/>
          </w:rPr>
          <w:tab/>
        </w:r>
      </w:hyperlink>
    </w:p>
    <w:p w:rsidR="002164FC" w:rsidRPr="0095584A" w:rsidRDefault="002164FC" w:rsidP="002164FC">
      <w:pPr>
        <w:pStyle w:val="14"/>
        <w:rPr>
          <w:sz w:val="24"/>
          <w:szCs w:val="24"/>
        </w:rPr>
      </w:pPr>
      <w:hyperlink w:anchor="_Toc37759153" w:history="1">
        <w:r w:rsidRPr="0095584A">
          <w:rPr>
            <w:rStyle w:val="af2"/>
            <w:sz w:val="24"/>
            <w:szCs w:val="24"/>
          </w:rPr>
          <w:t>Приложение Г</w:t>
        </w:r>
      </w:hyperlink>
      <w:r w:rsidRPr="0095584A">
        <w:rPr>
          <w:rStyle w:val="af2"/>
          <w:sz w:val="24"/>
          <w:szCs w:val="24"/>
        </w:rPr>
        <w:t>.</w:t>
      </w:r>
      <w:hyperlink w:anchor="_Toc37759154" w:history="1">
        <w:r w:rsidRPr="0095584A">
          <w:rPr>
            <w:rStyle w:val="af2"/>
            <w:sz w:val="24"/>
            <w:szCs w:val="24"/>
          </w:rPr>
          <w:t xml:space="preserve"> Виды покрытий транспортных и пешеходных коммуникаций</w:t>
        </w:r>
      </w:hyperlink>
      <w:r w:rsidRPr="0095584A">
        <w:rPr>
          <w:rStyle w:val="af2"/>
          <w:sz w:val="24"/>
          <w:szCs w:val="24"/>
        </w:rPr>
        <w:t>............................................................................................................</w:t>
      </w:r>
    </w:p>
    <w:p w:rsidR="002164FC" w:rsidRPr="0095584A" w:rsidRDefault="002164FC" w:rsidP="002164FC">
      <w:pPr>
        <w:pStyle w:val="50"/>
        <w:shd w:val="clear" w:color="auto" w:fill="auto"/>
        <w:spacing w:before="0" w:after="100" w:line="240" w:lineRule="auto"/>
        <w:ind w:right="559"/>
        <w:jc w:val="both"/>
        <w:rPr>
          <w:b w:val="0"/>
          <w:sz w:val="24"/>
          <w:szCs w:val="24"/>
        </w:rPr>
      </w:pPr>
      <w:r w:rsidRPr="0095584A">
        <w:rPr>
          <w:b w:val="0"/>
          <w:sz w:val="24"/>
          <w:szCs w:val="24"/>
        </w:rPr>
        <w:fldChar w:fldCharType="end"/>
      </w:r>
      <w:hyperlink w:anchor="_Toc37759155" w:history="1">
        <w:r w:rsidRPr="0095584A">
          <w:rPr>
            <w:rStyle w:val="af2"/>
            <w:b w:val="0"/>
            <w:color w:val="000000"/>
            <w:sz w:val="24"/>
            <w:szCs w:val="24"/>
          </w:rPr>
          <w:t>Приложение  Д</w:t>
        </w:r>
      </w:hyperlink>
      <w:r w:rsidRPr="0095584A">
        <w:rPr>
          <w:rStyle w:val="af2"/>
          <w:b w:val="0"/>
          <w:color w:val="000000"/>
          <w:sz w:val="24"/>
          <w:szCs w:val="24"/>
        </w:rPr>
        <w:t>. Порядок с</w:t>
      </w:r>
      <w:r w:rsidRPr="0095584A">
        <w:rPr>
          <w:b w:val="0"/>
          <w:sz w:val="24"/>
          <w:szCs w:val="24"/>
        </w:rPr>
        <w:t>одержания строительных площадок...........................</w:t>
      </w:r>
    </w:p>
    <w:p w:rsidR="002164FC" w:rsidRPr="0095584A" w:rsidRDefault="002164FC" w:rsidP="002164FC">
      <w:pPr>
        <w:autoSpaceDE w:val="0"/>
        <w:autoSpaceDN w:val="0"/>
        <w:adjustRightInd w:val="0"/>
        <w:spacing w:after="100"/>
        <w:outlineLvl w:val="1"/>
        <w:rPr>
          <w:b/>
        </w:rPr>
      </w:pPr>
      <w:r>
        <w:t>Приложение Е</w:t>
      </w:r>
      <w:r w:rsidRPr="0095584A">
        <w:t>. Положение об уборке территории.................................................</w:t>
      </w:r>
    </w:p>
    <w:p w:rsidR="002164FC" w:rsidRPr="0095584A" w:rsidRDefault="002164FC" w:rsidP="002164FC">
      <w:pPr>
        <w:rPr>
          <w:b/>
        </w:rPr>
      </w:pPr>
      <w:r>
        <w:t>Приложение Ж</w:t>
      </w:r>
      <w:r w:rsidRPr="0095584A">
        <w:t>. Порядок содержания элементов благоустройства......................</w:t>
      </w:r>
    </w:p>
    <w:p w:rsidR="002164FC" w:rsidRPr="0095584A" w:rsidRDefault="002164FC" w:rsidP="002164FC">
      <w:pPr>
        <w:ind w:right="701"/>
      </w:pPr>
    </w:p>
    <w:p w:rsidR="002164FC" w:rsidRPr="0095584A" w:rsidRDefault="002164FC" w:rsidP="002164FC">
      <w:pPr>
        <w:pStyle w:val="50"/>
        <w:shd w:val="clear" w:color="auto" w:fill="auto"/>
        <w:spacing w:before="120" w:after="120" w:line="240" w:lineRule="auto"/>
        <w:rPr>
          <w:sz w:val="24"/>
          <w:szCs w:val="24"/>
        </w:rPr>
      </w:pPr>
    </w:p>
    <w:p w:rsidR="002164FC" w:rsidRDefault="002164FC" w:rsidP="002164FC">
      <w:pPr>
        <w:pStyle w:val="50"/>
        <w:shd w:val="clear" w:color="auto" w:fill="auto"/>
        <w:spacing w:before="120" w:after="120" w:line="240" w:lineRule="auto"/>
        <w:jc w:val="center"/>
        <w:rPr>
          <w:sz w:val="24"/>
          <w:szCs w:val="24"/>
        </w:rPr>
      </w:pPr>
      <w:bookmarkStart w:id="0" w:name="_GoBack"/>
      <w:bookmarkEnd w:id="0"/>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Default="002164FC" w:rsidP="002164FC">
      <w:pPr>
        <w:pStyle w:val="50"/>
        <w:shd w:val="clear" w:color="auto" w:fill="auto"/>
        <w:spacing w:before="120" w:after="120" w:line="240" w:lineRule="auto"/>
        <w:jc w:val="center"/>
        <w:rPr>
          <w:sz w:val="24"/>
          <w:szCs w:val="24"/>
        </w:rPr>
      </w:pPr>
    </w:p>
    <w:p w:rsidR="002164FC" w:rsidRPr="0095584A" w:rsidRDefault="002164FC" w:rsidP="002164FC">
      <w:pPr>
        <w:pStyle w:val="50"/>
        <w:shd w:val="clear" w:color="auto" w:fill="auto"/>
        <w:spacing w:before="120" w:after="120" w:line="240" w:lineRule="auto"/>
        <w:jc w:val="center"/>
        <w:rPr>
          <w:sz w:val="24"/>
          <w:szCs w:val="24"/>
        </w:rPr>
      </w:pPr>
      <w:r w:rsidRPr="0095584A">
        <w:rPr>
          <w:sz w:val="24"/>
          <w:szCs w:val="24"/>
        </w:rPr>
        <w:t>ПРАВИЛА</w:t>
      </w:r>
    </w:p>
    <w:p w:rsidR="002164FC" w:rsidRPr="0095584A" w:rsidRDefault="002164FC" w:rsidP="002164FC">
      <w:pPr>
        <w:pStyle w:val="50"/>
        <w:shd w:val="clear" w:color="auto" w:fill="auto"/>
        <w:spacing w:before="0" w:after="240" w:line="240" w:lineRule="auto"/>
        <w:jc w:val="center"/>
        <w:rPr>
          <w:sz w:val="24"/>
          <w:szCs w:val="24"/>
        </w:rPr>
      </w:pPr>
      <w:r w:rsidRPr="0095584A">
        <w:rPr>
          <w:sz w:val="24"/>
          <w:szCs w:val="24"/>
        </w:rPr>
        <w:t>БЛАГОУСТРОЙСТВА ТЕРРИТОР</w:t>
      </w:r>
      <w:r>
        <w:rPr>
          <w:sz w:val="24"/>
          <w:szCs w:val="24"/>
        </w:rPr>
        <w:t>ИИ ГИГАНТОВСКОГО СЕЛЬСКОГО ПОСЕЛЕНИЯ САЛЬСКОГО РАЙОНА</w:t>
      </w:r>
      <w:r w:rsidRPr="0095584A">
        <w:rPr>
          <w:sz w:val="24"/>
          <w:szCs w:val="24"/>
        </w:rPr>
        <w:t xml:space="preserve"> РОСТОВСКОЙ ОБЛАСТИ</w:t>
      </w:r>
    </w:p>
    <w:p w:rsidR="002164FC" w:rsidRPr="0095584A" w:rsidRDefault="002164FC" w:rsidP="002164FC">
      <w:pPr>
        <w:spacing w:before="120" w:after="120"/>
        <w:jc w:val="center"/>
        <w:rPr>
          <w:b/>
        </w:rPr>
      </w:pPr>
      <w:r w:rsidRPr="0095584A">
        <w:rPr>
          <w:b/>
        </w:rPr>
        <w:t>ВВЕДЕНИЕ</w:t>
      </w:r>
    </w:p>
    <w:p w:rsidR="002164FC" w:rsidRPr="0095584A" w:rsidRDefault="002164FC" w:rsidP="002164FC">
      <w:pPr>
        <w:ind w:firstLine="709"/>
        <w:jc w:val="both"/>
      </w:pPr>
      <w:r>
        <w:rPr>
          <w:shd w:val="clear" w:color="auto" w:fill="FFFFFF"/>
        </w:rPr>
        <w:t xml:space="preserve">Способность окружающей </w:t>
      </w:r>
      <w:r w:rsidRPr="0095584A">
        <w:rPr>
          <w:shd w:val="clear" w:color="auto" w:fill="FFFFFF"/>
        </w:rPr>
        <w:t>среды</w:t>
      </w:r>
      <w:r>
        <w:rPr>
          <w:shd w:val="clear" w:color="auto" w:fill="FFFFFF"/>
        </w:rPr>
        <w:t xml:space="preserve"> населенного пункта</w:t>
      </w:r>
      <w:r w:rsidRPr="0095584A">
        <w:rPr>
          <w:shd w:val="clear" w:color="auto" w:fill="FFFFFF"/>
        </w:rPr>
        <w:t xml:space="preserve"> удовлетворять объективные потребности и за</w:t>
      </w:r>
      <w:r>
        <w:rPr>
          <w:shd w:val="clear" w:color="auto" w:fill="FFFFFF"/>
        </w:rPr>
        <w:t>просы жителей</w:t>
      </w:r>
      <w:r w:rsidRPr="0095584A">
        <w:rPr>
          <w:shd w:val="clear" w:color="auto" w:fill="FFFFFF"/>
        </w:rPr>
        <w:t xml:space="preserve">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Pr>
          <w:shd w:val="clear" w:color="auto" w:fill="FFFFFF"/>
        </w:rPr>
        <w:t xml:space="preserve"> </w:t>
      </w:r>
      <w:r w:rsidRPr="0095584A">
        <w:rPr>
          <w:shd w:val="clear" w:color="auto" w:fill="FFFFFF"/>
        </w:rPr>
        <w:t>развития всех сфер жизнедеятельности</w:t>
      </w:r>
      <w:r>
        <w:rPr>
          <w:shd w:val="clear" w:color="auto" w:fill="FFFFFF"/>
        </w:rPr>
        <w:t xml:space="preserve"> населения</w:t>
      </w:r>
      <w:r w:rsidRPr="0095584A">
        <w:rPr>
          <w:shd w:val="clear" w:color="auto" w:fill="FFFFFF"/>
        </w:rPr>
        <w:t xml:space="preserve"> и среды обитания в </w:t>
      </w:r>
      <w:r>
        <w:rPr>
          <w:shd w:val="clear" w:color="auto" w:fill="FFFFFF"/>
        </w:rPr>
        <w:t xml:space="preserve">Гигантовском сельском поселении Сальского района </w:t>
      </w:r>
      <w:r w:rsidRPr="0095584A">
        <w:rPr>
          <w:shd w:val="clear" w:color="auto" w:fill="FFFFFF"/>
        </w:rPr>
        <w:t>Ростовской области</w:t>
      </w:r>
      <w:r>
        <w:rPr>
          <w:shd w:val="clear" w:color="auto" w:fill="FFFFFF"/>
        </w:rPr>
        <w:t xml:space="preserve"> </w:t>
      </w:r>
      <w:r w:rsidRPr="0095584A">
        <w:t>разработаны</w:t>
      </w:r>
      <w:r>
        <w:t xml:space="preserve"> </w:t>
      </w:r>
      <w:r w:rsidRPr="0095584A">
        <w:t xml:space="preserve">настоящие Правила </w:t>
      </w:r>
      <w:r>
        <w:t>благоустройства территории</w:t>
      </w:r>
      <w:r w:rsidRPr="0095584A">
        <w:t>.</w:t>
      </w:r>
    </w:p>
    <w:p w:rsidR="002164FC" w:rsidRPr="0095584A" w:rsidRDefault="002164FC" w:rsidP="002164FC">
      <w:pPr>
        <w:pStyle w:val="13"/>
        <w:keepNext/>
        <w:keepLines/>
        <w:numPr>
          <w:ilvl w:val="0"/>
          <w:numId w:val="13"/>
        </w:numPr>
        <w:shd w:val="clear" w:color="auto" w:fill="auto"/>
        <w:spacing w:before="120" w:after="120" w:line="240" w:lineRule="auto"/>
        <w:ind w:firstLine="0"/>
        <w:rPr>
          <w:sz w:val="24"/>
          <w:szCs w:val="24"/>
        </w:rPr>
      </w:pPr>
      <w:bookmarkStart w:id="1" w:name="bookmark5"/>
      <w:r w:rsidRPr="0095584A">
        <w:rPr>
          <w:sz w:val="24"/>
          <w:szCs w:val="24"/>
        </w:rPr>
        <w:t>ОБЩИЕ ПОЛОЖЕНИЯ</w:t>
      </w:r>
      <w:bookmarkEnd w:id="1"/>
    </w:p>
    <w:p w:rsidR="002164FC" w:rsidRPr="0095584A" w:rsidRDefault="002164FC" w:rsidP="002164FC">
      <w:pPr>
        <w:pStyle w:val="50"/>
        <w:numPr>
          <w:ilvl w:val="1"/>
          <w:numId w:val="13"/>
        </w:numPr>
        <w:shd w:val="clear" w:color="auto" w:fill="auto"/>
        <w:spacing w:before="0" w:after="0" w:line="240" w:lineRule="auto"/>
        <w:ind w:firstLine="709"/>
        <w:jc w:val="both"/>
        <w:rPr>
          <w:b w:val="0"/>
          <w:sz w:val="24"/>
          <w:szCs w:val="24"/>
        </w:rPr>
      </w:pPr>
      <w:r>
        <w:rPr>
          <w:b w:val="0"/>
          <w:sz w:val="24"/>
          <w:szCs w:val="24"/>
        </w:rPr>
        <w:t xml:space="preserve"> </w:t>
      </w:r>
      <w:r w:rsidRPr="0095584A">
        <w:rPr>
          <w:b w:val="0"/>
          <w:sz w:val="24"/>
          <w:szCs w:val="24"/>
        </w:rPr>
        <w:t>Настоящие Правила благо</w:t>
      </w:r>
      <w:r>
        <w:rPr>
          <w:b w:val="0"/>
          <w:sz w:val="24"/>
          <w:szCs w:val="24"/>
        </w:rPr>
        <w:t>устройства территории Гигантовского сельского поселения Сальского района</w:t>
      </w:r>
      <w:r w:rsidRPr="0095584A">
        <w:rPr>
          <w:b w:val="0"/>
          <w:sz w:val="24"/>
          <w:szCs w:val="24"/>
        </w:rPr>
        <w:t xml:space="preserve"> Ростовской области (далее - Правила благоустройства)</w:t>
      </w:r>
      <w:r>
        <w:rPr>
          <w:b w:val="0"/>
          <w:sz w:val="24"/>
          <w:szCs w:val="24"/>
        </w:rPr>
        <w:t xml:space="preserve"> </w:t>
      </w:r>
      <w:r w:rsidRPr="0095584A">
        <w:rPr>
          <w:b w:val="0"/>
          <w:sz w:val="24"/>
          <w:szCs w:val="24"/>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w:t>
      </w:r>
      <w:r>
        <w:rPr>
          <w:b w:val="0"/>
          <w:sz w:val="24"/>
          <w:szCs w:val="24"/>
        </w:rPr>
        <w:t>х среду обитания в муниципальном образовании</w:t>
      </w:r>
      <w:r w:rsidRPr="0095584A">
        <w:rPr>
          <w:b w:val="0"/>
          <w:sz w:val="24"/>
          <w:szCs w:val="24"/>
        </w:rPr>
        <w:t>,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2164FC" w:rsidRPr="0095584A" w:rsidRDefault="002164FC" w:rsidP="002164FC">
      <w:pPr>
        <w:pStyle w:val="ConsPlusNormal"/>
        <w:numPr>
          <w:ilvl w:val="1"/>
          <w:numId w:val="13"/>
        </w:num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5584A">
        <w:rPr>
          <w:rFonts w:ascii="Times New Roman" w:hAnsi="Times New Roman" w:cs="Times New Roman"/>
          <w:color w:val="000000"/>
          <w:sz w:val="24"/>
          <w:szCs w:val="24"/>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w:t>
      </w:r>
      <w:r>
        <w:rPr>
          <w:rFonts w:ascii="Times New Roman" w:hAnsi="Times New Roman" w:cs="Times New Roman"/>
          <w:color w:val="000000"/>
          <w:sz w:val="24"/>
          <w:szCs w:val="24"/>
        </w:rPr>
        <w:t>оженных на территории Гигантовского сельского поселения</w:t>
      </w:r>
      <w:r w:rsidRPr="0095584A">
        <w:rPr>
          <w:rFonts w:ascii="Times New Roman" w:hAnsi="Times New Roman" w:cs="Times New Roman"/>
          <w:color w:val="000000"/>
          <w:sz w:val="24"/>
          <w:szCs w:val="24"/>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w:t>
      </w:r>
      <w:r>
        <w:rPr>
          <w:rFonts w:ascii="Times New Roman" w:hAnsi="Times New Roman" w:cs="Times New Roman"/>
          <w:color w:val="000000"/>
          <w:sz w:val="24"/>
          <w:szCs w:val="24"/>
        </w:rPr>
        <w:t>нения</w:t>
      </w:r>
      <w:r w:rsidRPr="0095584A">
        <w:rPr>
          <w:rFonts w:ascii="Times New Roman" w:hAnsi="Times New Roman" w:cs="Times New Roman"/>
          <w:color w:val="000000"/>
          <w:sz w:val="24"/>
          <w:szCs w:val="24"/>
        </w:rPr>
        <w:t>, а также требования к обеспечению чистоты и порядка.</w:t>
      </w:r>
    </w:p>
    <w:p w:rsidR="002164FC" w:rsidRPr="00AD0A28" w:rsidRDefault="002164FC" w:rsidP="002164FC">
      <w:pPr>
        <w:pStyle w:val="aa"/>
        <w:widowControl w:val="0"/>
        <w:numPr>
          <w:ilvl w:val="1"/>
          <w:numId w:val="13"/>
        </w:numPr>
        <w:ind w:left="0" w:firstLine="709"/>
        <w:contextualSpacing/>
        <w:jc w:val="both"/>
      </w:pPr>
      <w:r w:rsidRPr="00AD0A28">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w:t>
      </w:r>
      <w:r>
        <w:t>тории Гигантовского сельского поселения</w:t>
      </w:r>
      <w:r w:rsidRPr="00AD0A28">
        <w:t xml:space="preserve">, эксплуатации благоустроенных территорий. </w:t>
      </w:r>
    </w:p>
    <w:p w:rsidR="002164FC" w:rsidRPr="00AD0A28" w:rsidRDefault="002164FC" w:rsidP="002164FC">
      <w:pPr>
        <w:pStyle w:val="aa"/>
        <w:ind w:left="0" w:firstLine="709"/>
        <w:jc w:val="both"/>
      </w:pPr>
      <w:r w:rsidRPr="00AD0A28">
        <w:t xml:space="preserve">Действие Правил благоустройства распространяется на сложившиеся, реконструируемые, вновь застраиваемые территории </w:t>
      </w:r>
      <w:r>
        <w:t>Гигантовского</w:t>
      </w:r>
      <w:r w:rsidRPr="00AD0A28">
        <w:t xml:space="preserve"> сельского поселения.</w:t>
      </w:r>
    </w:p>
    <w:p w:rsidR="002164FC" w:rsidRPr="00AD0A28" w:rsidRDefault="002164FC" w:rsidP="002164FC">
      <w:pPr>
        <w:pStyle w:val="aa"/>
        <w:widowControl w:val="0"/>
        <w:numPr>
          <w:ilvl w:val="1"/>
          <w:numId w:val="13"/>
        </w:numPr>
        <w:ind w:left="0" w:firstLine="709"/>
        <w:contextualSpacing/>
        <w:jc w:val="both"/>
      </w:pPr>
      <w:r>
        <w:t xml:space="preserve"> </w:t>
      </w:r>
      <w:r w:rsidRPr="00AD0A28">
        <w:t>Выполнение Правил благоустройства обеспечивает требовани</w:t>
      </w:r>
      <w:r>
        <w:t xml:space="preserve">я создания комфортной окружающей </w:t>
      </w:r>
      <w:r w:rsidRPr="00AD0A28">
        <w:t>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2164FC" w:rsidRPr="0095584A" w:rsidRDefault="002164FC" w:rsidP="002164FC">
      <w:pPr>
        <w:ind w:firstLine="709"/>
        <w:jc w:val="both"/>
      </w:pPr>
      <w:r w:rsidRPr="00AD0A28">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2164FC" w:rsidRPr="0095584A" w:rsidRDefault="002164FC" w:rsidP="002164FC">
      <w:pPr>
        <w:pStyle w:val="23"/>
        <w:numPr>
          <w:ilvl w:val="1"/>
          <w:numId w:val="13"/>
        </w:numPr>
        <w:shd w:val="clear" w:color="auto" w:fill="auto"/>
        <w:tabs>
          <w:tab w:val="left" w:pos="1234"/>
        </w:tabs>
        <w:spacing w:before="0" w:after="0" w:line="240" w:lineRule="auto"/>
        <w:ind w:firstLine="709"/>
        <w:jc w:val="both"/>
        <w:rPr>
          <w:spacing w:val="2"/>
          <w:sz w:val="24"/>
          <w:szCs w:val="24"/>
          <w:shd w:val="clear" w:color="auto" w:fill="FFFFFF"/>
        </w:rPr>
      </w:pPr>
      <w:r w:rsidRPr="0095584A">
        <w:rPr>
          <w:sz w:val="24"/>
          <w:szCs w:val="24"/>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2164FC" w:rsidRPr="0095584A" w:rsidRDefault="002164FC" w:rsidP="002164FC">
      <w:pPr>
        <w:pStyle w:val="23"/>
        <w:shd w:val="clear" w:color="auto" w:fill="auto"/>
        <w:tabs>
          <w:tab w:val="left" w:pos="709"/>
        </w:tabs>
        <w:spacing w:before="0" w:after="0" w:line="240" w:lineRule="auto"/>
        <w:ind w:firstLine="709"/>
        <w:jc w:val="both"/>
        <w:rPr>
          <w:spacing w:val="2"/>
          <w:sz w:val="24"/>
          <w:szCs w:val="24"/>
          <w:shd w:val="clear" w:color="auto" w:fill="FFFFFF"/>
        </w:rPr>
      </w:pPr>
      <w:r w:rsidRPr="0095584A">
        <w:rPr>
          <w:sz w:val="24"/>
          <w:szCs w:val="24"/>
        </w:rPr>
        <w:t xml:space="preserve">Перечень благоустраиваемых функциональных зон </w:t>
      </w:r>
      <w:r>
        <w:rPr>
          <w:sz w:val="24"/>
          <w:szCs w:val="24"/>
        </w:rPr>
        <w:t>Гигантовского</w:t>
      </w:r>
      <w:r w:rsidRPr="00042B26">
        <w:rPr>
          <w:sz w:val="24"/>
          <w:szCs w:val="24"/>
        </w:rPr>
        <w:t xml:space="preserve"> сельского поселения</w:t>
      </w:r>
      <w:r w:rsidRPr="0095584A">
        <w:rPr>
          <w:sz w:val="24"/>
          <w:szCs w:val="24"/>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w:t>
      </w:r>
      <w:r w:rsidRPr="0095584A">
        <w:rPr>
          <w:sz w:val="24"/>
          <w:szCs w:val="24"/>
        </w:rPr>
        <w:lastRenderedPageBreak/>
        <w:t xml:space="preserve">зоны, коммунальные и иные зоны, </w:t>
      </w:r>
      <w:r w:rsidRPr="0095584A">
        <w:rPr>
          <w:spacing w:val="2"/>
          <w:sz w:val="24"/>
          <w:szCs w:val="24"/>
          <w:shd w:val="clear" w:color="auto" w:fill="FFFFFF"/>
        </w:rPr>
        <w:t>определенные ген</w:t>
      </w:r>
      <w:r>
        <w:rPr>
          <w:spacing w:val="2"/>
          <w:sz w:val="24"/>
          <w:szCs w:val="24"/>
          <w:shd w:val="clear" w:color="auto" w:fill="FFFFFF"/>
        </w:rPr>
        <w:t xml:space="preserve">еральным планом поселения, </w:t>
      </w:r>
      <w:r w:rsidRPr="0095584A">
        <w:rPr>
          <w:spacing w:val="2"/>
          <w:sz w:val="24"/>
          <w:szCs w:val="24"/>
          <w:shd w:val="clear" w:color="auto" w:fill="FFFFFF"/>
        </w:rPr>
        <w:t>схемой территориального планирования</w:t>
      </w:r>
      <w:r w:rsidRPr="00042B26">
        <w:rPr>
          <w:sz w:val="24"/>
          <w:szCs w:val="24"/>
        </w:rPr>
        <w:t xml:space="preserve"> </w:t>
      </w:r>
      <w:r>
        <w:rPr>
          <w:sz w:val="24"/>
          <w:szCs w:val="24"/>
        </w:rPr>
        <w:t>Гигантовского</w:t>
      </w:r>
      <w:r w:rsidRPr="00042B26">
        <w:rPr>
          <w:sz w:val="24"/>
          <w:szCs w:val="24"/>
        </w:rPr>
        <w:t xml:space="preserve"> сельского поселения</w:t>
      </w:r>
      <w:r w:rsidRPr="0095584A">
        <w:rPr>
          <w:spacing w:val="2"/>
          <w:sz w:val="24"/>
          <w:szCs w:val="24"/>
          <w:shd w:val="clear" w:color="auto" w:fill="FFFFFF"/>
        </w:rPr>
        <w:t xml:space="preserve">. </w:t>
      </w:r>
    </w:p>
    <w:p w:rsidR="002164FC" w:rsidRPr="0095584A" w:rsidRDefault="002164FC" w:rsidP="002164FC">
      <w:pPr>
        <w:pStyle w:val="23"/>
        <w:shd w:val="clear" w:color="auto" w:fill="auto"/>
        <w:tabs>
          <w:tab w:val="left" w:pos="709"/>
        </w:tabs>
        <w:spacing w:before="0" w:after="0" w:line="240" w:lineRule="auto"/>
        <w:ind w:firstLine="425"/>
        <w:jc w:val="both"/>
        <w:rPr>
          <w:spacing w:val="2"/>
          <w:sz w:val="24"/>
          <w:szCs w:val="24"/>
          <w:shd w:val="clear" w:color="auto" w:fill="FFFFFF"/>
        </w:rPr>
      </w:pPr>
      <w:r w:rsidRPr="0095584A">
        <w:rPr>
          <w:spacing w:val="2"/>
          <w:sz w:val="24"/>
          <w:szCs w:val="24"/>
          <w:shd w:val="clear" w:color="auto" w:fill="FFFFFF"/>
        </w:rPr>
        <w:t>1.5.1.</w:t>
      </w:r>
      <w:r>
        <w:rPr>
          <w:spacing w:val="2"/>
          <w:sz w:val="24"/>
          <w:szCs w:val="24"/>
          <w:shd w:val="clear" w:color="auto" w:fill="FFFFFF"/>
        </w:rPr>
        <w:t xml:space="preserve"> </w:t>
      </w:r>
      <w:r w:rsidRPr="0095584A">
        <w:rPr>
          <w:spacing w:val="2"/>
          <w:sz w:val="24"/>
          <w:szCs w:val="24"/>
          <w:shd w:val="clear" w:color="auto" w:fill="FFFFFF"/>
        </w:rPr>
        <w:t xml:space="preserve">Для </w:t>
      </w:r>
      <w:r w:rsidRPr="0095584A">
        <w:rPr>
          <w:sz w:val="24"/>
          <w:szCs w:val="24"/>
        </w:rPr>
        <w:t>общественно-деловой и смешанной застройки (далее - общественные территории)</w:t>
      </w:r>
      <w:r w:rsidRPr="0095584A">
        <w:rPr>
          <w:spacing w:val="2"/>
          <w:sz w:val="24"/>
          <w:szCs w:val="24"/>
          <w:shd w:val="clear" w:color="auto" w:fill="FFFFFF"/>
        </w:rPr>
        <w:t xml:space="preserve"> функциональное зонирование благоустройства предусматривает:</w:t>
      </w:r>
    </w:p>
    <w:p w:rsidR="002164FC" w:rsidRPr="0095584A" w:rsidRDefault="002164FC" w:rsidP="002164FC">
      <w:pPr>
        <w:pStyle w:val="23"/>
        <w:shd w:val="clear" w:color="auto" w:fill="auto"/>
        <w:tabs>
          <w:tab w:val="left" w:pos="709"/>
        </w:tabs>
        <w:spacing w:before="0" w:after="0" w:line="240" w:lineRule="auto"/>
        <w:ind w:firstLine="425"/>
        <w:jc w:val="both"/>
        <w:rPr>
          <w:spacing w:val="2"/>
          <w:sz w:val="24"/>
          <w:szCs w:val="24"/>
          <w:shd w:val="clear" w:color="auto" w:fill="FFFFFF"/>
        </w:rPr>
      </w:pPr>
      <w:r w:rsidRPr="0095584A">
        <w:rPr>
          <w:spacing w:val="2"/>
          <w:sz w:val="24"/>
          <w:szCs w:val="24"/>
          <w:shd w:val="clear" w:color="auto" w:fill="FFFFFF"/>
        </w:rPr>
        <w:t>- зоны перемещения пешеходов (улицы, площади, набережные);</w:t>
      </w:r>
    </w:p>
    <w:p w:rsidR="002164FC" w:rsidRPr="0095584A" w:rsidRDefault="002164FC" w:rsidP="002164FC">
      <w:pPr>
        <w:pStyle w:val="23"/>
        <w:shd w:val="clear" w:color="auto" w:fill="auto"/>
        <w:tabs>
          <w:tab w:val="left" w:pos="709"/>
        </w:tabs>
        <w:spacing w:before="0" w:after="0" w:line="240" w:lineRule="auto"/>
        <w:ind w:firstLine="425"/>
        <w:jc w:val="both"/>
        <w:rPr>
          <w:spacing w:val="2"/>
          <w:sz w:val="24"/>
          <w:szCs w:val="24"/>
          <w:shd w:val="clear" w:color="auto" w:fill="FFFFFF"/>
        </w:rPr>
      </w:pPr>
      <w:r w:rsidRPr="0095584A">
        <w:rPr>
          <w:spacing w:val="2"/>
          <w:sz w:val="24"/>
          <w:szCs w:val="24"/>
          <w:shd w:val="clear" w:color="auto" w:fill="FFFFFF"/>
        </w:rPr>
        <w:t>- зоны транспортной инфраструктуры (магистрали, дороги, проезды, стоянки);</w:t>
      </w:r>
    </w:p>
    <w:p w:rsidR="002164FC" w:rsidRPr="0095584A" w:rsidRDefault="002164FC" w:rsidP="002164FC">
      <w:pPr>
        <w:pStyle w:val="23"/>
        <w:shd w:val="clear" w:color="auto" w:fill="auto"/>
        <w:tabs>
          <w:tab w:val="left" w:pos="709"/>
        </w:tabs>
        <w:spacing w:before="0" w:after="0" w:line="240" w:lineRule="auto"/>
        <w:ind w:firstLine="425"/>
        <w:jc w:val="both"/>
        <w:rPr>
          <w:spacing w:val="2"/>
          <w:sz w:val="24"/>
          <w:szCs w:val="24"/>
          <w:shd w:val="clear" w:color="auto" w:fill="FFFFFF"/>
        </w:rPr>
      </w:pPr>
      <w:r w:rsidRPr="0095584A">
        <w:rPr>
          <w:spacing w:val="2"/>
          <w:sz w:val="24"/>
          <w:szCs w:val="24"/>
          <w:shd w:val="clear" w:color="auto" w:fill="FFFFFF"/>
        </w:rPr>
        <w:t>- озелененные территории (озеленение ул</w:t>
      </w:r>
      <w:r>
        <w:rPr>
          <w:spacing w:val="2"/>
          <w:sz w:val="24"/>
          <w:szCs w:val="24"/>
          <w:shd w:val="clear" w:color="auto" w:fill="FFFFFF"/>
        </w:rPr>
        <w:t>иц, бульвары; скверы, сады, парки,</w:t>
      </w:r>
      <w:r w:rsidRPr="0095584A">
        <w:rPr>
          <w:spacing w:val="2"/>
          <w:sz w:val="24"/>
          <w:szCs w:val="24"/>
          <w:shd w:val="clear" w:color="auto" w:fill="FFFFFF"/>
        </w:rPr>
        <w:t xml:space="preserve"> леса</w:t>
      </w:r>
      <w:r>
        <w:rPr>
          <w:spacing w:val="2"/>
          <w:sz w:val="24"/>
          <w:szCs w:val="24"/>
          <w:shd w:val="clear" w:color="auto" w:fill="FFFFFF"/>
        </w:rPr>
        <w:t xml:space="preserve"> населенных пунктов</w:t>
      </w:r>
      <w:r w:rsidRPr="0095584A">
        <w:rPr>
          <w:spacing w:val="2"/>
          <w:sz w:val="24"/>
          <w:szCs w:val="24"/>
          <w:shd w:val="clear" w:color="auto" w:fill="FFFFFF"/>
        </w:rPr>
        <w:t>);</w:t>
      </w:r>
    </w:p>
    <w:p w:rsidR="002164FC" w:rsidRPr="0095584A" w:rsidRDefault="002164FC" w:rsidP="002164FC">
      <w:pPr>
        <w:pStyle w:val="23"/>
        <w:shd w:val="clear" w:color="auto" w:fill="auto"/>
        <w:tabs>
          <w:tab w:val="left" w:pos="709"/>
        </w:tabs>
        <w:spacing w:before="0" w:after="0" w:line="240" w:lineRule="auto"/>
        <w:ind w:firstLine="425"/>
        <w:jc w:val="both"/>
        <w:rPr>
          <w:spacing w:val="2"/>
          <w:sz w:val="24"/>
          <w:szCs w:val="24"/>
          <w:shd w:val="clear" w:color="auto" w:fill="FFFFFF"/>
        </w:rPr>
      </w:pPr>
      <w:r w:rsidRPr="0095584A">
        <w:rPr>
          <w:spacing w:val="2"/>
          <w:sz w:val="24"/>
          <w:szCs w:val="24"/>
          <w:shd w:val="clear" w:color="auto" w:fill="FFFFFF"/>
        </w:rPr>
        <w:t>- охранные зоны коммуникаций;</w:t>
      </w:r>
    </w:p>
    <w:p w:rsidR="002164FC" w:rsidRPr="0095584A" w:rsidRDefault="002164FC" w:rsidP="002164FC">
      <w:pPr>
        <w:pStyle w:val="23"/>
        <w:shd w:val="clear" w:color="auto" w:fill="auto"/>
        <w:tabs>
          <w:tab w:val="left" w:pos="709"/>
        </w:tabs>
        <w:spacing w:before="0" w:after="0" w:line="240" w:lineRule="auto"/>
        <w:ind w:firstLine="425"/>
        <w:jc w:val="both"/>
        <w:rPr>
          <w:spacing w:val="2"/>
          <w:sz w:val="24"/>
          <w:szCs w:val="24"/>
          <w:shd w:val="clear" w:color="auto" w:fill="FFFFFF"/>
        </w:rPr>
      </w:pPr>
      <w:r>
        <w:rPr>
          <w:spacing w:val="2"/>
          <w:sz w:val="24"/>
          <w:szCs w:val="24"/>
          <w:shd w:val="clear" w:color="auto" w:fill="FFFFFF"/>
        </w:rPr>
        <w:t>- водоохранные зоны (</w:t>
      </w:r>
      <w:r w:rsidRPr="0095584A">
        <w:rPr>
          <w:spacing w:val="2"/>
          <w:sz w:val="24"/>
          <w:szCs w:val="24"/>
          <w:shd w:val="clear" w:color="auto" w:fill="FFFFFF"/>
        </w:rPr>
        <w:t>реки, пруды, водохранилища, пляжи);</w:t>
      </w:r>
    </w:p>
    <w:p w:rsidR="002164FC" w:rsidRPr="0095584A" w:rsidRDefault="002164FC" w:rsidP="002164FC">
      <w:pPr>
        <w:pStyle w:val="23"/>
        <w:shd w:val="clear" w:color="auto" w:fill="auto"/>
        <w:tabs>
          <w:tab w:val="left" w:pos="709"/>
        </w:tabs>
        <w:spacing w:before="0" w:after="0" w:line="240" w:lineRule="auto"/>
        <w:ind w:firstLine="425"/>
        <w:jc w:val="both"/>
        <w:rPr>
          <w:spacing w:val="2"/>
          <w:sz w:val="24"/>
          <w:szCs w:val="24"/>
          <w:shd w:val="clear" w:color="auto" w:fill="FFFFFF"/>
        </w:rPr>
      </w:pPr>
      <w:r w:rsidRPr="0095584A">
        <w:rPr>
          <w:spacing w:val="2"/>
          <w:sz w:val="24"/>
          <w:szCs w:val="24"/>
          <w:shd w:val="clear" w:color="auto" w:fill="FFFFFF"/>
        </w:rPr>
        <w:t>- коммунальные зоны (зоны кратковременного накопления и (или) хранения ТКО, зоны общественных туалетов).</w:t>
      </w:r>
    </w:p>
    <w:p w:rsidR="002164FC" w:rsidRPr="0095584A" w:rsidRDefault="002164FC" w:rsidP="002164FC">
      <w:pPr>
        <w:pStyle w:val="23"/>
        <w:shd w:val="clear" w:color="auto" w:fill="auto"/>
        <w:tabs>
          <w:tab w:val="left" w:pos="709"/>
        </w:tabs>
        <w:spacing w:before="0" w:after="0" w:line="240" w:lineRule="auto"/>
        <w:ind w:firstLine="425"/>
        <w:jc w:val="both"/>
        <w:rPr>
          <w:b/>
          <w:spacing w:val="2"/>
          <w:sz w:val="24"/>
          <w:szCs w:val="24"/>
          <w:shd w:val="clear" w:color="auto" w:fill="FFFFFF"/>
        </w:rPr>
      </w:pPr>
      <w:r w:rsidRPr="0095584A">
        <w:rPr>
          <w:spacing w:val="2"/>
          <w:sz w:val="24"/>
          <w:szCs w:val="24"/>
          <w:shd w:val="clear" w:color="auto" w:fill="FFFFFF"/>
        </w:rPr>
        <w:t>1.5.2.</w:t>
      </w:r>
      <w:r>
        <w:rPr>
          <w:spacing w:val="2"/>
          <w:sz w:val="24"/>
          <w:szCs w:val="24"/>
          <w:shd w:val="clear" w:color="auto" w:fill="FFFFFF"/>
        </w:rPr>
        <w:t xml:space="preserve"> </w:t>
      </w:r>
      <w:r w:rsidRPr="0095584A">
        <w:rPr>
          <w:spacing w:val="2"/>
          <w:sz w:val="24"/>
          <w:szCs w:val="24"/>
          <w:shd w:val="clear" w:color="auto" w:fill="FFFFFF"/>
        </w:rPr>
        <w:t xml:space="preserve">Для дворовых территорий в </w:t>
      </w:r>
      <w:r w:rsidRPr="0095584A">
        <w:rPr>
          <w:sz w:val="24"/>
          <w:szCs w:val="24"/>
        </w:rPr>
        <w:t>жилой застройке</w:t>
      </w:r>
      <w:r w:rsidRPr="0095584A">
        <w:rPr>
          <w:spacing w:val="2"/>
          <w:sz w:val="24"/>
          <w:szCs w:val="24"/>
          <w:shd w:val="clear" w:color="auto" w:fill="FFFFFF"/>
        </w:rPr>
        <w:t xml:space="preserve"> функциональное зонирование благоустройства предусматривает:</w:t>
      </w:r>
    </w:p>
    <w:p w:rsidR="002164FC" w:rsidRPr="0095584A" w:rsidRDefault="002164FC" w:rsidP="002164FC">
      <w:pPr>
        <w:pStyle w:val="23"/>
        <w:shd w:val="clear" w:color="auto" w:fill="auto"/>
        <w:tabs>
          <w:tab w:val="left" w:pos="123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2164FC" w:rsidRPr="0095584A" w:rsidRDefault="002164FC" w:rsidP="002164FC">
      <w:pPr>
        <w:pStyle w:val="23"/>
        <w:shd w:val="clear" w:color="auto" w:fill="auto"/>
        <w:tabs>
          <w:tab w:val="left" w:pos="123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зоны транспортной инфраструктуры (проезды, автостоянки);</w:t>
      </w:r>
    </w:p>
    <w:p w:rsidR="002164FC" w:rsidRPr="0095584A" w:rsidRDefault="002164FC" w:rsidP="002164FC">
      <w:pPr>
        <w:pStyle w:val="23"/>
        <w:shd w:val="clear" w:color="auto" w:fill="auto"/>
        <w:tabs>
          <w:tab w:val="left" w:pos="123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озелененные территории (озеленение территории);</w:t>
      </w:r>
    </w:p>
    <w:p w:rsidR="002164FC" w:rsidRPr="0095584A" w:rsidRDefault="002164FC" w:rsidP="002164FC">
      <w:pPr>
        <w:pStyle w:val="23"/>
        <w:shd w:val="clear" w:color="auto" w:fill="auto"/>
        <w:tabs>
          <w:tab w:val="left" w:pos="123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охранные зоны коммуникаций;</w:t>
      </w:r>
    </w:p>
    <w:p w:rsidR="002164FC" w:rsidRPr="0095584A" w:rsidRDefault="002164FC" w:rsidP="002164FC">
      <w:pPr>
        <w:pStyle w:val="23"/>
        <w:shd w:val="clear" w:color="auto" w:fill="auto"/>
        <w:tabs>
          <w:tab w:val="left" w:pos="123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коммунальные зоны (зоны кратковременного накопления и (или) хранения ТКО)</w:t>
      </w:r>
    </w:p>
    <w:p w:rsidR="002164FC" w:rsidRPr="0095584A" w:rsidRDefault="002164FC" w:rsidP="002164FC">
      <w:pPr>
        <w:pStyle w:val="23"/>
        <w:numPr>
          <w:ilvl w:val="1"/>
          <w:numId w:val="13"/>
        </w:numPr>
        <w:shd w:val="clear" w:color="auto" w:fill="auto"/>
        <w:tabs>
          <w:tab w:val="left" w:pos="1234"/>
        </w:tabs>
        <w:spacing w:before="0" w:after="0" w:line="240" w:lineRule="auto"/>
        <w:ind w:firstLine="709"/>
        <w:jc w:val="both"/>
        <w:rPr>
          <w:spacing w:val="2"/>
          <w:sz w:val="24"/>
          <w:szCs w:val="24"/>
          <w:shd w:val="clear" w:color="auto" w:fill="FFFFFF"/>
        </w:rPr>
      </w:pPr>
      <w:r w:rsidRPr="0095584A">
        <w:rPr>
          <w:spacing w:val="2"/>
          <w:sz w:val="24"/>
          <w:szCs w:val="24"/>
          <w:shd w:val="clear" w:color="auto" w:fill="FFFFFF"/>
        </w:rPr>
        <w:t>Благоустройство предусматривает:</w:t>
      </w:r>
    </w:p>
    <w:p w:rsidR="002164FC" w:rsidRPr="0095584A" w:rsidRDefault="002164FC" w:rsidP="002164FC">
      <w:pPr>
        <w:pStyle w:val="23"/>
        <w:shd w:val="clear" w:color="auto" w:fill="auto"/>
        <w:tabs>
          <w:tab w:val="left" w:pos="123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2164FC" w:rsidRPr="0095584A" w:rsidRDefault="002164FC" w:rsidP="002164FC">
      <w:pPr>
        <w:pStyle w:val="23"/>
        <w:shd w:val="clear" w:color="auto" w:fill="auto"/>
        <w:tabs>
          <w:tab w:val="left" w:pos="123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2164FC" w:rsidRPr="0095584A" w:rsidRDefault="002164FC" w:rsidP="002164FC">
      <w:pPr>
        <w:pStyle w:val="23"/>
        <w:shd w:val="clear" w:color="auto" w:fill="auto"/>
        <w:tabs>
          <w:tab w:val="left" w:pos="123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охрану окружающей среды, памятников истории и культуры;</w:t>
      </w:r>
    </w:p>
    <w:p w:rsidR="002164FC" w:rsidRPr="0095584A" w:rsidRDefault="002164FC" w:rsidP="002164FC">
      <w:pPr>
        <w:pStyle w:val="23"/>
        <w:shd w:val="clear" w:color="auto" w:fill="auto"/>
        <w:tabs>
          <w:tab w:val="left" w:pos="123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охрану недр и рациональное использование природных ресурсов;</w:t>
      </w:r>
    </w:p>
    <w:p w:rsidR="002164FC" w:rsidRPr="0095584A" w:rsidRDefault="002164FC" w:rsidP="002164FC">
      <w:pPr>
        <w:pStyle w:val="23"/>
        <w:shd w:val="clear" w:color="auto" w:fill="auto"/>
        <w:tabs>
          <w:tab w:val="left" w:pos="123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2164FC" w:rsidRPr="0095584A" w:rsidRDefault="002164FC" w:rsidP="002164FC">
      <w:pPr>
        <w:pStyle w:val="aa"/>
        <w:widowControl w:val="0"/>
        <w:numPr>
          <w:ilvl w:val="1"/>
          <w:numId w:val="13"/>
        </w:numPr>
        <w:ind w:left="0" w:firstLine="709"/>
        <w:contextualSpacing/>
        <w:jc w:val="both"/>
        <w:rPr>
          <w:rStyle w:val="af2"/>
          <w:bCs/>
        </w:rPr>
      </w:pPr>
      <w:r>
        <w:rPr>
          <w:bCs/>
        </w:rPr>
        <w:t xml:space="preserve"> </w:t>
      </w:r>
      <w:r w:rsidRPr="0095584A">
        <w:rPr>
          <w:bCs/>
        </w:rPr>
        <w:t>Перечень элементов благоустройства:</w:t>
      </w:r>
    </w:p>
    <w:p w:rsidR="002164FC" w:rsidRPr="0095584A" w:rsidRDefault="002164FC" w:rsidP="002164FC">
      <w:pPr>
        <w:pStyle w:val="26"/>
        <w:spacing w:line="240" w:lineRule="auto"/>
        <w:ind w:right="0" w:firstLine="426"/>
        <w:rPr>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1. Элементы инженерной подготовки и защиты территории (откосы</w:t>
      </w:r>
      <w:r>
        <w:rPr>
          <w:rStyle w:val="af2"/>
          <w:rFonts w:ascii="Times New Roman" w:hAnsi="Times New Roman"/>
          <w:color w:val="000000"/>
          <w:sz w:val="24"/>
          <w:szCs w:val="24"/>
        </w:rPr>
        <w:t>, подпорные стены</w:t>
      </w:r>
      <w:r w:rsidRPr="0095584A">
        <w:rPr>
          <w:rStyle w:val="af2"/>
          <w:rFonts w:ascii="Times New Roman" w:hAnsi="Times New Roman"/>
          <w:color w:val="000000"/>
          <w:sz w:val="24"/>
          <w:szCs w:val="24"/>
        </w:rPr>
        <w:t xml:space="preserve">, люки, решетки, и пр.); </w:t>
      </w:r>
    </w:p>
    <w:p w:rsidR="002164FC" w:rsidRPr="0095584A" w:rsidRDefault="002164FC" w:rsidP="002164FC">
      <w:pPr>
        <w:pStyle w:val="26"/>
        <w:spacing w:line="240" w:lineRule="auto"/>
        <w:ind w:right="0" w:firstLine="426"/>
        <w:rPr>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2. Озеленение – стационарное и мобильное, вертикальное и крышное и пр.;</w:t>
      </w:r>
    </w:p>
    <w:p w:rsidR="002164FC" w:rsidRPr="0095584A" w:rsidRDefault="002164FC" w:rsidP="002164FC">
      <w:pPr>
        <w:pStyle w:val="26"/>
        <w:spacing w:line="240" w:lineRule="auto"/>
        <w:ind w:right="0" w:firstLine="426"/>
        <w:rPr>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3. Виды покрытий (твер</w:t>
      </w:r>
      <w:r>
        <w:rPr>
          <w:rStyle w:val="af2"/>
          <w:rFonts w:ascii="Times New Roman" w:hAnsi="Times New Roman"/>
          <w:color w:val="000000"/>
          <w:sz w:val="24"/>
          <w:szCs w:val="24"/>
        </w:rPr>
        <w:t xml:space="preserve">дые, мягкие, газонные, </w:t>
      </w:r>
      <w:r w:rsidRPr="0095584A">
        <w:rPr>
          <w:rStyle w:val="af2"/>
          <w:rFonts w:ascii="Times New Roman" w:hAnsi="Times New Roman"/>
          <w:color w:val="000000"/>
          <w:sz w:val="24"/>
          <w:szCs w:val="24"/>
        </w:rPr>
        <w:t>комбинированные);</w:t>
      </w:r>
    </w:p>
    <w:p w:rsidR="002164FC" w:rsidRPr="0095584A" w:rsidRDefault="002164FC" w:rsidP="002164FC">
      <w:pPr>
        <w:ind w:firstLine="426"/>
        <w:jc w:val="both"/>
      </w:pPr>
      <w:r w:rsidRPr="0095584A">
        <w:rPr>
          <w:bCs/>
        </w:rPr>
        <w:t>1.7.</w:t>
      </w:r>
      <w:r w:rsidRPr="0095584A">
        <w:rPr>
          <w:rStyle w:val="af2"/>
          <w:color w:val="000000"/>
        </w:rPr>
        <w:t>4. Сопряжения поверхностей (</w:t>
      </w:r>
      <w:r w:rsidRPr="0095584A">
        <w:t>бортовые камни, пандусы, ступени, лестницы</w:t>
      </w:r>
      <w:r w:rsidRPr="0095584A">
        <w:rPr>
          <w:rStyle w:val="af2"/>
          <w:color w:val="000000"/>
        </w:rPr>
        <w:t>);</w:t>
      </w:r>
    </w:p>
    <w:p w:rsidR="002164FC" w:rsidRPr="0095584A" w:rsidRDefault="002164FC" w:rsidP="002164FC">
      <w:pPr>
        <w:pStyle w:val="26"/>
        <w:spacing w:line="240" w:lineRule="auto"/>
        <w:ind w:right="0" w:firstLine="426"/>
        <w:rPr>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5.  Ограждения (</w:t>
      </w:r>
      <w:r w:rsidRPr="0095584A">
        <w:rPr>
          <w:rFonts w:ascii="Times New Roman" w:hAnsi="Times New Roman"/>
          <w:color w:val="000000"/>
          <w:sz w:val="24"/>
          <w:szCs w:val="24"/>
        </w:rPr>
        <w:t>постоянные, временные, передвижные);</w:t>
      </w:r>
    </w:p>
    <w:p w:rsidR="002164FC" w:rsidRPr="0095584A" w:rsidRDefault="002164FC" w:rsidP="002164FC">
      <w:pPr>
        <w:pStyle w:val="26"/>
        <w:spacing w:line="240" w:lineRule="auto"/>
        <w:ind w:right="0" w:firstLine="426"/>
        <w:rPr>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6. Малые архитектурные формы (</w:t>
      </w:r>
      <w:r w:rsidRPr="0095584A">
        <w:rPr>
          <w:rFonts w:ascii="Times New Roman" w:hAnsi="Times New Roman"/>
          <w:color w:val="000000"/>
          <w:sz w:val="24"/>
          <w:szCs w:val="24"/>
        </w:rPr>
        <w:t>элементы монументально-декоративного искусства, в том числе</w:t>
      </w:r>
      <w:r>
        <w:rPr>
          <w:rFonts w:ascii="Times New Roman" w:hAnsi="Times New Roman"/>
          <w:color w:val="000000"/>
          <w:sz w:val="24"/>
          <w:szCs w:val="24"/>
        </w:rPr>
        <w:t xml:space="preserve"> малая </w:t>
      </w:r>
      <w:r w:rsidRPr="0095584A">
        <w:rPr>
          <w:rFonts w:ascii="Times New Roman" w:hAnsi="Times New Roman"/>
          <w:color w:val="000000"/>
          <w:sz w:val="24"/>
          <w:szCs w:val="24"/>
        </w:rPr>
        <w:t>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95584A">
        <w:rPr>
          <w:rStyle w:val="af2"/>
          <w:rFonts w:ascii="Times New Roman" w:hAnsi="Times New Roman"/>
          <w:color w:val="000000"/>
          <w:sz w:val="24"/>
          <w:szCs w:val="24"/>
        </w:rPr>
        <w:t>;</w:t>
      </w:r>
    </w:p>
    <w:p w:rsidR="002164FC" w:rsidRPr="0095584A" w:rsidRDefault="002164FC" w:rsidP="002164FC">
      <w:pPr>
        <w:pStyle w:val="26"/>
        <w:spacing w:line="240" w:lineRule="auto"/>
        <w:ind w:right="0" w:firstLine="426"/>
        <w:rPr>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7. Игровое и спортивное оборудование (</w:t>
      </w:r>
      <w:r w:rsidRPr="0095584A">
        <w:rPr>
          <w:rFonts w:ascii="Times New Roman" w:hAnsi="Times New Roman"/>
          <w:color w:val="000000"/>
          <w:sz w:val="24"/>
          <w:szCs w:val="24"/>
        </w:rPr>
        <w:t>игровые, физкультурно-оздоровительные устройства и их комплексы</w:t>
      </w:r>
      <w:r w:rsidRPr="0095584A">
        <w:rPr>
          <w:rStyle w:val="af2"/>
          <w:rFonts w:ascii="Times New Roman" w:hAnsi="Times New Roman"/>
          <w:color w:val="000000"/>
          <w:sz w:val="24"/>
          <w:szCs w:val="24"/>
        </w:rPr>
        <w:t>);</w:t>
      </w:r>
    </w:p>
    <w:p w:rsidR="002164FC" w:rsidRPr="0095584A" w:rsidRDefault="002164FC" w:rsidP="002164FC">
      <w:pPr>
        <w:pStyle w:val="26"/>
        <w:spacing w:line="240" w:lineRule="auto"/>
        <w:ind w:right="0" w:firstLine="426"/>
        <w:rPr>
          <w:rStyle w:val="af2"/>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8. Освещение и осветительное оборудование;</w:t>
      </w:r>
    </w:p>
    <w:p w:rsidR="002164FC" w:rsidRPr="0095584A" w:rsidRDefault="002164FC" w:rsidP="002164FC">
      <w:pPr>
        <w:ind w:firstLine="426"/>
        <w:jc w:val="both"/>
      </w:pPr>
      <w:r w:rsidRPr="00AE32F7">
        <w:rPr>
          <w:bCs/>
        </w:rPr>
        <w:t>1.7.</w:t>
      </w:r>
      <w:r w:rsidRPr="00AE32F7">
        <w:t>9. Средства наружной рекламы и информации;</w:t>
      </w:r>
    </w:p>
    <w:p w:rsidR="002164FC" w:rsidRPr="0095584A" w:rsidRDefault="002164FC" w:rsidP="002164FC">
      <w:pPr>
        <w:pStyle w:val="26"/>
        <w:spacing w:line="240" w:lineRule="auto"/>
        <w:ind w:right="0" w:firstLine="426"/>
        <w:rPr>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10. Некапитальные нестационарные сооружения (</w:t>
      </w:r>
      <w:r w:rsidRPr="0095584A">
        <w:rPr>
          <w:rFonts w:ascii="Times New Roman" w:hAnsi="Times New Roman"/>
          <w:color w:val="000000"/>
          <w:sz w:val="24"/>
          <w:szCs w:val="24"/>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Pr="0095584A">
        <w:rPr>
          <w:rStyle w:val="af2"/>
          <w:rFonts w:ascii="Times New Roman" w:hAnsi="Times New Roman"/>
          <w:color w:val="000000"/>
          <w:sz w:val="24"/>
          <w:szCs w:val="24"/>
        </w:rPr>
        <w:t>)</w:t>
      </w:r>
    </w:p>
    <w:p w:rsidR="002164FC" w:rsidRPr="0095584A" w:rsidRDefault="002164FC" w:rsidP="002164FC">
      <w:pPr>
        <w:pStyle w:val="26"/>
        <w:spacing w:line="240" w:lineRule="auto"/>
        <w:ind w:right="0" w:firstLine="426"/>
        <w:rPr>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11. Оформление и оборудование зданий и сооружений (</w:t>
      </w:r>
      <w:r w:rsidRPr="0095584A">
        <w:rPr>
          <w:rFonts w:ascii="Times New Roman" w:hAnsi="Times New Roman"/>
          <w:color w:val="000000"/>
          <w:sz w:val="24"/>
          <w:szCs w:val="24"/>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w:t>
      </w:r>
      <w:r w:rsidRPr="0095584A">
        <w:rPr>
          <w:rFonts w:ascii="Times New Roman" w:hAnsi="Times New Roman"/>
          <w:color w:val="000000"/>
          <w:sz w:val="24"/>
          <w:szCs w:val="24"/>
        </w:rPr>
        <w:lastRenderedPageBreak/>
        <w:t>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95584A">
        <w:rPr>
          <w:rStyle w:val="af2"/>
          <w:rFonts w:ascii="Times New Roman" w:hAnsi="Times New Roman"/>
          <w:color w:val="000000"/>
          <w:sz w:val="24"/>
          <w:szCs w:val="24"/>
        </w:rPr>
        <w:t>);</w:t>
      </w:r>
    </w:p>
    <w:p w:rsidR="002164FC" w:rsidRPr="0095584A" w:rsidRDefault="002164FC" w:rsidP="002164FC">
      <w:pPr>
        <w:pStyle w:val="26"/>
        <w:spacing w:line="240" w:lineRule="auto"/>
        <w:ind w:right="0" w:firstLine="426"/>
        <w:rPr>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 xml:space="preserve">12. Площадки (детские, </w:t>
      </w:r>
      <w:r w:rsidRPr="0095584A">
        <w:rPr>
          <w:rFonts w:ascii="Times New Roman" w:hAnsi="Times New Roman"/>
          <w:color w:val="000000"/>
          <w:sz w:val="24"/>
          <w:szCs w:val="24"/>
        </w:rPr>
        <w:t>отдыха взрослых, спортивные, контейнерные для сбора ТКО, выгула собак, стоянки автомобилей</w:t>
      </w:r>
      <w:r w:rsidRPr="0095584A">
        <w:rPr>
          <w:rStyle w:val="af2"/>
          <w:rFonts w:ascii="Times New Roman" w:hAnsi="Times New Roman"/>
          <w:color w:val="000000"/>
          <w:sz w:val="24"/>
          <w:szCs w:val="24"/>
        </w:rPr>
        <w:t>);</w:t>
      </w:r>
    </w:p>
    <w:p w:rsidR="002164FC" w:rsidRPr="0095584A" w:rsidRDefault="002164FC" w:rsidP="002164FC">
      <w:pPr>
        <w:pStyle w:val="26"/>
        <w:spacing w:line="240" w:lineRule="auto"/>
        <w:ind w:right="0" w:firstLine="426"/>
        <w:rPr>
          <w:rFonts w:ascii="Times New Roman" w:hAnsi="Times New Roman"/>
          <w:color w:val="000000"/>
          <w:sz w:val="24"/>
          <w:szCs w:val="24"/>
        </w:rPr>
      </w:pPr>
      <w:r w:rsidRPr="0095584A">
        <w:rPr>
          <w:rFonts w:ascii="Times New Roman" w:hAnsi="Times New Roman"/>
          <w:bCs/>
          <w:color w:val="000000"/>
          <w:sz w:val="24"/>
          <w:szCs w:val="24"/>
        </w:rPr>
        <w:t>1.7.</w:t>
      </w:r>
      <w:r w:rsidRPr="0095584A">
        <w:rPr>
          <w:rStyle w:val="af2"/>
          <w:rFonts w:ascii="Times New Roman" w:hAnsi="Times New Roman"/>
          <w:color w:val="000000"/>
          <w:sz w:val="24"/>
          <w:szCs w:val="24"/>
        </w:rPr>
        <w:t>13. Пешеходные коммуникации (</w:t>
      </w:r>
      <w:r w:rsidRPr="0095584A">
        <w:rPr>
          <w:rFonts w:ascii="Times New Roman" w:hAnsi="Times New Roman"/>
          <w:color w:val="000000"/>
          <w:sz w:val="24"/>
          <w:szCs w:val="24"/>
        </w:rPr>
        <w:t>тротуары, аллеи, дорожки, тропинки, мостики</w:t>
      </w:r>
      <w:r w:rsidRPr="0095584A">
        <w:rPr>
          <w:rStyle w:val="af2"/>
          <w:rFonts w:ascii="Times New Roman" w:hAnsi="Times New Roman"/>
          <w:color w:val="000000"/>
          <w:sz w:val="24"/>
          <w:szCs w:val="24"/>
        </w:rPr>
        <w:t>);</w:t>
      </w:r>
    </w:p>
    <w:p w:rsidR="002164FC" w:rsidRPr="0095584A" w:rsidRDefault="002164FC" w:rsidP="002164FC">
      <w:pPr>
        <w:ind w:firstLine="426"/>
        <w:jc w:val="both"/>
        <w:rPr>
          <w:rStyle w:val="af2"/>
          <w:color w:val="000000"/>
        </w:rPr>
      </w:pPr>
      <w:r w:rsidRPr="0095584A">
        <w:rPr>
          <w:bCs/>
        </w:rPr>
        <w:t>1.7.1</w:t>
      </w:r>
      <w:r w:rsidRPr="0095584A">
        <w:rPr>
          <w:rStyle w:val="af2"/>
          <w:color w:val="000000"/>
        </w:rPr>
        <w:t>4. Транспортные проезды (</w:t>
      </w:r>
      <w:r w:rsidRPr="0095584A">
        <w:t>в т.ч. велодорожки</w:t>
      </w:r>
      <w:r w:rsidRPr="0095584A">
        <w:rPr>
          <w:rStyle w:val="af2"/>
          <w:color w:val="000000"/>
        </w:rPr>
        <w:t>).</w:t>
      </w:r>
    </w:p>
    <w:p w:rsidR="002164FC" w:rsidRPr="0095584A" w:rsidRDefault="002164FC" w:rsidP="002164FC">
      <w:pPr>
        <w:pStyle w:val="10"/>
        <w:keepNext w:val="0"/>
        <w:widowControl w:val="0"/>
        <w:numPr>
          <w:ilvl w:val="0"/>
          <w:numId w:val="13"/>
        </w:numPr>
        <w:autoSpaceDE w:val="0"/>
        <w:autoSpaceDN w:val="0"/>
        <w:adjustRightInd w:val="0"/>
        <w:spacing w:before="120" w:after="120"/>
        <w:jc w:val="center"/>
        <w:rPr>
          <w:color w:val="000000"/>
        </w:rPr>
      </w:pPr>
      <w:r w:rsidRPr="0095584A">
        <w:rPr>
          <w:color w:val="000000"/>
        </w:rPr>
        <w:t>ОПРЕДЕЛЕНИЯ</w:t>
      </w:r>
    </w:p>
    <w:p w:rsidR="002164FC" w:rsidRPr="0095584A" w:rsidRDefault="002164FC" w:rsidP="002164FC">
      <w:pPr>
        <w:ind w:firstLine="709"/>
        <w:jc w:val="both"/>
      </w:pPr>
      <w:r w:rsidRPr="0095584A">
        <w:t>В настоящих Правилах благоустройства  применяются следующие термины и определения:</w:t>
      </w:r>
    </w:p>
    <w:p w:rsidR="002164FC" w:rsidRPr="0095584A" w:rsidRDefault="002164FC" w:rsidP="002164FC">
      <w:pPr>
        <w:pStyle w:val="aa"/>
        <w:widowControl w:val="0"/>
        <w:numPr>
          <w:ilvl w:val="1"/>
          <w:numId w:val="21"/>
        </w:numPr>
        <w:tabs>
          <w:tab w:val="left" w:pos="1134"/>
        </w:tabs>
        <w:ind w:left="0" w:firstLine="709"/>
        <w:contextualSpacing/>
        <w:jc w:val="both"/>
      </w:pPr>
      <w:r w:rsidRPr="0095584A">
        <w:rPr>
          <w:b/>
          <w:bCs/>
        </w:rPr>
        <w:t>Благоустройство территории</w:t>
      </w:r>
      <w:r w:rsidRPr="0095584A">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w:t>
      </w:r>
      <w:r>
        <w:t xml:space="preserve">о освещения </w:t>
      </w:r>
      <w:r w:rsidRPr="0095584A">
        <w:t>и иных средств.</w:t>
      </w:r>
    </w:p>
    <w:p w:rsidR="002164FC" w:rsidRPr="0095584A" w:rsidRDefault="002164FC" w:rsidP="002164FC">
      <w:pPr>
        <w:pStyle w:val="aa"/>
        <w:widowControl w:val="0"/>
        <w:numPr>
          <w:ilvl w:val="0"/>
          <w:numId w:val="21"/>
        </w:numPr>
        <w:tabs>
          <w:tab w:val="left" w:pos="851"/>
        </w:tabs>
        <w:ind w:left="0" w:firstLine="709"/>
        <w:contextualSpacing/>
        <w:jc w:val="both"/>
      </w:pPr>
      <w:r w:rsidRPr="0095584A">
        <w:rPr>
          <w:b/>
          <w:bCs/>
        </w:rPr>
        <w:t>. Элементы благоустройства</w:t>
      </w:r>
      <w:r>
        <w:rPr>
          <w:b/>
          <w:bCs/>
        </w:rPr>
        <w:t xml:space="preserve"> </w:t>
      </w:r>
      <w:r w:rsidRPr="0095584A">
        <w:rPr>
          <w:b/>
        </w:rPr>
        <w:t>территории</w:t>
      </w:r>
      <w:r>
        <w:rPr>
          <w:b/>
        </w:rPr>
        <w:t xml:space="preserve"> </w:t>
      </w:r>
      <w:r w:rsidRPr="0095584A">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w:t>
      </w:r>
      <w:r>
        <w:t>я</w:t>
      </w:r>
      <w:r w:rsidRPr="0095584A">
        <w:t>, используемые как составные части комплексного благоустройства пространства поселения.</w:t>
      </w:r>
    </w:p>
    <w:p w:rsidR="002164FC" w:rsidRPr="0095584A" w:rsidRDefault="002164FC" w:rsidP="002164FC">
      <w:pPr>
        <w:pStyle w:val="aa"/>
        <w:widowControl w:val="0"/>
        <w:numPr>
          <w:ilvl w:val="0"/>
          <w:numId w:val="21"/>
        </w:numPr>
        <w:tabs>
          <w:tab w:val="left" w:pos="851"/>
        </w:tabs>
        <w:ind w:left="0" w:firstLine="709"/>
        <w:contextualSpacing/>
        <w:jc w:val="both"/>
      </w:pPr>
      <w:r w:rsidRPr="0095584A">
        <w:rPr>
          <w:b/>
          <w:bCs/>
        </w:rPr>
        <w:t>. Минимальный перечень элементов благоустройства</w:t>
      </w:r>
      <w:r w:rsidRPr="0095584A">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2164FC" w:rsidRPr="0095584A" w:rsidRDefault="002164FC" w:rsidP="002164FC">
      <w:pPr>
        <w:pStyle w:val="aa"/>
        <w:widowControl w:val="0"/>
        <w:numPr>
          <w:ilvl w:val="0"/>
          <w:numId w:val="21"/>
        </w:numPr>
        <w:tabs>
          <w:tab w:val="left" w:pos="851"/>
        </w:tabs>
        <w:ind w:left="0" w:firstLine="709"/>
        <w:contextualSpacing/>
        <w:jc w:val="both"/>
      </w:pPr>
      <w:r w:rsidRPr="0095584A">
        <w:rPr>
          <w:b/>
          <w:bCs/>
        </w:rPr>
        <w:t xml:space="preserve"> Объекты благоустройства</w:t>
      </w:r>
      <w:r>
        <w:rPr>
          <w:b/>
          <w:bCs/>
        </w:rPr>
        <w:t xml:space="preserve"> </w:t>
      </w:r>
      <w:r w:rsidRPr="0095584A">
        <w:rPr>
          <w:b/>
        </w:rPr>
        <w:t>территории</w:t>
      </w:r>
      <w:r>
        <w:rPr>
          <w:b/>
        </w:rPr>
        <w:t xml:space="preserve"> </w:t>
      </w:r>
      <w:r w:rsidRPr="0095584A">
        <w:t>- любые территории поселения, на которых осуществляется деятельность по благо</w:t>
      </w:r>
      <w:r>
        <w:t>устройству: площадки, дворы</w:t>
      </w:r>
      <w:r w:rsidRPr="0095584A">
        <w:t>, функционально-п</w:t>
      </w:r>
      <w:r>
        <w:t>ланировочные образования,</w:t>
      </w:r>
      <w:r w:rsidRPr="0095584A">
        <w:t xml:space="preserve">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2164FC" w:rsidRPr="0095584A" w:rsidRDefault="002164FC" w:rsidP="002164FC">
      <w:pPr>
        <w:pStyle w:val="aa"/>
        <w:widowControl w:val="0"/>
        <w:numPr>
          <w:ilvl w:val="0"/>
          <w:numId w:val="21"/>
        </w:numPr>
        <w:tabs>
          <w:tab w:val="left" w:pos="851"/>
        </w:tabs>
        <w:ind w:left="0" w:firstLine="709"/>
        <w:contextualSpacing/>
        <w:jc w:val="both"/>
      </w:pPr>
      <w:r w:rsidRPr="0095584A">
        <w:rPr>
          <w:b/>
          <w:bCs/>
        </w:rPr>
        <w:t>Объекты</w:t>
      </w:r>
      <w:r>
        <w:rPr>
          <w:b/>
          <w:bCs/>
        </w:rPr>
        <w:t xml:space="preserve"> </w:t>
      </w:r>
      <w:r w:rsidRPr="0095584A">
        <w:rPr>
          <w:b/>
          <w:bCs/>
        </w:rPr>
        <w:t>нормирования комплексного благоустройства</w:t>
      </w:r>
      <w:r>
        <w:rPr>
          <w:b/>
          <w:bCs/>
        </w:rPr>
        <w:t xml:space="preserve"> </w:t>
      </w:r>
      <w:r w:rsidRPr="0095584A">
        <w:t>–</w:t>
      </w:r>
      <w:r>
        <w:t xml:space="preserve"> </w:t>
      </w:r>
      <w:r w:rsidRPr="0095584A">
        <w:t>территории, для которых в настоящих</w:t>
      </w:r>
      <w:r>
        <w:t xml:space="preserve"> </w:t>
      </w:r>
      <w:r w:rsidRPr="0095584A">
        <w:t>Правилах установлен нормируемый комплекс элементов благоустройства и правила их размещения на данной территории</w:t>
      </w:r>
      <w:r>
        <w:t xml:space="preserve"> </w:t>
      </w:r>
      <w:r w:rsidRPr="0095584A">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2164FC" w:rsidRPr="0095584A" w:rsidRDefault="002164FC" w:rsidP="002164FC">
      <w:pPr>
        <w:pStyle w:val="aa"/>
        <w:widowControl w:val="0"/>
        <w:numPr>
          <w:ilvl w:val="0"/>
          <w:numId w:val="21"/>
        </w:numPr>
        <w:tabs>
          <w:tab w:val="left" w:pos="851"/>
        </w:tabs>
        <w:ind w:left="0" w:firstLine="709"/>
        <w:contextualSpacing/>
        <w:jc w:val="both"/>
      </w:pPr>
      <w:r w:rsidRPr="0095584A">
        <w:rPr>
          <w:b/>
          <w:bCs/>
        </w:rPr>
        <w:t>Общественные пространства</w:t>
      </w:r>
      <w:r w:rsidRPr="0095584A">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2164FC" w:rsidRPr="0095584A" w:rsidRDefault="002164FC" w:rsidP="002164FC">
      <w:pPr>
        <w:pStyle w:val="aa"/>
        <w:widowControl w:val="0"/>
        <w:numPr>
          <w:ilvl w:val="0"/>
          <w:numId w:val="21"/>
        </w:numPr>
        <w:tabs>
          <w:tab w:val="left" w:pos="851"/>
        </w:tabs>
        <w:ind w:left="0" w:firstLine="709"/>
        <w:contextualSpacing/>
        <w:jc w:val="both"/>
      </w:pPr>
      <w:r w:rsidRPr="0095584A">
        <w:rPr>
          <w:b/>
          <w:bCs/>
        </w:rPr>
        <w:t>Дворовое пространство (дворовая территория)</w:t>
      </w:r>
      <w:r>
        <w:rPr>
          <w:b/>
          <w:bCs/>
        </w:rPr>
        <w:t xml:space="preserve"> </w:t>
      </w:r>
      <w:r w:rsidRPr="0095584A">
        <w:rPr>
          <w:bCs/>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2164FC" w:rsidRPr="0095584A" w:rsidRDefault="002164FC" w:rsidP="002164FC">
      <w:pPr>
        <w:pStyle w:val="aa"/>
        <w:widowControl w:val="0"/>
        <w:numPr>
          <w:ilvl w:val="0"/>
          <w:numId w:val="21"/>
        </w:numPr>
        <w:tabs>
          <w:tab w:val="left" w:pos="851"/>
        </w:tabs>
        <w:ind w:left="0" w:firstLine="709"/>
        <w:contextualSpacing/>
        <w:jc w:val="both"/>
      </w:pPr>
      <w:r w:rsidRPr="0095584A">
        <w:rPr>
          <w:b/>
        </w:rPr>
        <w:t xml:space="preserve"> Придомовая территория</w:t>
      </w:r>
      <w:r w:rsidRPr="0095584A">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2164FC" w:rsidRPr="0095584A" w:rsidRDefault="002164FC" w:rsidP="002164FC">
      <w:pPr>
        <w:pStyle w:val="aa"/>
        <w:widowControl w:val="0"/>
        <w:numPr>
          <w:ilvl w:val="0"/>
          <w:numId w:val="21"/>
        </w:numPr>
        <w:autoSpaceDE w:val="0"/>
        <w:autoSpaceDN w:val="0"/>
        <w:adjustRightInd w:val="0"/>
        <w:ind w:left="0" w:firstLine="709"/>
        <w:contextualSpacing/>
        <w:jc w:val="both"/>
      </w:pPr>
      <w:r w:rsidRPr="0095584A">
        <w:rPr>
          <w:b/>
        </w:rPr>
        <w:t>Прилегающая территория</w:t>
      </w:r>
      <w:r w:rsidRPr="0095584A">
        <w:t xml:space="preserve"> – территория, примыкающая к отведенной.</w:t>
      </w:r>
    </w:p>
    <w:p w:rsidR="002164FC" w:rsidRPr="0095584A" w:rsidRDefault="002164FC" w:rsidP="002164FC">
      <w:pPr>
        <w:pStyle w:val="aa"/>
        <w:widowControl w:val="0"/>
        <w:numPr>
          <w:ilvl w:val="0"/>
          <w:numId w:val="21"/>
        </w:numPr>
        <w:tabs>
          <w:tab w:val="left" w:pos="851"/>
        </w:tabs>
        <w:ind w:left="0" w:firstLine="709"/>
        <w:contextualSpacing/>
        <w:jc w:val="both"/>
      </w:pPr>
      <w:r w:rsidRPr="0095584A">
        <w:rPr>
          <w:b/>
          <w:bCs/>
        </w:rPr>
        <w:t>Функционально-планировочные образования</w:t>
      </w:r>
      <w:r w:rsidRPr="0095584A">
        <w:t xml:space="preserve"> - </w:t>
      </w:r>
      <w:r w:rsidRPr="0095584A">
        <w:rPr>
          <w:spacing w:val="2"/>
          <w:shd w:val="clear" w:color="auto" w:fill="FFFFFF"/>
        </w:rPr>
        <w:t>территории с установленным видом основного функционального использования, включающие</w:t>
      </w:r>
      <w:r>
        <w:rPr>
          <w:spacing w:val="2"/>
          <w:shd w:val="clear" w:color="auto" w:fill="FFFFFF"/>
        </w:rPr>
        <w:t xml:space="preserve"> </w:t>
      </w:r>
      <w:r w:rsidRPr="0095584A">
        <w:rPr>
          <w:spacing w:val="2"/>
          <w:shd w:val="clear" w:color="auto" w:fill="FFFFFF"/>
        </w:rPr>
        <w:t xml:space="preserve">в себя </w:t>
      </w:r>
      <w:r w:rsidRPr="0095584A">
        <w:rPr>
          <w:spacing w:val="2"/>
          <w:shd w:val="clear" w:color="auto" w:fill="FFFFFF"/>
        </w:rPr>
        <w:lastRenderedPageBreak/>
        <w:t>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2164FC" w:rsidRPr="0095584A" w:rsidRDefault="002164FC" w:rsidP="002164FC">
      <w:pPr>
        <w:pStyle w:val="HTML"/>
        <w:numPr>
          <w:ilvl w:val="0"/>
          <w:numId w:val="21"/>
        </w:numPr>
        <w:tabs>
          <w:tab w:val="clear" w:pos="1832"/>
          <w:tab w:val="left" w:pos="1276"/>
        </w:tabs>
        <w:ind w:left="0" w:firstLine="709"/>
        <w:jc w:val="both"/>
        <w:rPr>
          <w:rFonts w:ascii="Times New Roman" w:hAnsi="Times New Roman" w:cs="Times New Roman"/>
          <w:color w:val="000000"/>
          <w:sz w:val="24"/>
          <w:szCs w:val="24"/>
        </w:rPr>
      </w:pPr>
      <w:r w:rsidRPr="0095584A">
        <w:rPr>
          <w:rFonts w:ascii="Times New Roman" w:hAnsi="Times New Roman" w:cs="Times New Roman"/>
          <w:color w:val="000000"/>
          <w:sz w:val="24"/>
          <w:szCs w:val="24"/>
        </w:rPr>
        <w:t xml:space="preserve"> </w:t>
      </w:r>
      <w:r w:rsidRPr="0095584A">
        <w:rPr>
          <w:rFonts w:ascii="Times New Roman" w:hAnsi="Times New Roman" w:cs="Times New Roman"/>
          <w:b/>
          <w:color w:val="000000"/>
          <w:sz w:val="24"/>
          <w:szCs w:val="24"/>
        </w:rPr>
        <w:t>Природные территории</w:t>
      </w:r>
      <w:r w:rsidRPr="0095584A">
        <w:rPr>
          <w:rFonts w:ascii="Times New Roman" w:hAnsi="Times New Roman" w:cs="Times New Roman"/>
          <w:color w:val="000000"/>
          <w:sz w:val="24"/>
          <w:szCs w:val="24"/>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2164FC" w:rsidRPr="0095584A" w:rsidRDefault="002164FC" w:rsidP="002164FC">
      <w:pPr>
        <w:pStyle w:val="HTML"/>
        <w:numPr>
          <w:ilvl w:val="0"/>
          <w:numId w:val="21"/>
        </w:numPr>
        <w:tabs>
          <w:tab w:val="clear" w:pos="1832"/>
          <w:tab w:val="left" w:pos="1418"/>
        </w:tabs>
        <w:ind w:left="0" w:firstLine="709"/>
        <w:jc w:val="both"/>
        <w:rPr>
          <w:rFonts w:ascii="Times New Roman" w:hAnsi="Times New Roman" w:cs="Times New Roman"/>
          <w:color w:val="000000"/>
          <w:sz w:val="24"/>
          <w:szCs w:val="24"/>
        </w:rPr>
      </w:pPr>
      <w:r w:rsidRPr="0095584A">
        <w:rPr>
          <w:rFonts w:ascii="Times New Roman" w:hAnsi="Times New Roman" w:cs="Times New Roman"/>
          <w:b/>
          <w:color w:val="000000"/>
          <w:sz w:val="24"/>
          <w:szCs w:val="24"/>
        </w:rPr>
        <w:t>Озелененные территории</w:t>
      </w:r>
      <w:r w:rsidRPr="0095584A">
        <w:rPr>
          <w:rFonts w:ascii="Times New Roman" w:hAnsi="Times New Roman" w:cs="Times New Roman"/>
          <w:color w:val="000000"/>
          <w:sz w:val="24"/>
          <w:szCs w:val="24"/>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w:t>
      </w:r>
      <w:r>
        <w:rPr>
          <w:rFonts w:ascii="Times New Roman" w:hAnsi="Times New Roman" w:cs="Times New Roman"/>
          <w:color w:val="000000"/>
          <w:sz w:val="24"/>
          <w:szCs w:val="24"/>
        </w:rPr>
        <w:t xml:space="preserve"> </w:t>
      </w:r>
      <w:r w:rsidRPr="0095584A">
        <w:rPr>
          <w:rFonts w:ascii="Times New Roman" w:hAnsi="Times New Roman" w:cs="Times New Roman"/>
          <w:color w:val="000000"/>
          <w:sz w:val="24"/>
          <w:szCs w:val="24"/>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2164FC" w:rsidRPr="0095584A" w:rsidRDefault="002164FC" w:rsidP="002164FC">
      <w:pPr>
        <w:pStyle w:val="aa"/>
        <w:widowControl w:val="0"/>
        <w:numPr>
          <w:ilvl w:val="0"/>
          <w:numId w:val="21"/>
        </w:numPr>
        <w:tabs>
          <w:tab w:val="left" w:pos="851"/>
        </w:tabs>
        <w:ind w:left="0" w:firstLine="709"/>
        <w:contextualSpacing/>
        <w:jc w:val="both"/>
      </w:pPr>
      <w:r w:rsidRPr="0095584A">
        <w:rPr>
          <w:b/>
        </w:rPr>
        <w:t>Проектная документация по благоустройству территорий</w:t>
      </w:r>
      <w:r>
        <w:rPr>
          <w:b/>
        </w:rPr>
        <w:t xml:space="preserve"> </w:t>
      </w:r>
      <w:r w:rsidRPr="0095584A">
        <w:t>- пакет документации, основанной на стратегии раз</w:t>
      </w:r>
      <w:r>
        <w:t>вития Гигантовского сельского поселения</w:t>
      </w:r>
      <w:r w:rsidRPr="0095584A">
        <w:t xml:space="preserve"> и концепции, </w:t>
      </w:r>
      <w:r>
        <w:t>отражающей потребности жителей поселения</w:t>
      </w:r>
      <w:r w:rsidRPr="0095584A">
        <w:t>, который содержит материалы в текстовой и графической форме и определяет проектные решения по благоустройству территории.</w:t>
      </w:r>
    </w:p>
    <w:p w:rsidR="002164FC" w:rsidRPr="0095584A" w:rsidRDefault="002164FC" w:rsidP="002164FC">
      <w:pPr>
        <w:pStyle w:val="aa"/>
        <w:widowControl w:val="0"/>
        <w:numPr>
          <w:ilvl w:val="0"/>
          <w:numId w:val="21"/>
        </w:numPr>
        <w:tabs>
          <w:tab w:val="left" w:pos="851"/>
        </w:tabs>
        <w:ind w:left="0" w:firstLine="709"/>
        <w:contextualSpacing/>
        <w:jc w:val="both"/>
      </w:pPr>
      <w:r w:rsidRPr="0095584A">
        <w:rPr>
          <w:b/>
        </w:rPr>
        <w:t>Содержание территории</w:t>
      </w:r>
      <w:r w:rsidRPr="0095584A">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2164FC" w:rsidRPr="0095584A" w:rsidRDefault="002164FC" w:rsidP="002164FC">
      <w:pPr>
        <w:autoSpaceDE w:val="0"/>
        <w:autoSpaceDN w:val="0"/>
        <w:adjustRightInd w:val="0"/>
        <w:ind w:firstLine="709"/>
        <w:jc w:val="both"/>
      </w:pPr>
      <w:r w:rsidRPr="0095584A">
        <w:t xml:space="preserve">2.15. </w:t>
      </w:r>
      <w:r w:rsidRPr="0095584A">
        <w:rPr>
          <w:b/>
        </w:rPr>
        <w:t>Создание зеленых насаждений</w:t>
      </w:r>
      <w:r w:rsidRPr="0095584A">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2164FC" w:rsidRPr="0095584A" w:rsidRDefault="002164FC" w:rsidP="002164FC">
      <w:pPr>
        <w:autoSpaceDE w:val="0"/>
        <w:autoSpaceDN w:val="0"/>
        <w:adjustRightInd w:val="0"/>
        <w:ind w:firstLine="709"/>
        <w:jc w:val="both"/>
      </w:pPr>
      <w:r w:rsidRPr="0095584A">
        <w:t xml:space="preserve">2.16. </w:t>
      </w:r>
      <w:r w:rsidRPr="0095584A">
        <w:rPr>
          <w:b/>
        </w:rPr>
        <w:t>Сохранение зеленых насаждений</w:t>
      </w:r>
      <w:r w:rsidRPr="0095584A">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164FC" w:rsidRPr="0095584A" w:rsidRDefault="002164FC" w:rsidP="002164FC">
      <w:pPr>
        <w:autoSpaceDE w:val="0"/>
        <w:autoSpaceDN w:val="0"/>
        <w:adjustRightInd w:val="0"/>
        <w:ind w:firstLine="709"/>
        <w:jc w:val="both"/>
      </w:pPr>
      <w:r w:rsidRPr="0095584A">
        <w:t xml:space="preserve">2.17. </w:t>
      </w:r>
      <w:r w:rsidRPr="0095584A">
        <w:rPr>
          <w:b/>
        </w:rPr>
        <w:t>Лесопарковые зеленые пояса</w:t>
      </w:r>
      <w:r w:rsidRPr="0095584A">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w:t>
      </w:r>
      <w:r>
        <w:t xml:space="preserve"> зеленого фонда в границах</w:t>
      </w:r>
      <w:r w:rsidRPr="0095584A">
        <w:t xml:space="preserve"> населенных пунктов, которые прилегают к указанным лесам или составляют с ними единую естественную экологическую систему.</w:t>
      </w:r>
    </w:p>
    <w:p w:rsidR="002164FC" w:rsidRPr="0095584A" w:rsidRDefault="002164FC" w:rsidP="002164FC">
      <w:pPr>
        <w:pStyle w:val="aa"/>
        <w:widowControl w:val="0"/>
        <w:numPr>
          <w:ilvl w:val="0"/>
          <w:numId w:val="30"/>
        </w:numPr>
        <w:autoSpaceDE w:val="0"/>
        <w:autoSpaceDN w:val="0"/>
        <w:adjustRightInd w:val="0"/>
        <w:ind w:left="0" w:firstLine="709"/>
        <w:contextualSpacing/>
        <w:jc w:val="both"/>
      </w:pPr>
      <w:r w:rsidRPr="0095584A">
        <w:rPr>
          <w:b/>
        </w:rPr>
        <w:t>Трельяж и шпалера</w:t>
      </w:r>
      <w:r w:rsidRPr="0095584A">
        <w:t xml:space="preserve"> - легкие деревянные или металлические конструкции в виде решетки для озеленения вьющимися или опирающимися растениями.</w:t>
      </w:r>
    </w:p>
    <w:p w:rsidR="002164FC" w:rsidRPr="0095584A" w:rsidRDefault="002164FC" w:rsidP="002164FC">
      <w:pPr>
        <w:pStyle w:val="aa"/>
        <w:widowControl w:val="0"/>
        <w:numPr>
          <w:ilvl w:val="0"/>
          <w:numId w:val="30"/>
        </w:numPr>
        <w:autoSpaceDE w:val="0"/>
        <w:autoSpaceDN w:val="0"/>
        <w:adjustRightInd w:val="0"/>
        <w:ind w:left="0" w:firstLine="709"/>
        <w:contextualSpacing/>
        <w:jc w:val="both"/>
      </w:pPr>
      <w:r w:rsidRPr="0095584A">
        <w:rPr>
          <w:b/>
        </w:rPr>
        <w:t>Пергола</w:t>
      </w:r>
      <w:r w:rsidRPr="0095584A">
        <w:t xml:space="preserve"> - легкое решетчатое сооружение из дерева или металла в виде беседки, галереи или навеса.</w:t>
      </w:r>
    </w:p>
    <w:p w:rsidR="002164FC" w:rsidRPr="0095584A" w:rsidRDefault="002164FC" w:rsidP="002164FC">
      <w:pPr>
        <w:pStyle w:val="13"/>
        <w:keepNext/>
        <w:keepLines/>
        <w:numPr>
          <w:ilvl w:val="0"/>
          <w:numId w:val="13"/>
        </w:numPr>
        <w:shd w:val="clear" w:color="auto" w:fill="auto"/>
        <w:tabs>
          <w:tab w:val="left" w:pos="284"/>
        </w:tabs>
        <w:spacing w:before="120" w:after="120" w:line="240" w:lineRule="auto"/>
        <w:ind w:firstLine="0"/>
        <w:rPr>
          <w:sz w:val="24"/>
          <w:szCs w:val="24"/>
        </w:rPr>
      </w:pPr>
      <w:bookmarkStart w:id="2" w:name="bookmark6"/>
      <w:r w:rsidRPr="0095584A">
        <w:rPr>
          <w:sz w:val="24"/>
          <w:szCs w:val="24"/>
        </w:rPr>
        <w:t>ОБЩИЕ ПРИНЦИПЫ И ПОДХОДЫ</w:t>
      </w:r>
      <w:bookmarkEnd w:id="2"/>
      <w:r>
        <w:rPr>
          <w:sz w:val="24"/>
          <w:szCs w:val="24"/>
        </w:rPr>
        <w:t xml:space="preserve"> К БЛАГОУСТРОЙСТВУ ТЕРРИТОРИИ ГИГАНТОВСКОГО СЕЛЬСКОГО ПОСЕЛЕНИЯ</w:t>
      </w:r>
    </w:p>
    <w:p w:rsidR="002164FC" w:rsidRPr="0095584A" w:rsidRDefault="002164FC" w:rsidP="002164FC">
      <w:pPr>
        <w:pStyle w:val="23"/>
        <w:numPr>
          <w:ilvl w:val="1"/>
          <w:numId w:val="13"/>
        </w:numPr>
        <w:shd w:val="clear" w:color="auto" w:fill="auto"/>
        <w:tabs>
          <w:tab w:val="left" w:pos="1276"/>
        </w:tabs>
        <w:spacing w:before="0" w:after="0" w:line="240" w:lineRule="auto"/>
        <w:ind w:firstLine="709"/>
        <w:jc w:val="both"/>
        <w:rPr>
          <w:sz w:val="24"/>
          <w:szCs w:val="24"/>
        </w:rPr>
      </w:pPr>
      <w:r w:rsidRPr="0095584A">
        <w:rPr>
          <w:sz w:val="24"/>
          <w:szCs w:val="24"/>
        </w:rPr>
        <w:t>Развитие благоустраиваемых территорий</w:t>
      </w:r>
      <w:r>
        <w:rPr>
          <w:sz w:val="24"/>
          <w:szCs w:val="24"/>
        </w:rPr>
        <w:t xml:space="preserve"> </w:t>
      </w:r>
      <w:r w:rsidRPr="0095584A">
        <w:rPr>
          <w:sz w:val="24"/>
          <w:szCs w:val="24"/>
        </w:rPr>
        <w:t>осуществляется в соответствии с муниципальной Программой благоустройства.</w:t>
      </w:r>
      <w:r>
        <w:rPr>
          <w:sz w:val="24"/>
          <w:szCs w:val="24"/>
        </w:rPr>
        <w:t xml:space="preserve"> </w:t>
      </w:r>
      <w:r w:rsidRPr="0095584A">
        <w:rPr>
          <w:sz w:val="24"/>
          <w:szCs w:val="24"/>
        </w:rPr>
        <w:t>В рамках</w:t>
      </w:r>
      <w:r>
        <w:rPr>
          <w:sz w:val="24"/>
          <w:szCs w:val="24"/>
        </w:rPr>
        <w:t xml:space="preserve"> </w:t>
      </w:r>
      <w:r w:rsidRPr="0095584A">
        <w:rPr>
          <w:sz w:val="24"/>
          <w:szCs w:val="24"/>
        </w:rPr>
        <w:t>программы разрабатывается план реализации и составляется адресный перечень</w:t>
      </w:r>
      <w:r>
        <w:rPr>
          <w:sz w:val="24"/>
          <w:szCs w:val="24"/>
        </w:rPr>
        <w:t xml:space="preserve"> </w:t>
      </w:r>
      <w:r w:rsidRPr="0095584A">
        <w:rPr>
          <w:sz w:val="24"/>
          <w:szCs w:val="24"/>
        </w:rPr>
        <w:t>объектов благоустройства, на которые выполняются проекты благоустройства, архитектур</w:t>
      </w:r>
      <w:r>
        <w:rPr>
          <w:sz w:val="24"/>
          <w:szCs w:val="24"/>
        </w:rPr>
        <w:t xml:space="preserve">но-градостроительные концепции </w:t>
      </w:r>
      <w:r w:rsidRPr="0095584A">
        <w:rPr>
          <w:sz w:val="24"/>
          <w:szCs w:val="24"/>
        </w:rPr>
        <w:t>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rsidR="002164FC" w:rsidRPr="0095584A" w:rsidRDefault="002164FC" w:rsidP="002164FC">
      <w:pPr>
        <w:pStyle w:val="23"/>
        <w:numPr>
          <w:ilvl w:val="1"/>
          <w:numId w:val="13"/>
        </w:numPr>
        <w:shd w:val="clear" w:color="auto" w:fill="auto"/>
        <w:tabs>
          <w:tab w:val="left" w:pos="1276"/>
        </w:tabs>
        <w:spacing w:before="0" w:after="0" w:line="240" w:lineRule="auto"/>
        <w:ind w:firstLine="709"/>
        <w:jc w:val="both"/>
        <w:rPr>
          <w:sz w:val="24"/>
          <w:szCs w:val="24"/>
        </w:rPr>
      </w:pPr>
      <w:r w:rsidRPr="0095584A">
        <w:rPr>
          <w:sz w:val="24"/>
          <w:szCs w:val="24"/>
        </w:rPr>
        <w:lastRenderedPageBreak/>
        <w:t>Деятельность по благоустройству территорий - это комплекс</w:t>
      </w:r>
      <w:r>
        <w:rPr>
          <w:sz w:val="24"/>
          <w:szCs w:val="24"/>
        </w:rPr>
        <w:t xml:space="preserve"> </w:t>
      </w:r>
      <w:r w:rsidRPr="0095584A">
        <w:rPr>
          <w:sz w:val="24"/>
          <w:szCs w:val="24"/>
        </w:rPr>
        <w:t xml:space="preserve">мероприятий, сгруппированных в три основных блока задач, обеспечивающих достижение </w:t>
      </w:r>
      <w:r>
        <w:rPr>
          <w:sz w:val="24"/>
          <w:szCs w:val="24"/>
        </w:rPr>
        <w:t xml:space="preserve">такой </w:t>
      </w:r>
      <w:r w:rsidRPr="0095584A">
        <w:rPr>
          <w:sz w:val="24"/>
          <w:szCs w:val="24"/>
        </w:rPr>
        <w:t>полезной цели</w:t>
      </w:r>
      <w:r>
        <w:rPr>
          <w:sz w:val="24"/>
          <w:szCs w:val="24"/>
        </w:rPr>
        <w:t>,</w:t>
      </w:r>
      <w:r w:rsidRPr="0095584A">
        <w:rPr>
          <w:sz w:val="24"/>
          <w:szCs w:val="24"/>
        </w:rPr>
        <w:t xml:space="preserve"> ка</w:t>
      </w:r>
      <w:r>
        <w:rPr>
          <w:sz w:val="24"/>
          <w:szCs w:val="24"/>
        </w:rPr>
        <w:t xml:space="preserve">к создание комфортной </w:t>
      </w:r>
      <w:r w:rsidRPr="0095584A">
        <w:rPr>
          <w:sz w:val="24"/>
          <w:szCs w:val="24"/>
        </w:rPr>
        <w:t>среды</w:t>
      </w:r>
      <w:r>
        <w:rPr>
          <w:sz w:val="24"/>
          <w:szCs w:val="24"/>
        </w:rPr>
        <w:t xml:space="preserve"> проживания граждан в населенном пункте</w:t>
      </w:r>
      <w:r w:rsidRPr="0095584A">
        <w:rPr>
          <w:sz w:val="24"/>
          <w:szCs w:val="24"/>
        </w:rPr>
        <w:t>.</w:t>
      </w:r>
    </w:p>
    <w:p w:rsidR="002164FC" w:rsidRPr="0095584A" w:rsidRDefault="002164FC" w:rsidP="002164FC">
      <w:pPr>
        <w:pStyle w:val="23"/>
        <w:numPr>
          <w:ilvl w:val="1"/>
          <w:numId w:val="13"/>
        </w:numPr>
        <w:shd w:val="clear" w:color="auto" w:fill="auto"/>
        <w:tabs>
          <w:tab w:val="left" w:pos="1134"/>
        </w:tabs>
        <w:spacing w:before="0" w:after="0" w:line="240" w:lineRule="auto"/>
        <w:ind w:firstLine="709"/>
        <w:jc w:val="both"/>
        <w:rPr>
          <w:sz w:val="24"/>
          <w:szCs w:val="24"/>
        </w:rPr>
      </w:pPr>
      <w:r>
        <w:rPr>
          <w:sz w:val="24"/>
          <w:szCs w:val="24"/>
        </w:rPr>
        <w:t xml:space="preserve"> </w:t>
      </w:r>
      <w:r w:rsidRPr="0095584A">
        <w:rPr>
          <w:sz w:val="24"/>
          <w:szCs w:val="24"/>
        </w:rPr>
        <w:t xml:space="preserve">Первый блок задач - разработка проектной документации по благоустройству территорий. </w:t>
      </w:r>
    </w:p>
    <w:p w:rsidR="002164FC" w:rsidRPr="0095584A" w:rsidRDefault="002164FC" w:rsidP="002164FC">
      <w:pPr>
        <w:pStyle w:val="23"/>
        <w:numPr>
          <w:ilvl w:val="2"/>
          <w:numId w:val="13"/>
        </w:numPr>
        <w:shd w:val="clear" w:color="auto" w:fill="auto"/>
        <w:tabs>
          <w:tab w:val="left" w:pos="709"/>
        </w:tabs>
        <w:spacing w:before="0" w:after="0" w:line="240" w:lineRule="auto"/>
        <w:ind w:firstLine="425"/>
        <w:jc w:val="both"/>
        <w:rPr>
          <w:sz w:val="24"/>
          <w:szCs w:val="24"/>
        </w:rPr>
      </w:pPr>
      <w:r>
        <w:rPr>
          <w:sz w:val="24"/>
          <w:szCs w:val="24"/>
        </w:rPr>
        <w:t xml:space="preserve"> </w:t>
      </w:r>
      <w:r w:rsidRPr="0095584A">
        <w:rPr>
          <w:sz w:val="24"/>
          <w:szCs w:val="24"/>
        </w:rPr>
        <w:t>При разработке проектной документации необходимо опираться на концепцию</w:t>
      </w:r>
      <w:r>
        <w:rPr>
          <w:sz w:val="24"/>
          <w:szCs w:val="24"/>
        </w:rPr>
        <w:t xml:space="preserve"> </w:t>
      </w:r>
      <w:r w:rsidRPr="0095584A">
        <w:rPr>
          <w:sz w:val="24"/>
          <w:szCs w:val="24"/>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среды</w:t>
      </w:r>
      <w:r>
        <w:rPr>
          <w:sz w:val="24"/>
          <w:szCs w:val="24"/>
        </w:rPr>
        <w:t xml:space="preserve"> проживания граждан в населенном пункте </w:t>
      </w:r>
      <w:r w:rsidRPr="0095584A">
        <w:rPr>
          <w:sz w:val="24"/>
          <w:szCs w:val="24"/>
        </w:rPr>
        <w:t>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rsidR="002164FC" w:rsidRPr="0095584A" w:rsidRDefault="002164FC" w:rsidP="002164FC">
      <w:pPr>
        <w:pStyle w:val="aa"/>
        <w:numPr>
          <w:ilvl w:val="2"/>
          <w:numId w:val="13"/>
        </w:numPr>
        <w:autoSpaceDE w:val="0"/>
        <w:autoSpaceDN w:val="0"/>
        <w:adjustRightInd w:val="0"/>
        <w:ind w:left="0" w:firstLine="426"/>
        <w:contextualSpacing/>
        <w:jc w:val="both"/>
      </w:pPr>
      <w:r>
        <w:t xml:space="preserve"> </w:t>
      </w:r>
      <w:r w:rsidRPr="0095584A">
        <w:t>Содержание комплекта чертежей проекта благоустройства предусматривается  в решени</w:t>
      </w:r>
      <w:r>
        <w:t>и Администрации Гигантовского сельского поселения</w:t>
      </w:r>
      <w:r w:rsidRPr="0095584A">
        <w:t>.</w:t>
      </w:r>
      <w:r>
        <w:t xml:space="preserve"> </w:t>
      </w:r>
      <w:r w:rsidRPr="0095584A">
        <w:t>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2164FC" w:rsidRPr="0095584A" w:rsidRDefault="002164FC" w:rsidP="002164FC">
      <w:pPr>
        <w:pStyle w:val="23"/>
        <w:numPr>
          <w:ilvl w:val="2"/>
          <w:numId w:val="13"/>
        </w:numPr>
        <w:shd w:val="clear" w:color="auto" w:fill="auto"/>
        <w:tabs>
          <w:tab w:val="left" w:pos="1134"/>
        </w:tabs>
        <w:spacing w:before="0" w:after="0" w:line="240" w:lineRule="auto"/>
        <w:ind w:firstLine="426"/>
        <w:jc w:val="both"/>
        <w:rPr>
          <w:sz w:val="24"/>
          <w:szCs w:val="24"/>
        </w:rPr>
      </w:pPr>
      <w:r w:rsidRPr="0095584A">
        <w:rPr>
          <w:sz w:val="24"/>
          <w:szCs w:val="24"/>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2164FC" w:rsidRPr="0095584A" w:rsidRDefault="002164FC" w:rsidP="002164FC">
      <w:pPr>
        <w:pStyle w:val="23"/>
        <w:numPr>
          <w:ilvl w:val="2"/>
          <w:numId w:val="13"/>
        </w:numPr>
        <w:shd w:val="clear" w:color="auto" w:fill="auto"/>
        <w:tabs>
          <w:tab w:val="left" w:pos="1338"/>
        </w:tabs>
        <w:spacing w:before="0" w:after="0" w:line="240" w:lineRule="auto"/>
        <w:ind w:firstLine="426"/>
        <w:jc w:val="both"/>
        <w:rPr>
          <w:sz w:val="24"/>
          <w:szCs w:val="24"/>
        </w:rPr>
      </w:pPr>
      <w:r w:rsidRPr="0095584A">
        <w:rPr>
          <w:sz w:val="24"/>
          <w:szCs w:val="24"/>
        </w:rPr>
        <w:t xml:space="preserve"> Следует разрабатывать единые или согласованные проекты благоустройства для связанных </w:t>
      </w:r>
      <w:r>
        <w:rPr>
          <w:sz w:val="24"/>
          <w:szCs w:val="24"/>
        </w:rPr>
        <w:t>между собой территорий поселения,</w:t>
      </w:r>
      <w:r w:rsidRPr="0095584A">
        <w:rPr>
          <w:sz w:val="24"/>
          <w:szCs w:val="24"/>
        </w:rPr>
        <w:t xml:space="preserve"> расположенных на участках, имеющих различных владельцев.</w:t>
      </w:r>
    </w:p>
    <w:p w:rsidR="002164FC" w:rsidRPr="0095584A" w:rsidRDefault="002164FC" w:rsidP="002164FC">
      <w:pPr>
        <w:pStyle w:val="23"/>
        <w:numPr>
          <w:ilvl w:val="1"/>
          <w:numId w:val="13"/>
        </w:numPr>
        <w:shd w:val="clear" w:color="auto" w:fill="auto"/>
        <w:tabs>
          <w:tab w:val="left" w:pos="1134"/>
        </w:tabs>
        <w:spacing w:before="0" w:after="0" w:line="240" w:lineRule="auto"/>
        <w:ind w:firstLine="426"/>
        <w:jc w:val="both"/>
        <w:rPr>
          <w:sz w:val="24"/>
          <w:szCs w:val="24"/>
        </w:rPr>
      </w:pPr>
      <w:r w:rsidRPr="0095584A">
        <w:rPr>
          <w:sz w:val="24"/>
          <w:szCs w:val="24"/>
        </w:rPr>
        <w:t>Второй блок задач - реализация проекта по благоустройству территорий.</w:t>
      </w:r>
    </w:p>
    <w:p w:rsidR="002164FC" w:rsidRPr="0095584A" w:rsidRDefault="002164FC" w:rsidP="002164FC">
      <w:pPr>
        <w:pStyle w:val="23"/>
        <w:numPr>
          <w:ilvl w:val="2"/>
          <w:numId w:val="13"/>
        </w:numPr>
        <w:shd w:val="clear" w:color="auto" w:fill="auto"/>
        <w:tabs>
          <w:tab w:val="left" w:pos="567"/>
        </w:tabs>
        <w:spacing w:before="0" w:after="0" w:line="240" w:lineRule="auto"/>
        <w:ind w:firstLine="426"/>
        <w:jc w:val="both"/>
        <w:rPr>
          <w:sz w:val="24"/>
          <w:szCs w:val="24"/>
        </w:rPr>
      </w:pPr>
      <w:r>
        <w:rPr>
          <w:sz w:val="24"/>
          <w:szCs w:val="24"/>
        </w:rPr>
        <w:t xml:space="preserve"> </w:t>
      </w:r>
      <w:r w:rsidRPr="0095584A">
        <w:rPr>
          <w:sz w:val="24"/>
          <w:szCs w:val="24"/>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2164FC" w:rsidRPr="0095584A" w:rsidRDefault="002164FC" w:rsidP="002164FC">
      <w:pPr>
        <w:pStyle w:val="23"/>
        <w:numPr>
          <w:ilvl w:val="1"/>
          <w:numId w:val="13"/>
        </w:numPr>
        <w:shd w:val="clear" w:color="auto" w:fill="auto"/>
        <w:tabs>
          <w:tab w:val="left" w:pos="1134"/>
        </w:tabs>
        <w:spacing w:before="0" w:after="0" w:line="240" w:lineRule="auto"/>
        <w:ind w:firstLine="709"/>
        <w:jc w:val="both"/>
        <w:rPr>
          <w:sz w:val="24"/>
          <w:szCs w:val="24"/>
        </w:rPr>
      </w:pPr>
      <w:r>
        <w:rPr>
          <w:sz w:val="24"/>
          <w:szCs w:val="24"/>
        </w:rPr>
        <w:t xml:space="preserve"> </w:t>
      </w:r>
      <w:r w:rsidRPr="0095584A">
        <w:rPr>
          <w:sz w:val="24"/>
          <w:szCs w:val="24"/>
        </w:rPr>
        <w:t>Третий блок задач - содержание объектов благоустройства.</w:t>
      </w:r>
    </w:p>
    <w:p w:rsidR="002164FC" w:rsidRPr="0095584A" w:rsidRDefault="002164FC" w:rsidP="002164FC">
      <w:pPr>
        <w:pStyle w:val="23"/>
        <w:numPr>
          <w:ilvl w:val="2"/>
          <w:numId w:val="13"/>
        </w:numPr>
        <w:shd w:val="clear" w:color="auto" w:fill="auto"/>
        <w:tabs>
          <w:tab w:val="left" w:pos="709"/>
        </w:tabs>
        <w:spacing w:before="0" w:after="0" w:line="240" w:lineRule="auto"/>
        <w:ind w:firstLine="426"/>
        <w:jc w:val="both"/>
        <w:rPr>
          <w:sz w:val="24"/>
          <w:szCs w:val="24"/>
        </w:rPr>
      </w:pPr>
      <w:r>
        <w:rPr>
          <w:sz w:val="24"/>
          <w:szCs w:val="24"/>
        </w:rPr>
        <w:t xml:space="preserve"> </w:t>
      </w:r>
      <w:r w:rsidRPr="0095584A">
        <w:rPr>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w:t>
      </w:r>
      <w:r>
        <w:rPr>
          <w:sz w:val="24"/>
          <w:szCs w:val="24"/>
        </w:rPr>
        <w:t xml:space="preserve"> </w:t>
      </w:r>
      <w:r w:rsidRPr="0095584A">
        <w:rPr>
          <w:sz w:val="24"/>
          <w:szCs w:val="24"/>
        </w:rPr>
        <w:t>является</w:t>
      </w:r>
      <w:r>
        <w:rPr>
          <w:sz w:val="24"/>
          <w:szCs w:val="24"/>
        </w:rPr>
        <w:t xml:space="preserve"> </w:t>
      </w:r>
      <w:r w:rsidRPr="0095584A">
        <w:rPr>
          <w:sz w:val="24"/>
          <w:szCs w:val="24"/>
        </w:rPr>
        <w:t>важным критерием при разработке проектов по благоустройству территорий.</w:t>
      </w:r>
    </w:p>
    <w:p w:rsidR="002164FC" w:rsidRPr="0095584A" w:rsidRDefault="002164FC" w:rsidP="002164FC">
      <w:pPr>
        <w:pStyle w:val="23"/>
        <w:numPr>
          <w:ilvl w:val="1"/>
          <w:numId w:val="13"/>
        </w:numPr>
        <w:shd w:val="clear" w:color="auto" w:fill="auto"/>
        <w:tabs>
          <w:tab w:val="left" w:pos="993"/>
        </w:tabs>
        <w:spacing w:before="0" w:after="0" w:line="240" w:lineRule="auto"/>
        <w:ind w:firstLine="709"/>
        <w:jc w:val="both"/>
        <w:rPr>
          <w:sz w:val="24"/>
          <w:szCs w:val="24"/>
        </w:rPr>
      </w:pPr>
      <w:r>
        <w:rPr>
          <w:sz w:val="24"/>
          <w:szCs w:val="24"/>
        </w:rPr>
        <w:t xml:space="preserve"> </w:t>
      </w:r>
      <w:r w:rsidRPr="0095584A">
        <w:rPr>
          <w:sz w:val="24"/>
          <w:szCs w:val="24"/>
        </w:rPr>
        <w:t>Участники деятельности по благоустройству:</w:t>
      </w:r>
    </w:p>
    <w:p w:rsidR="002164FC" w:rsidRPr="0095584A" w:rsidRDefault="002164FC" w:rsidP="002164FC">
      <w:pPr>
        <w:pStyle w:val="23"/>
        <w:shd w:val="clear" w:color="auto" w:fill="auto"/>
        <w:tabs>
          <w:tab w:val="left" w:pos="567"/>
        </w:tabs>
        <w:spacing w:before="0" w:after="0" w:line="240" w:lineRule="auto"/>
        <w:ind w:firstLine="426"/>
        <w:jc w:val="both"/>
        <w:rPr>
          <w:sz w:val="24"/>
          <w:szCs w:val="24"/>
        </w:rPr>
      </w:pPr>
      <w:r w:rsidRPr="0095584A">
        <w:rPr>
          <w:sz w:val="24"/>
          <w:szCs w:val="24"/>
        </w:rPr>
        <w:t>а)</w:t>
      </w:r>
      <w:r>
        <w:rPr>
          <w:sz w:val="24"/>
          <w:szCs w:val="24"/>
        </w:rPr>
        <w:t xml:space="preserve"> </w:t>
      </w:r>
      <w:r w:rsidRPr="0095584A">
        <w:rPr>
          <w:sz w:val="24"/>
          <w:szCs w:val="24"/>
        </w:rPr>
        <w:tab/>
        <w:t>население</w:t>
      </w:r>
      <w:r w:rsidRPr="00042B26">
        <w:rPr>
          <w:sz w:val="24"/>
          <w:szCs w:val="24"/>
        </w:rPr>
        <w:t xml:space="preserve"> </w:t>
      </w:r>
      <w:r>
        <w:rPr>
          <w:sz w:val="24"/>
          <w:szCs w:val="24"/>
        </w:rPr>
        <w:t>Гигантовского</w:t>
      </w:r>
      <w:r w:rsidRPr="00042B26">
        <w:rPr>
          <w:sz w:val="24"/>
          <w:szCs w:val="24"/>
        </w:rPr>
        <w:t xml:space="preserve"> сельского поселения</w:t>
      </w:r>
      <w:r w:rsidRPr="0095584A">
        <w:rPr>
          <w:sz w:val="24"/>
          <w:szCs w:val="24"/>
        </w:rPr>
        <w:t>, формирующее запрос на благоустройство и принимающее участие в оценке предлагаемых решений, в отдельных случаях и в выполнении работ;</w:t>
      </w:r>
    </w:p>
    <w:p w:rsidR="002164FC" w:rsidRPr="0095584A" w:rsidRDefault="002164FC" w:rsidP="002164FC">
      <w:pPr>
        <w:pStyle w:val="23"/>
        <w:shd w:val="clear" w:color="auto" w:fill="auto"/>
        <w:tabs>
          <w:tab w:val="left" w:pos="567"/>
        </w:tabs>
        <w:spacing w:before="0" w:after="0" w:line="240" w:lineRule="auto"/>
        <w:ind w:firstLine="426"/>
        <w:jc w:val="both"/>
        <w:rPr>
          <w:sz w:val="24"/>
          <w:szCs w:val="24"/>
        </w:rPr>
      </w:pPr>
      <w:r w:rsidRPr="0095584A">
        <w:rPr>
          <w:sz w:val="24"/>
          <w:szCs w:val="24"/>
        </w:rPr>
        <w:t>б)</w:t>
      </w:r>
      <w:r w:rsidRPr="0095584A">
        <w:rPr>
          <w:sz w:val="24"/>
          <w:szCs w:val="24"/>
        </w:rPr>
        <w:tab/>
      </w:r>
      <w:r>
        <w:rPr>
          <w:sz w:val="24"/>
          <w:szCs w:val="24"/>
        </w:rPr>
        <w:t xml:space="preserve"> </w:t>
      </w:r>
      <w:r w:rsidRPr="0095584A">
        <w:rPr>
          <w:sz w:val="24"/>
          <w:szCs w:val="24"/>
        </w:rPr>
        <w:t>представители</w:t>
      </w:r>
      <w:r>
        <w:rPr>
          <w:sz w:val="24"/>
          <w:szCs w:val="24"/>
        </w:rPr>
        <w:t xml:space="preserve"> Администрации Гигантовского сельского поселения</w:t>
      </w:r>
      <w:r w:rsidRPr="0095584A">
        <w:rPr>
          <w:sz w:val="24"/>
          <w:szCs w:val="24"/>
        </w:rPr>
        <w:t>, формирующие техническое задание, выбирающие исполнителей и обеспечивающие финансирование в пределах своих полномочий;</w:t>
      </w:r>
    </w:p>
    <w:p w:rsidR="002164FC" w:rsidRPr="0095584A" w:rsidRDefault="002164FC" w:rsidP="002164FC">
      <w:pPr>
        <w:pStyle w:val="23"/>
        <w:shd w:val="clear" w:color="auto" w:fill="auto"/>
        <w:tabs>
          <w:tab w:val="left" w:pos="567"/>
          <w:tab w:val="left" w:pos="709"/>
        </w:tabs>
        <w:spacing w:before="0" w:after="0" w:line="240" w:lineRule="auto"/>
        <w:ind w:firstLine="426"/>
        <w:jc w:val="both"/>
        <w:rPr>
          <w:sz w:val="24"/>
          <w:szCs w:val="24"/>
        </w:rPr>
      </w:pPr>
      <w:r w:rsidRPr="0095584A">
        <w:rPr>
          <w:sz w:val="24"/>
          <w:szCs w:val="24"/>
        </w:rPr>
        <w:t>в)</w:t>
      </w:r>
      <w:r w:rsidRPr="0095584A">
        <w:rPr>
          <w:sz w:val="24"/>
          <w:szCs w:val="24"/>
        </w:rPr>
        <w:tab/>
        <w:t>хозяйствующие субъекты (собственники и арендаторы зданий, помещений в них, а также сооружений), осуществляющие деятель</w:t>
      </w:r>
      <w:r>
        <w:rPr>
          <w:sz w:val="24"/>
          <w:szCs w:val="24"/>
        </w:rPr>
        <w:t>ность на территории</w:t>
      </w:r>
      <w:r w:rsidRPr="0095584A">
        <w:rPr>
          <w:sz w:val="24"/>
          <w:szCs w:val="24"/>
        </w:rPr>
        <w:t xml:space="preserve"> </w:t>
      </w:r>
      <w:r>
        <w:rPr>
          <w:sz w:val="24"/>
          <w:szCs w:val="24"/>
        </w:rPr>
        <w:t>Гигантовского</w:t>
      </w:r>
      <w:r w:rsidRPr="00042B26">
        <w:rPr>
          <w:sz w:val="24"/>
          <w:szCs w:val="24"/>
        </w:rPr>
        <w:t xml:space="preserve"> сельского поселения</w:t>
      </w:r>
      <w:r w:rsidRPr="0095584A">
        <w:rPr>
          <w:sz w:val="24"/>
          <w:szCs w:val="24"/>
        </w:rPr>
        <w:t xml:space="preserve"> и участвующие в формировании запроса на благоустройство, а также в финансировании мероприятий по благоустройству;</w:t>
      </w:r>
    </w:p>
    <w:p w:rsidR="002164FC" w:rsidRPr="0095584A" w:rsidRDefault="002164FC" w:rsidP="002164FC">
      <w:pPr>
        <w:pStyle w:val="23"/>
        <w:shd w:val="clear" w:color="auto" w:fill="auto"/>
        <w:tabs>
          <w:tab w:val="left" w:pos="567"/>
          <w:tab w:val="left" w:pos="709"/>
          <w:tab w:val="left" w:pos="1224"/>
        </w:tabs>
        <w:spacing w:before="0" w:after="0" w:line="240" w:lineRule="auto"/>
        <w:ind w:firstLine="426"/>
        <w:jc w:val="both"/>
        <w:rPr>
          <w:sz w:val="24"/>
          <w:szCs w:val="24"/>
        </w:rPr>
      </w:pPr>
      <w:r w:rsidRPr="0095584A">
        <w:rPr>
          <w:sz w:val="24"/>
          <w:szCs w:val="24"/>
        </w:rPr>
        <w:t>г)</w:t>
      </w:r>
      <w:r w:rsidRPr="0095584A">
        <w:rPr>
          <w:sz w:val="24"/>
          <w:szCs w:val="24"/>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2164FC" w:rsidRPr="0095584A" w:rsidRDefault="002164FC" w:rsidP="002164FC">
      <w:pPr>
        <w:pStyle w:val="23"/>
        <w:shd w:val="clear" w:color="auto" w:fill="auto"/>
        <w:tabs>
          <w:tab w:val="left" w:pos="567"/>
        </w:tabs>
        <w:spacing w:before="0" w:after="0" w:line="240" w:lineRule="auto"/>
        <w:ind w:firstLine="426"/>
        <w:jc w:val="both"/>
        <w:rPr>
          <w:sz w:val="24"/>
          <w:szCs w:val="24"/>
        </w:rPr>
      </w:pPr>
      <w:r w:rsidRPr="0095584A">
        <w:rPr>
          <w:sz w:val="24"/>
          <w:szCs w:val="24"/>
        </w:rPr>
        <w:t>д)</w:t>
      </w:r>
      <w:r w:rsidRPr="0095584A">
        <w:rPr>
          <w:sz w:val="24"/>
          <w:szCs w:val="24"/>
        </w:rPr>
        <w:tab/>
      </w:r>
      <w:r>
        <w:rPr>
          <w:sz w:val="24"/>
          <w:szCs w:val="24"/>
        </w:rPr>
        <w:t xml:space="preserve"> </w:t>
      </w:r>
      <w:r w:rsidRPr="0095584A">
        <w:rPr>
          <w:sz w:val="24"/>
          <w:szCs w:val="24"/>
        </w:rPr>
        <w:t xml:space="preserve">исполнители работ, специалисты по благоустройству и озеленению, в том числе по </w:t>
      </w:r>
      <w:r w:rsidRPr="0095584A">
        <w:rPr>
          <w:sz w:val="24"/>
          <w:szCs w:val="24"/>
        </w:rPr>
        <w:lastRenderedPageBreak/>
        <w:t>возведению малых архитектурных форм;</w:t>
      </w:r>
    </w:p>
    <w:p w:rsidR="002164FC" w:rsidRPr="0095584A" w:rsidRDefault="002164FC" w:rsidP="002164FC">
      <w:pPr>
        <w:pStyle w:val="23"/>
        <w:shd w:val="clear" w:color="auto" w:fill="auto"/>
        <w:tabs>
          <w:tab w:val="left" w:pos="567"/>
        </w:tabs>
        <w:spacing w:before="0" w:after="0" w:line="240" w:lineRule="auto"/>
        <w:ind w:firstLine="426"/>
        <w:jc w:val="both"/>
        <w:rPr>
          <w:sz w:val="24"/>
          <w:szCs w:val="24"/>
        </w:rPr>
      </w:pPr>
      <w:r w:rsidRPr="0095584A">
        <w:rPr>
          <w:sz w:val="24"/>
          <w:szCs w:val="24"/>
        </w:rPr>
        <w:t>е)</w:t>
      </w:r>
      <w:r w:rsidRPr="0095584A">
        <w:rPr>
          <w:sz w:val="24"/>
          <w:szCs w:val="24"/>
        </w:rPr>
        <w:tab/>
      </w:r>
      <w:r>
        <w:rPr>
          <w:sz w:val="24"/>
          <w:szCs w:val="24"/>
        </w:rPr>
        <w:t xml:space="preserve"> </w:t>
      </w:r>
      <w:r w:rsidRPr="0095584A">
        <w:rPr>
          <w:sz w:val="24"/>
          <w:szCs w:val="24"/>
        </w:rPr>
        <w:t>иные лица.</w:t>
      </w:r>
    </w:p>
    <w:p w:rsidR="002164FC" w:rsidRPr="0095584A" w:rsidRDefault="002164FC" w:rsidP="002164FC">
      <w:pPr>
        <w:pStyle w:val="23"/>
        <w:numPr>
          <w:ilvl w:val="2"/>
          <w:numId w:val="13"/>
        </w:numPr>
        <w:shd w:val="clear" w:color="auto" w:fill="auto"/>
        <w:tabs>
          <w:tab w:val="left" w:pos="1134"/>
        </w:tabs>
        <w:spacing w:before="0" w:after="0" w:line="240" w:lineRule="auto"/>
        <w:ind w:firstLine="426"/>
        <w:jc w:val="both"/>
        <w:rPr>
          <w:sz w:val="24"/>
          <w:szCs w:val="24"/>
        </w:rPr>
      </w:pPr>
      <w:r w:rsidRPr="0095584A">
        <w:rPr>
          <w:sz w:val="24"/>
          <w:szCs w:val="24"/>
        </w:rPr>
        <w:t>Участие жителей осуществляется прямым или опосредованным способом через общественные организации, в том числе организации</w:t>
      </w:r>
      <w:r>
        <w:rPr>
          <w:sz w:val="24"/>
          <w:szCs w:val="24"/>
        </w:rPr>
        <w:t>,</w:t>
      </w:r>
      <w:r w:rsidRPr="0095584A">
        <w:rPr>
          <w:sz w:val="24"/>
          <w:szCs w:val="24"/>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2164FC" w:rsidRPr="0095584A" w:rsidRDefault="002164FC" w:rsidP="002164FC">
      <w:pPr>
        <w:pStyle w:val="23"/>
        <w:numPr>
          <w:ilvl w:val="1"/>
          <w:numId w:val="13"/>
        </w:numPr>
        <w:shd w:val="clear" w:color="auto" w:fill="auto"/>
        <w:tabs>
          <w:tab w:val="left" w:pos="1251"/>
        </w:tabs>
        <w:spacing w:before="0" w:after="0" w:line="240" w:lineRule="auto"/>
        <w:ind w:firstLine="709"/>
        <w:jc w:val="both"/>
        <w:rPr>
          <w:sz w:val="24"/>
          <w:szCs w:val="24"/>
        </w:rPr>
      </w:pPr>
      <w:r w:rsidRPr="0095584A">
        <w:rPr>
          <w:sz w:val="24"/>
          <w:szCs w:val="24"/>
        </w:rPr>
        <w:t>Территории</w:t>
      </w:r>
      <w:r w:rsidRPr="00042B26">
        <w:rPr>
          <w:sz w:val="24"/>
          <w:szCs w:val="24"/>
        </w:rPr>
        <w:t xml:space="preserve"> </w:t>
      </w:r>
      <w:r>
        <w:rPr>
          <w:sz w:val="24"/>
          <w:szCs w:val="24"/>
        </w:rPr>
        <w:t>Гигантовского</w:t>
      </w:r>
      <w:r w:rsidRPr="00042B26">
        <w:rPr>
          <w:sz w:val="24"/>
          <w:szCs w:val="24"/>
        </w:rPr>
        <w:t xml:space="preserve"> сельского поселения</w:t>
      </w:r>
      <w:r w:rsidRPr="0095584A">
        <w:rPr>
          <w:sz w:val="24"/>
          <w:szCs w:val="24"/>
        </w:rPr>
        <w:t xml:space="preserve">, удобно расположенные и легко доступные для большого числа жителей, </w:t>
      </w:r>
      <w:r>
        <w:rPr>
          <w:sz w:val="24"/>
          <w:szCs w:val="24"/>
        </w:rPr>
        <w:t xml:space="preserve">должны </w:t>
      </w:r>
      <w:r w:rsidRPr="0095584A">
        <w:rPr>
          <w:sz w:val="24"/>
          <w:szCs w:val="24"/>
        </w:rPr>
        <w:t>использовать</w:t>
      </w:r>
      <w:r>
        <w:rPr>
          <w:sz w:val="24"/>
          <w:szCs w:val="24"/>
        </w:rPr>
        <w:t>ся</w:t>
      </w:r>
      <w:r w:rsidRPr="0095584A">
        <w:rPr>
          <w:sz w:val="24"/>
          <w:szCs w:val="24"/>
        </w:rPr>
        <w:t xml:space="preserve"> с максимальной эффективностью, на протяжении как можно более длительного времени и в любой сезон. Следует предусмотреть взаим</w:t>
      </w:r>
      <w:r>
        <w:rPr>
          <w:sz w:val="24"/>
          <w:szCs w:val="24"/>
        </w:rPr>
        <w:t>освязь пространств</w:t>
      </w:r>
      <w:r w:rsidRPr="00042B26">
        <w:rPr>
          <w:sz w:val="24"/>
          <w:szCs w:val="24"/>
        </w:rPr>
        <w:t xml:space="preserve"> </w:t>
      </w:r>
      <w:r>
        <w:rPr>
          <w:sz w:val="24"/>
          <w:szCs w:val="24"/>
        </w:rPr>
        <w:t>Гигантовского</w:t>
      </w:r>
      <w:r w:rsidRPr="00042B26">
        <w:rPr>
          <w:sz w:val="24"/>
          <w:szCs w:val="24"/>
        </w:rPr>
        <w:t xml:space="preserve"> сельского поселения</w:t>
      </w:r>
      <w:r w:rsidRPr="0095584A">
        <w:rPr>
          <w:sz w:val="24"/>
          <w:szCs w:val="24"/>
        </w:rPr>
        <w:t>, доступность объектов инфраструктуры, в том числе за счет ликвидации необоснованных барьеров и препятствий (ограждений).</w:t>
      </w:r>
    </w:p>
    <w:p w:rsidR="002164FC" w:rsidRPr="00EE545C" w:rsidRDefault="002164FC" w:rsidP="002164FC">
      <w:pPr>
        <w:pStyle w:val="23"/>
        <w:numPr>
          <w:ilvl w:val="1"/>
          <w:numId w:val="13"/>
        </w:numPr>
        <w:shd w:val="clear" w:color="auto" w:fill="auto"/>
        <w:tabs>
          <w:tab w:val="left" w:pos="1383"/>
        </w:tabs>
        <w:spacing w:before="0" w:after="0" w:line="240" w:lineRule="auto"/>
        <w:ind w:firstLine="709"/>
        <w:jc w:val="both"/>
        <w:rPr>
          <w:sz w:val="24"/>
          <w:szCs w:val="24"/>
        </w:rPr>
      </w:pPr>
      <w:r>
        <w:rPr>
          <w:sz w:val="24"/>
          <w:szCs w:val="24"/>
        </w:rPr>
        <w:t>Обеспечение качества</w:t>
      </w:r>
      <w:r w:rsidRPr="00EE545C">
        <w:rPr>
          <w:sz w:val="24"/>
          <w:szCs w:val="24"/>
        </w:rPr>
        <w:t xml:space="preserve"> среды</w:t>
      </w:r>
      <w:r>
        <w:rPr>
          <w:sz w:val="24"/>
          <w:szCs w:val="24"/>
        </w:rPr>
        <w:t xml:space="preserve"> населенного пункта</w:t>
      </w:r>
      <w:r w:rsidRPr="00EE545C">
        <w:rPr>
          <w:sz w:val="24"/>
          <w:szCs w:val="24"/>
        </w:rPr>
        <w:t xml:space="preserve"> достигается путем реализации следующих принципов:</w:t>
      </w:r>
    </w:p>
    <w:p w:rsidR="002164FC" w:rsidRPr="00EE545C" w:rsidRDefault="002164FC" w:rsidP="002164FC">
      <w:pPr>
        <w:pStyle w:val="aa"/>
        <w:widowControl w:val="0"/>
        <w:numPr>
          <w:ilvl w:val="0"/>
          <w:numId w:val="18"/>
        </w:numPr>
        <w:tabs>
          <w:tab w:val="left" w:pos="1134"/>
        </w:tabs>
        <w:ind w:firstLine="709"/>
        <w:jc w:val="both"/>
        <w:rPr>
          <w:vanish/>
        </w:rPr>
      </w:pPr>
    </w:p>
    <w:p w:rsidR="002164FC" w:rsidRPr="00EE545C" w:rsidRDefault="002164FC" w:rsidP="002164FC">
      <w:pPr>
        <w:pStyle w:val="aa"/>
        <w:widowControl w:val="0"/>
        <w:numPr>
          <w:ilvl w:val="1"/>
          <w:numId w:val="18"/>
        </w:numPr>
        <w:tabs>
          <w:tab w:val="left" w:pos="1134"/>
        </w:tabs>
        <w:ind w:firstLine="709"/>
        <w:jc w:val="both"/>
        <w:rPr>
          <w:vanish/>
        </w:rPr>
      </w:pPr>
    </w:p>
    <w:p w:rsidR="002164FC" w:rsidRPr="00EE545C" w:rsidRDefault="002164FC" w:rsidP="002164FC">
      <w:pPr>
        <w:pStyle w:val="aa"/>
        <w:widowControl w:val="0"/>
        <w:numPr>
          <w:ilvl w:val="1"/>
          <w:numId w:val="18"/>
        </w:numPr>
        <w:tabs>
          <w:tab w:val="left" w:pos="1134"/>
        </w:tabs>
        <w:ind w:firstLine="709"/>
        <w:jc w:val="both"/>
        <w:rPr>
          <w:vanish/>
        </w:rPr>
      </w:pPr>
    </w:p>
    <w:p w:rsidR="002164FC" w:rsidRPr="00EE545C" w:rsidRDefault="002164FC" w:rsidP="002164FC">
      <w:pPr>
        <w:pStyle w:val="aa"/>
        <w:widowControl w:val="0"/>
        <w:numPr>
          <w:ilvl w:val="1"/>
          <w:numId w:val="18"/>
        </w:numPr>
        <w:tabs>
          <w:tab w:val="left" w:pos="1134"/>
        </w:tabs>
        <w:ind w:firstLine="709"/>
        <w:jc w:val="both"/>
        <w:rPr>
          <w:vanish/>
        </w:rPr>
      </w:pPr>
    </w:p>
    <w:p w:rsidR="002164FC" w:rsidRPr="00EE545C" w:rsidRDefault="002164FC" w:rsidP="002164FC">
      <w:pPr>
        <w:pStyle w:val="23"/>
        <w:numPr>
          <w:ilvl w:val="2"/>
          <w:numId w:val="13"/>
        </w:numPr>
        <w:shd w:val="clear" w:color="auto" w:fill="auto"/>
        <w:tabs>
          <w:tab w:val="left" w:pos="993"/>
        </w:tabs>
        <w:spacing w:before="0" w:after="0" w:line="240" w:lineRule="auto"/>
        <w:ind w:firstLine="425"/>
        <w:jc w:val="both"/>
        <w:rPr>
          <w:sz w:val="24"/>
          <w:szCs w:val="24"/>
        </w:rPr>
      </w:pPr>
      <w:r w:rsidRPr="00EE545C">
        <w:rPr>
          <w:sz w:val="24"/>
          <w:szCs w:val="24"/>
        </w:rPr>
        <w:t xml:space="preserve"> Принцип функционального разн</w:t>
      </w:r>
      <w:r>
        <w:rPr>
          <w:sz w:val="24"/>
          <w:szCs w:val="24"/>
        </w:rPr>
        <w:t>ообразия - насыщение территории</w:t>
      </w:r>
      <w:r w:rsidRPr="00EE545C">
        <w:rPr>
          <w:sz w:val="24"/>
          <w:szCs w:val="24"/>
        </w:rPr>
        <w:t xml:space="preserve"> разнообразными социальными и коммерческими сервисами.</w:t>
      </w:r>
    </w:p>
    <w:p w:rsidR="002164FC" w:rsidRPr="00EE545C" w:rsidRDefault="002164FC" w:rsidP="002164FC">
      <w:pPr>
        <w:pStyle w:val="23"/>
        <w:shd w:val="clear" w:color="auto" w:fill="auto"/>
        <w:tabs>
          <w:tab w:val="left" w:pos="1134"/>
        </w:tabs>
        <w:spacing w:before="0" w:after="0" w:line="240" w:lineRule="auto"/>
        <w:ind w:firstLine="425"/>
        <w:jc w:val="both"/>
        <w:rPr>
          <w:sz w:val="24"/>
          <w:szCs w:val="24"/>
        </w:rPr>
      </w:pPr>
      <w:r w:rsidRPr="00EE545C">
        <w:rPr>
          <w:sz w:val="24"/>
          <w:szCs w:val="24"/>
        </w:rPr>
        <w:t>3.8.2. Принцип комфортной организации пешеходной среды - созд</w:t>
      </w:r>
      <w:r>
        <w:rPr>
          <w:sz w:val="24"/>
          <w:szCs w:val="24"/>
        </w:rPr>
        <w:t>ание в Гигантовском сельском поселении</w:t>
      </w:r>
      <w:r w:rsidRPr="00EE545C">
        <w:rPr>
          <w:sz w:val="24"/>
          <w:szCs w:val="24"/>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w:t>
      </w:r>
      <w:r>
        <w:rPr>
          <w:sz w:val="24"/>
          <w:szCs w:val="24"/>
        </w:rPr>
        <w:t>ых маршрутах. Следует обеспечивать</w:t>
      </w:r>
      <w:r w:rsidRPr="00EE545C">
        <w:rPr>
          <w:sz w:val="24"/>
          <w:szCs w:val="24"/>
        </w:rPr>
        <w:t xml:space="preserve">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2164FC" w:rsidRPr="00EE545C" w:rsidRDefault="002164FC" w:rsidP="002164FC">
      <w:pPr>
        <w:pStyle w:val="23"/>
        <w:shd w:val="clear" w:color="auto" w:fill="auto"/>
        <w:tabs>
          <w:tab w:val="left" w:pos="1134"/>
        </w:tabs>
        <w:spacing w:before="0" w:after="0" w:line="240" w:lineRule="auto"/>
        <w:ind w:firstLine="425"/>
        <w:jc w:val="both"/>
        <w:rPr>
          <w:sz w:val="24"/>
          <w:szCs w:val="24"/>
        </w:rPr>
      </w:pPr>
      <w:r w:rsidRPr="00EE545C">
        <w:rPr>
          <w:sz w:val="24"/>
          <w:szCs w:val="24"/>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164FC" w:rsidRPr="00EE545C" w:rsidRDefault="002164FC" w:rsidP="002164FC">
      <w:pPr>
        <w:pStyle w:val="23"/>
        <w:shd w:val="clear" w:color="auto" w:fill="auto"/>
        <w:tabs>
          <w:tab w:val="left" w:pos="1134"/>
        </w:tabs>
        <w:spacing w:before="0" w:after="0" w:line="240" w:lineRule="auto"/>
        <w:ind w:firstLine="425"/>
        <w:jc w:val="both"/>
        <w:rPr>
          <w:sz w:val="24"/>
          <w:szCs w:val="24"/>
        </w:rPr>
      </w:pPr>
      <w:r w:rsidRPr="00EE545C">
        <w:rPr>
          <w:sz w:val="24"/>
          <w:szCs w:val="24"/>
        </w:rPr>
        <w:t xml:space="preserve">3.8.4. Принцип комфортной среды для общения - гармоничное размещение в населенном пункте </w:t>
      </w:r>
      <w:r>
        <w:rPr>
          <w:sz w:val="24"/>
          <w:szCs w:val="24"/>
        </w:rPr>
        <w:t>Гигантовского</w:t>
      </w:r>
      <w:r w:rsidRPr="00EE545C">
        <w:rPr>
          <w:sz w:val="24"/>
          <w:szCs w:val="24"/>
        </w:rPr>
        <w:t xml:space="preserve"> сельского поселения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2164FC" w:rsidRPr="0095584A" w:rsidRDefault="002164FC" w:rsidP="002164FC">
      <w:pPr>
        <w:pStyle w:val="23"/>
        <w:shd w:val="clear" w:color="auto" w:fill="auto"/>
        <w:tabs>
          <w:tab w:val="left" w:pos="1134"/>
        </w:tabs>
        <w:spacing w:before="0" w:after="0" w:line="240" w:lineRule="auto"/>
        <w:ind w:firstLine="425"/>
        <w:jc w:val="both"/>
        <w:rPr>
          <w:sz w:val="24"/>
          <w:szCs w:val="24"/>
        </w:rPr>
      </w:pPr>
      <w:r w:rsidRPr="00EE545C">
        <w:rPr>
          <w:sz w:val="24"/>
          <w:szCs w:val="24"/>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164FC" w:rsidRPr="00DB0A85" w:rsidRDefault="002164FC" w:rsidP="002164FC">
      <w:pPr>
        <w:pStyle w:val="23"/>
        <w:shd w:val="clear" w:color="auto" w:fill="auto"/>
        <w:tabs>
          <w:tab w:val="left" w:pos="1378"/>
        </w:tabs>
        <w:spacing w:before="0" w:after="0" w:line="240" w:lineRule="auto"/>
        <w:ind w:firstLine="709"/>
        <w:jc w:val="both"/>
        <w:rPr>
          <w:sz w:val="24"/>
          <w:szCs w:val="24"/>
        </w:rPr>
      </w:pPr>
      <w:r w:rsidRPr="00DB0A85">
        <w:rPr>
          <w:sz w:val="24"/>
          <w:szCs w:val="24"/>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164FC" w:rsidRPr="0095584A" w:rsidRDefault="002164FC" w:rsidP="002164FC">
      <w:pPr>
        <w:pStyle w:val="23"/>
        <w:shd w:val="clear" w:color="auto" w:fill="auto"/>
        <w:tabs>
          <w:tab w:val="left" w:pos="1383"/>
        </w:tabs>
        <w:spacing w:before="0" w:after="0" w:line="240" w:lineRule="auto"/>
        <w:ind w:firstLine="709"/>
        <w:jc w:val="both"/>
        <w:rPr>
          <w:sz w:val="24"/>
          <w:szCs w:val="24"/>
        </w:rPr>
      </w:pPr>
      <w:r w:rsidRPr="0095584A">
        <w:rPr>
          <w:sz w:val="24"/>
          <w:szCs w:val="24"/>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w:t>
      </w:r>
      <w:r>
        <w:rPr>
          <w:sz w:val="24"/>
          <w:szCs w:val="24"/>
        </w:rPr>
        <w:t>вливаются</w:t>
      </w:r>
      <w:r w:rsidRPr="0095584A">
        <w:rPr>
          <w:sz w:val="24"/>
          <w:szCs w:val="24"/>
        </w:rPr>
        <w:t xml:space="preserve"> в соответствующей муниципальной программе по благоустройству территории.</w:t>
      </w:r>
    </w:p>
    <w:p w:rsidR="002164FC" w:rsidRPr="0095584A" w:rsidRDefault="002164FC" w:rsidP="002164FC">
      <w:pPr>
        <w:pStyle w:val="23"/>
        <w:shd w:val="clear" w:color="auto" w:fill="auto"/>
        <w:tabs>
          <w:tab w:val="left" w:pos="1383"/>
        </w:tabs>
        <w:spacing w:before="0" w:after="0" w:line="240" w:lineRule="auto"/>
        <w:ind w:firstLine="709"/>
        <w:jc w:val="both"/>
        <w:rPr>
          <w:sz w:val="24"/>
          <w:szCs w:val="24"/>
        </w:rPr>
      </w:pPr>
      <w:r w:rsidRPr="0095584A">
        <w:rPr>
          <w:sz w:val="24"/>
          <w:szCs w:val="24"/>
        </w:rPr>
        <w:t>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w:t>
      </w:r>
      <w:r>
        <w:rPr>
          <w:sz w:val="24"/>
          <w:szCs w:val="24"/>
        </w:rPr>
        <w:t xml:space="preserve"> </w:t>
      </w:r>
      <w:r w:rsidRPr="0095584A">
        <w:rPr>
          <w:sz w:val="24"/>
          <w:szCs w:val="24"/>
        </w:rPr>
        <w:t>жилищно-коммунального хозяйства Ростовской области (далее – мин</w:t>
      </w:r>
      <w:r>
        <w:rPr>
          <w:sz w:val="24"/>
          <w:szCs w:val="24"/>
        </w:rPr>
        <w:t xml:space="preserve">. </w:t>
      </w:r>
      <w:r w:rsidRPr="0095584A">
        <w:rPr>
          <w:sz w:val="24"/>
          <w:szCs w:val="24"/>
        </w:rPr>
        <w:t xml:space="preserve">ЖКХ) №103 от 15.06.2017.  </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3.11.1. Инвентаризации подлежат все дворовые и общественные территории</w:t>
      </w:r>
      <w:r w:rsidRPr="00042B26">
        <w:t xml:space="preserve"> </w:t>
      </w:r>
      <w:r>
        <w:t>Гигантовского</w:t>
      </w:r>
      <w:r w:rsidRPr="00042B26">
        <w:t xml:space="preserve"> сельского поселения</w:t>
      </w:r>
      <w:r w:rsidRPr="0095584A">
        <w:rPr>
          <w:color w:val="000000"/>
        </w:rPr>
        <w:t>.</w:t>
      </w:r>
    </w:p>
    <w:p w:rsidR="002164FC" w:rsidRPr="0095584A" w:rsidRDefault="002164FC" w:rsidP="002164FC">
      <w:pPr>
        <w:ind w:firstLine="426"/>
        <w:jc w:val="both"/>
      </w:pPr>
      <w:r w:rsidRPr="0095584A">
        <w:lastRenderedPageBreak/>
        <w:t>3.11.2.</w:t>
      </w:r>
      <w:r>
        <w:t xml:space="preserve"> </w:t>
      </w:r>
      <w:r w:rsidRPr="0095584A">
        <w:t>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2164FC" w:rsidRPr="0095584A" w:rsidRDefault="002164FC" w:rsidP="002164FC">
      <w:pPr>
        <w:pStyle w:val="23"/>
        <w:shd w:val="clear" w:color="auto" w:fill="auto"/>
        <w:tabs>
          <w:tab w:val="left" w:pos="1413"/>
        </w:tabs>
        <w:spacing w:before="0" w:after="0" w:line="240" w:lineRule="auto"/>
        <w:ind w:firstLine="709"/>
        <w:jc w:val="both"/>
        <w:rPr>
          <w:sz w:val="24"/>
          <w:szCs w:val="24"/>
        </w:rPr>
      </w:pPr>
      <w:r w:rsidRPr="0095584A">
        <w:rPr>
          <w:sz w:val="24"/>
          <w:szCs w:val="24"/>
        </w:rPr>
        <w:t>3.12. В паспорте объекта благоустройства отражается следующая информация:</w:t>
      </w:r>
    </w:p>
    <w:p w:rsidR="002164FC" w:rsidRPr="0095584A" w:rsidRDefault="002164FC" w:rsidP="002164FC">
      <w:pPr>
        <w:pStyle w:val="23"/>
        <w:numPr>
          <w:ilvl w:val="0"/>
          <w:numId w:val="14"/>
        </w:numPr>
        <w:shd w:val="clear" w:color="auto" w:fill="auto"/>
        <w:tabs>
          <w:tab w:val="left" w:pos="567"/>
        </w:tabs>
        <w:spacing w:before="0" w:after="0" w:line="240" w:lineRule="auto"/>
        <w:ind w:firstLine="426"/>
        <w:jc w:val="both"/>
        <w:rPr>
          <w:sz w:val="24"/>
          <w:szCs w:val="24"/>
        </w:rPr>
      </w:pPr>
      <w:r w:rsidRPr="0095584A">
        <w:rPr>
          <w:sz w:val="24"/>
          <w:szCs w:val="24"/>
        </w:rPr>
        <w:t>о собственниках и границах земельных участков, формирующих территорию объекта благоустройства;</w:t>
      </w:r>
    </w:p>
    <w:p w:rsidR="002164FC" w:rsidRPr="0095584A" w:rsidRDefault="002164FC" w:rsidP="002164FC">
      <w:pPr>
        <w:pStyle w:val="23"/>
        <w:numPr>
          <w:ilvl w:val="0"/>
          <w:numId w:val="14"/>
        </w:numPr>
        <w:shd w:val="clear" w:color="auto" w:fill="auto"/>
        <w:tabs>
          <w:tab w:val="left" w:pos="567"/>
        </w:tabs>
        <w:spacing w:before="0" w:after="0" w:line="240" w:lineRule="auto"/>
        <w:ind w:firstLine="426"/>
        <w:jc w:val="both"/>
        <w:rPr>
          <w:sz w:val="24"/>
          <w:szCs w:val="24"/>
        </w:rPr>
      </w:pPr>
      <w:r w:rsidRPr="0095584A">
        <w:rPr>
          <w:sz w:val="24"/>
          <w:szCs w:val="24"/>
        </w:rPr>
        <w:t>ситуационный план;</w:t>
      </w:r>
    </w:p>
    <w:p w:rsidR="002164FC" w:rsidRPr="0095584A" w:rsidRDefault="002164FC" w:rsidP="002164FC">
      <w:pPr>
        <w:pStyle w:val="23"/>
        <w:numPr>
          <w:ilvl w:val="0"/>
          <w:numId w:val="14"/>
        </w:numPr>
        <w:shd w:val="clear" w:color="auto" w:fill="auto"/>
        <w:tabs>
          <w:tab w:val="left" w:pos="567"/>
        </w:tabs>
        <w:spacing w:before="0" w:after="0" w:line="240" w:lineRule="auto"/>
        <w:ind w:firstLine="426"/>
        <w:jc w:val="both"/>
        <w:rPr>
          <w:sz w:val="24"/>
          <w:szCs w:val="24"/>
        </w:rPr>
      </w:pPr>
      <w:r w:rsidRPr="0095584A">
        <w:rPr>
          <w:sz w:val="24"/>
          <w:szCs w:val="24"/>
        </w:rPr>
        <w:t>элементы благоустройства,</w:t>
      </w:r>
    </w:p>
    <w:p w:rsidR="002164FC" w:rsidRPr="0095584A" w:rsidRDefault="002164FC" w:rsidP="002164FC">
      <w:pPr>
        <w:pStyle w:val="23"/>
        <w:numPr>
          <w:ilvl w:val="0"/>
          <w:numId w:val="14"/>
        </w:numPr>
        <w:shd w:val="clear" w:color="auto" w:fill="auto"/>
        <w:tabs>
          <w:tab w:val="left" w:pos="567"/>
        </w:tabs>
        <w:spacing w:before="0" w:after="0" w:line="240" w:lineRule="auto"/>
        <w:ind w:firstLine="426"/>
        <w:jc w:val="both"/>
        <w:rPr>
          <w:sz w:val="24"/>
          <w:szCs w:val="24"/>
        </w:rPr>
      </w:pPr>
      <w:r w:rsidRPr="0095584A">
        <w:rPr>
          <w:sz w:val="24"/>
          <w:szCs w:val="24"/>
        </w:rPr>
        <w:t>сведения о текущем состоянии;</w:t>
      </w:r>
    </w:p>
    <w:p w:rsidR="002164FC" w:rsidRPr="0095584A" w:rsidRDefault="002164FC" w:rsidP="002164FC">
      <w:pPr>
        <w:pStyle w:val="23"/>
        <w:numPr>
          <w:ilvl w:val="0"/>
          <w:numId w:val="14"/>
        </w:numPr>
        <w:shd w:val="clear" w:color="auto" w:fill="auto"/>
        <w:tabs>
          <w:tab w:val="left" w:pos="567"/>
        </w:tabs>
        <w:spacing w:before="0" w:after="0" w:line="240" w:lineRule="auto"/>
        <w:ind w:firstLine="426"/>
        <w:jc w:val="both"/>
        <w:rPr>
          <w:sz w:val="24"/>
          <w:szCs w:val="24"/>
        </w:rPr>
      </w:pPr>
      <w:r w:rsidRPr="0095584A">
        <w:rPr>
          <w:sz w:val="24"/>
          <w:szCs w:val="24"/>
        </w:rPr>
        <w:t>сведения о планируемых мероприятиях по благоустройству территорий.</w:t>
      </w:r>
    </w:p>
    <w:p w:rsidR="002164FC" w:rsidRPr="0095584A" w:rsidRDefault="002164FC" w:rsidP="002164FC">
      <w:pPr>
        <w:pStyle w:val="23"/>
        <w:shd w:val="clear" w:color="auto" w:fill="auto"/>
        <w:tabs>
          <w:tab w:val="left" w:pos="1383"/>
        </w:tabs>
        <w:spacing w:before="0" w:after="0" w:line="240" w:lineRule="auto"/>
        <w:ind w:firstLine="709"/>
        <w:jc w:val="both"/>
        <w:rPr>
          <w:sz w:val="24"/>
          <w:szCs w:val="24"/>
        </w:rPr>
      </w:pPr>
      <w:r w:rsidRPr="0095584A">
        <w:rPr>
          <w:sz w:val="24"/>
          <w:szCs w:val="24"/>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2164FC" w:rsidRPr="0095584A" w:rsidRDefault="002164FC" w:rsidP="002164FC">
      <w:pPr>
        <w:pStyle w:val="23"/>
        <w:shd w:val="clear" w:color="auto" w:fill="auto"/>
        <w:tabs>
          <w:tab w:val="left" w:pos="1378"/>
        </w:tabs>
        <w:spacing w:before="0" w:after="0" w:line="240" w:lineRule="auto"/>
        <w:ind w:firstLine="709"/>
        <w:jc w:val="both"/>
        <w:rPr>
          <w:sz w:val="24"/>
          <w:szCs w:val="24"/>
        </w:rPr>
      </w:pPr>
      <w:r w:rsidRPr="0095584A">
        <w:rPr>
          <w:sz w:val="24"/>
          <w:szCs w:val="24"/>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2164FC" w:rsidRPr="0095584A" w:rsidRDefault="002164FC" w:rsidP="002164FC">
      <w:pPr>
        <w:pStyle w:val="13"/>
        <w:keepNext/>
        <w:keepLines/>
        <w:numPr>
          <w:ilvl w:val="0"/>
          <w:numId w:val="13"/>
        </w:numPr>
        <w:shd w:val="clear" w:color="auto" w:fill="auto"/>
        <w:tabs>
          <w:tab w:val="left" w:pos="284"/>
        </w:tabs>
        <w:spacing w:before="120" w:after="120" w:line="240" w:lineRule="auto"/>
        <w:ind w:firstLine="0"/>
        <w:rPr>
          <w:sz w:val="24"/>
          <w:szCs w:val="24"/>
        </w:rPr>
      </w:pPr>
      <w:bookmarkStart w:id="3" w:name="bookmark7"/>
      <w:r w:rsidRPr="0095584A">
        <w:rPr>
          <w:sz w:val="24"/>
          <w:szCs w:val="24"/>
        </w:rPr>
        <w:t>ФОРМЫ И МЕХАНИЗМЫ ОБЩЕСТВЕННОГО УЧАСТИЯ В ПРИНЯТИИ РЕШЕНИЙ И РЕАЛИЗАЦИИ ПРОЕКТОВ КОМПЛЕКСНОГО БЛАГОУСТРОЙСТВА И РАЗВИТИЯ</w:t>
      </w:r>
      <w:bookmarkStart w:id="4" w:name="bookmark8"/>
      <w:bookmarkEnd w:id="3"/>
      <w:r>
        <w:rPr>
          <w:sz w:val="24"/>
          <w:szCs w:val="24"/>
        </w:rPr>
        <w:t xml:space="preserve"> КОМФОРТНОЙ </w:t>
      </w:r>
      <w:r w:rsidRPr="0095584A">
        <w:rPr>
          <w:sz w:val="24"/>
          <w:szCs w:val="24"/>
        </w:rPr>
        <w:t>СРЕДЫ</w:t>
      </w:r>
      <w:bookmarkEnd w:id="4"/>
      <w:r>
        <w:rPr>
          <w:sz w:val="24"/>
          <w:szCs w:val="24"/>
        </w:rPr>
        <w:t xml:space="preserve"> НАСЕЛЕННЫХ ПУНКТОВ В ГИГАНТОВСКОМ СЕЛЬСКОМ ПОСЕЛЕНИИ</w:t>
      </w:r>
      <w:r w:rsidRPr="0095584A">
        <w:rPr>
          <w:sz w:val="24"/>
          <w:szCs w:val="24"/>
        </w:rPr>
        <w:t>.</w:t>
      </w:r>
    </w:p>
    <w:p w:rsidR="002164FC" w:rsidRPr="0095584A" w:rsidRDefault="002164FC" w:rsidP="002164FC">
      <w:pPr>
        <w:pStyle w:val="23"/>
        <w:numPr>
          <w:ilvl w:val="6"/>
          <w:numId w:val="18"/>
        </w:numPr>
        <w:shd w:val="clear" w:color="auto" w:fill="auto"/>
        <w:tabs>
          <w:tab w:val="left" w:pos="709"/>
        </w:tabs>
        <w:spacing w:before="0" w:after="0" w:line="240" w:lineRule="auto"/>
        <w:ind w:firstLine="709"/>
        <w:jc w:val="both"/>
        <w:rPr>
          <w:sz w:val="24"/>
          <w:szCs w:val="24"/>
        </w:rPr>
      </w:pPr>
      <w:r w:rsidRPr="0095584A">
        <w:rPr>
          <w:sz w:val="24"/>
          <w:szCs w:val="24"/>
        </w:rPr>
        <w:t>4.1. Задачи, эффективность и формы общественного участия.</w:t>
      </w:r>
    </w:p>
    <w:p w:rsidR="002164FC" w:rsidRPr="00DB0A85" w:rsidRDefault="002164FC" w:rsidP="002164FC">
      <w:pPr>
        <w:pStyle w:val="23"/>
        <w:shd w:val="clear" w:color="auto" w:fill="auto"/>
        <w:tabs>
          <w:tab w:val="left" w:pos="1455"/>
        </w:tabs>
        <w:spacing w:before="0" w:after="0" w:line="240" w:lineRule="auto"/>
        <w:ind w:firstLine="426"/>
        <w:jc w:val="both"/>
        <w:rPr>
          <w:sz w:val="24"/>
          <w:szCs w:val="24"/>
        </w:rPr>
      </w:pPr>
      <w:r w:rsidRPr="00DB0A85">
        <w:rPr>
          <w:sz w:val="24"/>
          <w:szCs w:val="24"/>
        </w:rPr>
        <w:t>4.1.1. Вовлеченность в принятие решений и реализацию проектов, реальный учет мнения всех участников деятельности по благоустройству повышае</w:t>
      </w:r>
      <w:r>
        <w:rPr>
          <w:sz w:val="24"/>
          <w:szCs w:val="24"/>
        </w:rPr>
        <w:t>т их удовлетворенность</w:t>
      </w:r>
      <w:r w:rsidRPr="00DB0A85">
        <w:rPr>
          <w:sz w:val="24"/>
          <w:szCs w:val="24"/>
        </w:rPr>
        <w:t xml:space="preserve"> </w:t>
      </w:r>
      <w:r>
        <w:rPr>
          <w:sz w:val="24"/>
          <w:szCs w:val="24"/>
        </w:rPr>
        <w:t xml:space="preserve">комфортной </w:t>
      </w:r>
      <w:r w:rsidRPr="00DB0A85">
        <w:rPr>
          <w:sz w:val="24"/>
          <w:szCs w:val="24"/>
        </w:rPr>
        <w:t>средой</w:t>
      </w:r>
      <w:r>
        <w:rPr>
          <w:sz w:val="24"/>
          <w:szCs w:val="24"/>
        </w:rPr>
        <w:t xml:space="preserve"> населенного пункта</w:t>
      </w:r>
      <w:r w:rsidRPr="00DB0A85">
        <w:rPr>
          <w:sz w:val="24"/>
          <w:szCs w:val="24"/>
        </w:rPr>
        <w:t>, формирует положительный эмоциональный фон, ведет к повышению позитивного восприятия качества жизни.</w:t>
      </w:r>
    </w:p>
    <w:p w:rsidR="002164FC" w:rsidRPr="0095584A" w:rsidRDefault="002164FC" w:rsidP="002164FC">
      <w:pPr>
        <w:pStyle w:val="23"/>
        <w:shd w:val="clear" w:color="auto" w:fill="auto"/>
        <w:tabs>
          <w:tab w:val="left" w:pos="1455"/>
        </w:tabs>
        <w:spacing w:before="0" w:after="0" w:line="240" w:lineRule="auto"/>
        <w:ind w:firstLine="426"/>
        <w:jc w:val="both"/>
        <w:rPr>
          <w:sz w:val="24"/>
          <w:szCs w:val="24"/>
        </w:rPr>
      </w:pPr>
      <w:r w:rsidRPr="00DB0A85">
        <w:rPr>
          <w:sz w:val="24"/>
          <w:szCs w:val="24"/>
        </w:rPr>
        <w:t xml:space="preserve">4.1.2. Участие общественности в развитии </w:t>
      </w:r>
      <w:r>
        <w:rPr>
          <w:sz w:val="24"/>
          <w:szCs w:val="24"/>
        </w:rPr>
        <w:t xml:space="preserve">комфортной </w:t>
      </w:r>
      <w:r w:rsidRPr="00DB0A85">
        <w:rPr>
          <w:sz w:val="24"/>
          <w:szCs w:val="24"/>
        </w:rPr>
        <w:t>средой</w:t>
      </w:r>
      <w:r>
        <w:rPr>
          <w:sz w:val="24"/>
          <w:szCs w:val="24"/>
        </w:rPr>
        <w:t xml:space="preserve"> населенного пункта</w:t>
      </w:r>
      <w:r w:rsidRPr="00DB0A85">
        <w:rPr>
          <w:sz w:val="24"/>
          <w:szCs w:val="24"/>
        </w:rPr>
        <w:t xml:space="preserve">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2164FC" w:rsidRPr="0095584A" w:rsidRDefault="002164FC" w:rsidP="002164FC">
      <w:pPr>
        <w:pStyle w:val="23"/>
        <w:shd w:val="clear" w:color="auto" w:fill="auto"/>
        <w:tabs>
          <w:tab w:val="left" w:pos="1450"/>
        </w:tabs>
        <w:spacing w:before="0" w:after="0" w:line="240" w:lineRule="auto"/>
        <w:ind w:firstLine="426"/>
        <w:jc w:val="both"/>
        <w:rPr>
          <w:sz w:val="24"/>
          <w:szCs w:val="24"/>
        </w:rPr>
      </w:pPr>
      <w:r w:rsidRPr="0095584A">
        <w:rPr>
          <w:sz w:val="24"/>
          <w:szCs w:val="24"/>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w:t>
      </w:r>
      <w:r>
        <w:rPr>
          <w:sz w:val="24"/>
          <w:szCs w:val="24"/>
        </w:rPr>
        <w:t xml:space="preserve">ежду органами </w:t>
      </w:r>
      <w:r w:rsidRPr="0095584A">
        <w:rPr>
          <w:sz w:val="24"/>
          <w:szCs w:val="24"/>
        </w:rPr>
        <w:t>муниципальной власти и жителями</w:t>
      </w:r>
      <w:r w:rsidRPr="00042B26">
        <w:rPr>
          <w:sz w:val="24"/>
          <w:szCs w:val="24"/>
        </w:rPr>
        <w:t xml:space="preserve"> </w:t>
      </w:r>
      <w:r>
        <w:rPr>
          <w:sz w:val="24"/>
          <w:szCs w:val="24"/>
        </w:rPr>
        <w:t>Гигантовского</w:t>
      </w:r>
      <w:r w:rsidRPr="00042B26">
        <w:rPr>
          <w:sz w:val="24"/>
          <w:szCs w:val="24"/>
        </w:rPr>
        <w:t xml:space="preserve"> сельского поселения</w:t>
      </w:r>
      <w:r w:rsidRPr="0095584A">
        <w:rPr>
          <w:sz w:val="24"/>
          <w:szCs w:val="24"/>
        </w:rPr>
        <w:t>, формирует лояльность со стороны населения.</w:t>
      </w:r>
    </w:p>
    <w:p w:rsidR="002164FC" w:rsidRPr="0095584A" w:rsidRDefault="002164FC" w:rsidP="002164FC">
      <w:pPr>
        <w:pStyle w:val="23"/>
        <w:shd w:val="clear" w:color="auto" w:fill="auto"/>
        <w:tabs>
          <w:tab w:val="left" w:pos="1455"/>
        </w:tabs>
        <w:spacing w:before="0" w:after="0" w:line="240" w:lineRule="auto"/>
        <w:ind w:firstLine="426"/>
        <w:jc w:val="both"/>
        <w:rPr>
          <w:sz w:val="24"/>
          <w:szCs w:val="24"/>
        </w:rPr>
      </w:pPr>
      <w:r w:rsidRPr="0095584A">
        <w:rPr>
          <w:sz w:val="24"/>
          <w:szCs w:val="24"/>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64FC" w:rsidRPr="0095584A" w:rsidRDefault="002164FC" w:rsidP="002164FC">
      <w:pPr>
        <w:pStyle w:val="aa"/>
        <w:widowControl w:val="0"/>
        <w:numPr>
          <w:ilvl w:val="0"/>
          <w:numId w:val="19"/>
        </w:numPr>
        <w:tabs>
          <w:tab w:val="left" w:pos="1274"/>
        </w:tabs>
        <w:ind w:firstLine="709"/>
        <w:jc w:val="both"/>
        <w:rPr>
          <w:vanish/>
        </w:rPr>
      </w:pPr>
    </w:p>
    <w:p w:rsidR="002164FC" w:rsidRPr="0095584A" w:rsidRDefault="002164FC" w:rsidP="002164FC">
      <w:pPr>
        <w:pStyle w:val="aa"/>
        <w:widowControl w:val="0"/>
        <w:numPr>
          <w:ilvl w:val="1"/>
          <w:numId w:val="19"/>
        </w:numPr>
        <w:tabs>
          <w:tab w:val="left" w:pos="1274"/>
        </w:tabs>
        <w:ind w:firstLine="709"/>
        <w:jc w:val="both"/>
        <w:rPr>
          <w:vanish/>
        </w:rPr>
      </w:pPr>
    </w:p>
    <w:p w:rsidR="002164FC" w:rsidRPr="0095584A" w:rsidRDefault="002164FC" w:rsidP="002164FC">
      <w:pPr>
        <w:pStyle w:val="23"/>
        <w:shd w:val="clear" w:color="auto" w:fill="auto"/>
        <w:tabs>
          <w:tab w:val="left" w:pos="993"/>
          <w:tab w:val="left" w:pos="1134"/>
        </w:tabs>
        <w:spacing w:before="0" w:after="0" w:line="240" w:lineRule="auto"/>
        <w:ind w:firstLine="709"/>
        <w:jc w:val="both"/>
        <w:rPr>
          <w:sz w:val="24"/>
          <w:szCs w:val="24"/>
        </w:rPr>
      </w:pPr>
      <w:r w:rsidRPr="0095584A">
        <w:rPr>
          <w:sz w:val="24"/>
          <w:szCs w:val="24"/>
        </w:rPr>
        <w:t>4.2. Основные решения по формирования институтов общественного участия:</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а)</w:t>
      </w:r>
      <w:r w:rsidRPr="0095584A">
        <w:rPr>
          <w:sz w:val="24"/>
          <w:szCs w:val="24"/>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2164FC" w:rsidRPr="0095584A" w:rsidRDefault="002164FC" w:rsidP="002164FC">
      <w:pPr>
        <w:pStyle w:val="23"/>
        <w:shd w:val="clear" w:color="auto" w:fill="auto"/>
        <w:tabs>
          <w:tab w:val="left" w:pos="709"/>
          <w:tab w:val="left" w:pos="1071"/>
        </w:tabs>
        <w:spacing w:before="0" w:after="0" w:line="240" w:lineRule="auto"/>
        <w:ind w:firstLine="426"/>
        <w:jc w:val="both"/>
        <w:rPr>
          <w:sz w:val="24"/>
          <w:szCs w:val="24"/>
        </w:rPr>
      </w:pPr>
      <w:r w:rsidRPr="0095584A">
        <w:rPr>
          <w:sz w:val="24"/>
          <w:szCs w:val="24"/>
        </w:rPr>
        <w:t>б)</w:t>
      </w:r>
      <w:r w:rsidRPr="0095584A">
        <w:rPr>
          <w:sz w:val="24"/>
          <w:szCs w:val="24"/>
        </w:rPr>
        <w:tab/>
        <w:t>использование внутренних правил, регулирующих процесс общественного участия;</w:t>
      </w:r>
    </w:p>
    <w:p w:rsidR="002164FC" w:rsidRPr="0095584A" w:rsidRDefault="002164FC" w:rsidP="002164FC">
      <w:pPr>
        <w:pStyle w:val="23"/>
        <w:shd w:val="clear" w:color="auto" w:fill="auto"/>
        <w:tabs>
          <w:tab w:val="left" w:pos="709"/>
          <w:tab w:val="left" w:pos="1071"/>
        </w:tabs>
        <w:spacing w:before="0" w:after="0" w:line="240" w:lineRule="auto"/>
        <w:ind w:firstLine="426"/>
        <w:jc w:val="both"/>
        <w:rPr>
          <w:sz w:val="24"/>
          <w:szCs w:val="24"/>
        </w:rPr>
      </w:pPr>
      <w:r w:rsidRPr="0095584A">
        <w:rPr>
          <w:sz w:val="24"/>
          <w:szCs w:val="24"/>
        </w:rPr>
        <w:lastRenderedPageBreak/>
        <w:t>в)</w:t>
      </w:r>
      <w:r w:rsidRPr="0095584A">
        <w:rPr>
          <w:sz w:val="24"/>
          <w:szCs w:val="24"/>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2164FC" w:rsidRPr="0095584A" w:rsidRDefault="002164FC" w:rsidP="002164FC">
      <w:pPr>
        <w:pStyle w:val="23"/>
        <w:shd w:val="clear" w:color="auto" w:fill="auto"/>
        <w:tabs>
          <w:tab w:val="left" w:pos="709"/>
          <w:tab w:val="left" w:pos="1038"/>
        </w:tabs>
        <w:spacing w:before="0" w:after="0" w:line="240" w:lineRule="auto"/>
        <w:ind w:firstLine="426"/>
        <w:jc w:val="both"/>
        <w:rPr>
          <w:sz w:val="24"/>
          <w:szCs w:val="24"/>
        </w:rPr>
      </w:pPr>
      <w:r w:rsidRPr="0095584A">
        <w:rPr>
          <w:sz w:val="24"/>
          <w:szCs w:val="24"/>
        </w:rPr>
        <w:t>г)</w:t>
      </w:r>
      <w:r w:rsidRPr="0095584A">
        <w:rPr>
          <w:sz w:val="24"/>
          <w:szCs w:val="24"/>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2164FC" w:rsidRPr="0095584A" w:rsidRDefault="002164FC" w:rsidP="002164FC">
      <w:pPr>
        <w:pStyle w:val="23"/>
        <w:numPr>
          <w:ilvl w:val="0"/>
          <w:numId w:val="15"/>
        </w:numPr>
        <w:shd w:val="clear" w:color="auto" w:fill="auto"/>
        <w:tabs>
          <w:tab w:val="left" w:pos="709"/>
          <w:tab w:val="left" w:pos="969"/>
        </w:tabs>
        <w:spacing w:before="0" w:after="0" w:line="240" w:lineRule="auto"/>
        <w:ind w:firstLine="426"/>
        <w:jc w:val="both"/>
        <w:rPr>
          <w:sz w:val="24"/>
          <w:szCs w:val="24"/>
        </w:rPr>
      </w:pPr>
      <w:r w:rsidRPr="0095584A">
        <w:rPr>
          <w:sz w:val="24"/>
          <w:szCs w:val="24"/>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2164FC" w:rsidRPr="0095584A" w:rsidRDefault="002164FC" w:rsidP="002164FC">
      <w:pPr>
        <w:pStyle w:val="23"/>
        <w:numPr>
          <w:ilvl w:val="0"/>
          <w:numId w:val="15"/>
        </w:numPr>
        <w:shd w:val="clear" w:color="auto" w:fill="auto"/>
        <w:tabs>
          <w:tab w:val="left" w:pos="709"/>
          <w:tab w:val="left" w:pos="1020"/>
          <w:tab w:val="left" w:pos="1862"/>
        </w:tabs>
        <w:spacing w:before="0" w:after="0" w:line="240" w:lineRule="auto"/>
        <w:ind w:firstLine="426"/>
        <w:jc w:val="both"/>
        <w:rPr>
          <w:sz w:val="24"/>
          <w:szCs w:val="24"/>
        </w:rPr>
      </w:pPr>
      <w:r w:rsidRPr="0095584A">
        <w:rPr>
          <w:sz w:val="24"/>
          <w:szCs w:val="24"/>
        </w:rPr>
        <w:t>этап:</w:t>
      </w:r>
      <w:r w:rsidRPr="0095584A">
        <w:rPr>
          <w:sz w:val="24"/>
          <w:szCs w:val="24"/>
        </w:rPr>
        <w:tab/>
        <w:t>совмещение общественного участия и профессиональной</w:t>
      </w:r>
      <w:r>
        <w:rPr>
          <w:sz w:val="24"/>
          <w:szCs w:val="24"/>
        </w:rPr>
        <w:t xml:space="preserve"> </w:t>
      </w:r>
      <w:r w:rsidRPr="0095584A">
        <w:rPr>
          <w:sz w:val="24"/>
          <w:szCs w:val="24"/>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164FC" w:rsidRPr="0095584A" w:rsidRDefault="002164FC" w:rsidP="002164FC">
      <w:pPr>
        <w:pStyle w:val="23"/>
        <w:numPr>
          <w:ilvl w:val="0"/>
          <w:numId w:val="15"/>
        </w:numPr>
        <w:shd w:val="clear" w:color="auto" w:fill="auto"/>
        <w:tabs>
          <w:tab w:val="left" w:pos="709"/>
          <w:tab w:val="left" w:pos="1020"/>
          <w:tab w:val="left" w:pos="1862"/>
        </w:tabs>
        <w:spacing w:before="0" w:after="0" w:line="240" w:lineRule="auto"/>
        <w:ind w:firstLine="426"/>
        <w:jc w:val="both"/>
        <w:rPr>
          <w:sz w:val="24"/>
          <w:szCs w:val="24"/>
        </w:rPr>
      </w:pPr>
      <w:r w:rsidRPr="0095584A">
        <w:rPr>
          <w:sz w:val="24"/>
          <w:szCs w:val="24"/>
        </w:rPr>
        <w:t>этап:</w:t>
      </w:r>
      <w:r w:rsidRPr="0095584A">
        <w:rPr>
          <w:sz w:val="24"/>
          <w:szCs w:val="24"/>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2164FC" w:rsidRPr="0095584A" w:rsidRDefault="002164FC" w:rsidP="002164FC">
      <w:pPr>
        <w:pStyle w:val="23"/>
        <w:numPr>
          <w:ilvl w:val="0"/>
          <w:numId w:val="15"/>
        </w:numPr>
        <w:shd w:val="clear" w:color="auto" w:fill="auto"/>
        <w:tabs>
          <w:tab w:val="left" w:pos="709"/>
          <w:tab w:val="left" w:pos="969"/>
        </w:tabs>
        <w:spacing w:before="0" w:after="0" w:line="240" w:lineRule="auto"/>
        <w:ind w:firstLine="426"/>
        <w:jc w:val="both"/>
        <w:rPr>
          <w:sz w:val="24"/>
          <w:szCs w:val="24"/>
        </w:rPr>
      </w:pPr>
      <w:r w:rsidRPr="0095584A">
        <w:rPr>
          <w:sz w:val="24"/>
          <w:szCs w:val="24"/>
        </w:rPr>
        <w:t>этап: передача выбранной концепции на доработку специалистам вновь и рассмотрение ее финального решения</w:t>
      </w:r>
      <w:r>
        <w:rPr>
          <w:sz w:val="24"/>
          <w:szCs w:val="24"/>
        </w:rPr>
        <w:t xml:space="preserve"> </w:t>
      </w:r>
      <w:r w:rsidRPr="0095584A">
        <w:rPr>
          <w:sz w:val="24"/>
          <w:szCs w:val="24"/>
        </w:rPr>
        <w:t>с учетом мнений всех заинтересованных лиц.</w:t>
      </w:r>
    </w:p>
    <w:p w:rsidR="002164FC" w:rsidRPr="0095584A" w:rsidRDefault="002164FC" w:rsidP="002164FC">
      <w:pPr>
        <w:pStyle w:val="23"/>
        <w:shd w:val="clear" w:color="auto" w:fill="auto"/>
        <w:tabs>
          <w:tab w:val="left" w:pos="1450"/>
        </w:tabs>
        <w:spacing w:before="0" w:after="0" w:line="240" w:lineRule="auto"/>
        <w:ind w:firstLine="426"/>
        <w:jc w:val="both"/>
        <w:rPr>
          <w:sz w:val="24"/>
          <w:szCs w:val="24"/>
        </w:rPr>
      </w:pPr>
      <w:r w:rsidRPr="0095584A">
        <w:rPr>
          <w:sz w:val="24"/>
          <w:szCs w:val="24"/>
        </w:rPr>
        <w:t>4.2.1.</w:t>
      </w:r>
      <w:r>
        <w:rPr>
          <w:sz w:val="24"/>
          <w:szCs w:val="24"/>
        </w:rPr>
        <w:t xml:space="preserve"> </w:t>
      </w:r>
      <w:r w:rsidRPr="0095584A">
        <w:rPr>
          <w:sz w:val="24"/>
          <w:szCs w:val="24"/>
        </w:rPr>
        <w:t>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w:t>
      </w:r>
      <w:r w:rsidRPr="00C45F19">
        <w:rPr>
          <w:sz w:val="24"/>
          <w:szCs w:val="24"/>
        </w:rPr>
        <w:t xml:space="preserve"> </w:t>
      </w:r>
      <w:r>
        <w:rPr>
          <w:sz w:val="24"/>
          <w:szCs w:val="24"/>
        </w:rPr>
        <w:t>Гигантовского</w:t>
      </w:r>
      <w:r w:rsidRPr="00042B26">
        <w:rPr>
          <w:sz w:val="24"/>
          <w:szCs w:val="24"/>
        </w:rPr>
        <w:t xml:space="preserve"> сельского поселения</w:t>
      </w:r>
      <w:r w:rsidRPr="0095584A">
        <w:rPr>
          <w:sz w:val="24"/>
          <w:szCs w:val="24"/>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2164FC" w:rsidRPr="0095584A" w:rsidRDefault="002164FC" w:rsidP="002164FC">
      <w:pPr>
        <w:pStyle w:val="23"/>
        <w:shd w:val="clear" w:color="auto" w:fill="auto"/>
        <w:tabs>
          <w:tab w:val="left" w:pos="1455"/>
        </w:tabs>
        <w:spacing w:before="0" w:after="0" w:line="240" w:lineRule="auto"/>
        <w:ind w:firstLine="426"/>
        <w:jc w:val="both"/>
        <w:rPr>
          <w:sz w:val="24"/>
          <w:szCs w:val="24"/>
        </w:rPr>
      </w:pPr>
      <w:r w:rsidRPr="0095584A">
        <w:rPr>
          <w:sz w:val="24"/>
          <w:szCs w:val="24"/>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2164FC" w:rsidRPr="00DB0A85" w:rsidRDefault="002164FC" w:rsidP="002164FC">
      <w:pPr>
        <w:pStyle w:val="23"/>
        <w:shd w:val="clear" w:color="auto" w:fill="auto"/>
        <w:tabs>
          <w:tab w:val="left" w:pos="1446"/>
        </w:tabs>
        <w:spacing w:before="0" w:after="0" w:line="240" w:lineRule="auto"/>
        <w:ind w:firstLine="426"/>
        <w:jc w:val="both"/>
        <w:rPr>
          <w:sz w:val="24"/>
          <w:szCs w:val="24"/>
        </w:rPr>
      </w:pPr>
      <w:r w:rsidRPr="00DB0A85">
        <w:rPr>
          <w:sz w:val="24"/>
          <w:szCs w:val="24"/>
        </w:rPr>
        <w:t xml:space="preserve">4.2.3.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Pr>
          <w:sz w:val="24"/>
          <w:szCs w:val="24"/>
        </w:rPr>
        <w:t xml:space="preserve">комфортной </w:t>
      </w:r>
      <w:r w:rsidRPr="00DB0A85">
        <w:rPr>
          <w:sz w:val="24"/>
          <w:szCs w:val="24"/>
        </w:rPr>
        <w:t>средой</w:t>
      </w:r>
      <w:r>
        <w:rPr>
          <w:sz w:val="24"/>
          <w:szCs w:val="24"/>
        </w:rPr>
        <w:t xml:space="preserve"> населенного пункта</w:t>
      </w:r>
      <w:r w:rsidRPr="00DB0A85">
        <w:rPr>
          <w:sz w:val="24"/>
          <w:szCs w:val="24"/>
        </w:rPr>
        <w:t xml:space="preserve">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2164FC" w:rsidRPr="0095584A" w:rsidRDefault="002164FC" w:rsidP="002164FC">
      <w:pPr>
        <w:pStyle w:val="23"/>
        <w:shd w:val="clear" w:color="auto" w:fill="auto"/>
        <w:tabs>
          <w:tab w:val="left" w:pos="1446"/>
        </w:tabs>
        <w:spacing w:before="0" w:after="0" w:line="240" w:lineRule="auto"/>
        <w:ind w:firstLine="426"/>
        <w:jc w:val="both"/>
        <w:rPr>
          <w:sz w:val="24"/>
          <w:szCs w:val="24"/>
        </w:rPr>
      </w:pPr>
      <w:r w:rsidRPr="00DB0A85">
        <w:rPr>
          <w:sz w:val="24"/>
          <w:szCs w:val="24"/>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2164FC" w:rsidRPr="0095584A" w:rsidRDefault="002164FC" w:rsidP="002164FC">
      <w:pPr>
        <w:pStyle w:val="23"/>
        <w:shd w:val="clear" w:color="auto" w:fill="auto"/>
        <w:tabs>
          <w:tab w:val="left" w:pos="1446"/>
        </w:tabs>
        <w:spacing w:before="0" w:after="0" w:line="240" w:lineRule="auto"/>
        <w:ind w:firstLine="426"/>
        <w:jc w:val="both"/>
        <w:rPr>
          <w:sz w:val="24"/>
          <w:szCs w:val="24"/>
        </w:rPr>
      </w:pPr>
      <w:r w:rsidRPr="0095584A">
        <w:rPr>
          <w:sz w:val="24"/>
          <w:szCs w:val="24"/>
        </w:rPr>
        <w:t>4.2.4.</w:t>
      </w:r>
      <w:r>
        <w:rPr>
          <w:sz w:val="24"/>
          <w:szCs w:val="24"/>
        </w:rPr>
        <w:t xml:space="preserve"> </w:t>
      </w:r>
      <w:r w:rsidRPr="0095584A">
        <w:rPr>
          <w:sz w:val="24"/>
          <w:szCs w:val="24"/>
        </w:rPr>
        <w:t>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2164FC" w:rsidRPr="0095584A" w:rsidRDefault="002164FC" w:rsidP="002164FC">
      <w:pPr>
        <w:pStyle w:val="23"/>
        <w:shd w:val="clear" w:color="auto" w:fill="auto"/>
        <w:tabs>
          <w:tab w:val="left" w:pos="1134"/>
        </w:tabs>
        <w:spacing w:before="0" w:after="0" w:line="240" w:lineRule="auto"/>
        <w:ind w:firstLine="709"/>
        <w:jc w:val="both"/>
        <w:rPr>
          <w:sz w:val="24"/>
          <w:szCs w:val="24"/>
        </w:rPr>
      </w:pPr>
      <w:r w:rsidRPr="0095584A">
        <w:rPr>
          <w:sz w:val="24"/>
          <w:szCs w:val="24"/>
        </w:rPr>
        <w:t>4.3.</w:t>
      </w:r>
      <w:r>
        <w:rPr>
          <w:sz w:val="24"/>
          <w:szCs w:val="24"/>
        </w:rPr>
        <w:t xml:space="preserve"> </w:t>
      </w:r>
      <w:r w:rsidRPr="0095584A">
        <w:rPr>
          <w:sz w:val="24"/>
          <w:szCs w:val="24"/>
        </w:rPr>
        <w:t>Формы общественного участия в благоустройстве</w:t>
      </w:r>
      <w:r>
        <w:rPr>
          <w:sz w:val="24"/>
          <w:szCs w:val="24"/>
        </w:rPr>
        <w:t xml:space="preserve"> населенного пункта</w:t>
      </w:r>
      <w:r w:rsidRPr="0095584A">
        <w:rPr>
          <w:sz w:val="24"/>
          <w:szCs w:val="24"/>
        </w:rPr>
        <w:t>.</w:t>
      </w:r>
    </w:p>
    <w:p w:rsidR="002164FC" w:rsidRPr="0095584A" w:rsidRDefault="002164FC" w:rsidP="002164FC">
      <w:pPr>
        <w:pStyle w:val="23"/>
        <w:shd w:val="clear" w:color="auto" w:fill="auto"/>
        <w:tabs>
          <w:tab w:val="left" w:pos="1134"/>
        </w:tabs>
        <w:spacing w:before="0" w:after="0" w:line="240" w:lineRule="auto"/>
        <w:ind w:firstLine="426"/>
        <w:jc w:val="both"/>
        <w:rPr>
          <w:sz w:val="24"/>
          <w:szCs w:val="24"/>
        </w:rPr>
      </w:pPr>
      <w:r w:rsidRPr="0095584A">
        <w:rPr>
          <w:sz w:val="24"/>
          <w:szCs w:val="24"/>
        </w:rPr>
        <w:t>4.3.1.</w:t>
      </w:r>
      <w:r>
        <w:rPr>
          <w:sz w:val="24"/>
          <w:szCs w:val="24"/>
        </w:rPr>
        <w:t xml:space="preserve"> </w:t>
      </w:r>
      <w:r w:rsidRPr="0095584A">
        <w:rPr>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а)</w:t>
      </w:r>
      <w:r w:rsidRPr="0095584A">
        <w:rPr>
          <w:sz w:val="24"/>
          <w:szCs w:val="24"/>
        </w:rPr>
        <w:tab/>
        <w:t>совместное определение целей и задач по развитию территории, инвентаризация проблем и потенциалов среды;</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б)</w:t>
      </w:r>
      <w:r w:rsidRPr="0095584A">
        <w:rPr>
          <w:sz w:val="24"/>
          <w:szCs w:val="24"/>
        </w:rPr>
        <w:tab/>
        <w:t>определение основных видов активностей, функциональных зон общественных пространств, под которыми в настоящих правилах понимаютс</w:t>
      </w:r>
      <w:r>
        <w:rPr>
          <w:sz w:val="24"/>
          <w:szCs w:val="24"/>
        </w:rPr>
        <w:t>я части территории Гигантовского</w:t>
      </w:r>
      <w:r w:rsidRPr="00042B26">
        <w:rPr>
          <w:sz w:val="24"/>
          <w:szCs w:val="24"/>
        </w:rPr>
        <w:t xml:space="preserve"> сельского поселения</w:t>
      </w:r>
      <w:r w:rsidRPr="0095584A">
        <w:rPr>
          <w:sz w:val="24"/>
          <w:szCs w:val="24"/>
        </w:rPr>
        <w:t xml:space="preserve">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в)</w:t>
      </w:r>
      <w:r w:rsidRPr="0095584A">
        <w:rPr>
          <w:sz w:val="24"/>
          <w:szCs w:val="24"/>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г)</w:t>
      </w:r>
      <w:r w:rsidRPr="0095584A">
        <w:rPr>
          <w:sz w:val="24"/>
          <w:szCs w:val="24"/>
        </w:rPr>
        <w:tab/>
        <w:t xml:space="preserve">консультации с участием специалистов в выборе типов покрытий, с учетом </w:t>
      </w:r>
      <w:r w:rsidRPr="0095584A">
        <w:rPr>
          <w:sz w:val="24"/>
          <w:szCs w:val="24"/>
        </w:rPr>
        <w:lastRenderedPageBreak/>
        <w:t>функционального зонирования территории;</w:t>
      </w:r>
    </w:p>
    <w:p w:rsidR="002164FC" w:rsidRPr="0095584A" w:rsidRDefault="002164FC" w:rsidP="002164FC">
      <w:pPr>
        <w:pStyle w:val="23"/>
        <w:shd w:val="clear" w:color="auto" w:fill="auto"/>
        <w:tabs>
          <w:tab w:val="left" w:pos="709"/>
          <w:tab w:val="left" w:pos="1106"/>
        </w:tabs>
        <w:spacing w:before="0" w:after="0" w:line="240" w:lineRule="auto"/>
        <w:ind w:firstLine="426"/>
        <w:jc w:val="both"/>
        <w:rPr>
          <w:sz w:val="24"/>
          <w:szCs w:val="24"/>
        </w:rPr>
      </w:pPr>
      <w:r w:rsidRPr="0095584A">
        <w:rPr>
          <w:sz w:val="24"/>
          <w:szCs w:val="24"/>
        </w:rPr>
        <w:t>д)</w:t>
      </w:r>
      <w:r w:rsidRPr="0095584A">
        <w:rPr>
          <w:sz w:val="24"/>
          <w:szCs w:val="24"/>
        </w:rPr>
        <w:tab/>
        <w:t>консультации по предполагаемым типам озеленения с учетом рекомендаций опытных дендрологов;</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е)</w:t>
      </w:r>
      <w:r w:rsidRPr="0095584A">
        <w:rPr>
          <w:sz w:val="24"/>
          <w:szCs w:val="24"/>
        </w:rPr>
        <w:tab/>
        <w:t>консультации по предполагаемым типам освещения и осветительного оборудования с учетом рекомендаций специалистов;</w:t>
      </w:r>
    </w:p>
    <w:p w:rsidR="002164FC" w:rsidRPr="0095584A" w:rsidRDefault="002164FC" w:rsidP="002164FC">
      <w:pPr>
        <w:pStyle w:val="23"/>
        <w:shd w:val="clear" w:color="auto" w:fill="auto"/>
        <w:tabs>
          <w:tab w:val="left" w:pos="709"/>
          <w:tab w:val="left" w:pos="851"/>
        </w:tabs>
        <w:spacing w:before="0" w:after="0" w:line="240" w:lineRule="auto"/>
        <w:ind w:firstLine="426"/>
        <w:jc w:val="both"/>
        <w:rPr>
          <w:sz w:val="24"/>
          <w:szCs w:val="24"/>
        </w:rPr>
      </w:pPr>
      <w:r w:rsidRPr="0095584A">
        <w:rPr>
          <w:sz w:val="24"/>
          <w:szCs w:val="24"/>
        </w:rPr>
        <w:t>ж)</w:t>
      </w:r>
      <w:r w:rsidRPr="0095584A">
        <w:rPr>
          <w:sz w:val="24"/>
          <w:szCs w:val="24"/>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164FC" w:rsidRPr="0095584A" w:rsidRDefault="002164FC" w:rsidP="002164FC">
      <w:pPr>
        <w:pStyle w:val="23"/>
        <w:shd w:val="clear" w:color="auto" w:fill="auto"/>
        <w:tabs>
          <w:tab w:val="left" w:pos="709"/>
          <w:tab w:val="left" w:pos="1110"/>
        </w:tabs>
        <w:spacing w:before="0" w:after="0" w:line="240" w:lineRule="auto"/>
        <w:ind w:firstLine="426"/>
        <w:jc w:val="both"/>
        <w:rPr>
          <w:sz w:val="24"/>
          <w:szCs w:val="24"/>
        </w:rPr>
      </w:pPr>
      <w:r w:rsidRPr="0095584A">
        <w:rPr>
          <w:sz w:val="24"/>
          <w:szCs w:val="24"/>
        </w:rPr>
        <w:t>и)</w:t>
      </w:r>
      <w:r w:rsidRPr="0095584A">
        <w:rPr>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164FC" w:rsidRPr="0095584A" w:rsidRDefault="002164FC" w:rsidP="002164FC">
      <w:pPr>
        <w:pStyle w:val="23"/>
        <w:shd w:val="clear" w:color="auto" w:fill="auto"/>
        <w:tabs>
          <w:tab w:val="left" w:pos="709"/>
          <w:tab w:val="left" w:pos="1119"/>
        </w:tabs>
        <w:spacing w:before="0" w:after="0" w:line="240" w:lineRule="auto"/>
        <w:ind w:firstLine="426"/>
        <w:jc w:val="both"/>
        <w:rPr>
          <w:sz w:val="24"/>
          <w:szCs w:val="24"/>
        </w:rPr>
      </w:pPr>
      <w:r w:rsidRPr="0095584A">
        <w:rPr>
          <w:sz w:val="24"/>
          <w:szCs w:val="24"/>
        </w:rPr>
        <w:t>к)</w:t>
      </w:r>
      <w:r w:rsidRPr="0095584A">
        <w:rPr>
          <w:sz w:val="24"/>
          <w:szCs w:val="24"/>
        </w:rPr>
        <w:tab/>
        <w:t>осуществление общественного контроля над процессом реализации проекта (включая контроль со стороны возможных заинтересованных сторон,</w:t>
      </w:r>
      <w:r>
        <w:rPr>
          <w:sz w:val="24"/>
          <w:szCs w:val="24"/>
        </w:rPr>
        <w:t xml:space="preserve"> </w:t>
      </w:r>
      <w:r w:rsidRPr="0095584A">
        <w:rPr>
          <w:sz w:val="24"/>
          <w:szCs w:val="24"/>
        </w:rPr>
        <w:t>сформированной рабочей группы, общественного совета проекта, либо наблюдательного совета проекта);</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л)</w:t>
      </w:r>
      <w:r w:rsidRPr="0095584A">
        <w:rPr>
          <w:sz w:val="24"/>
          <w:szCs w:val="24"/>
        </w:rPr>
        <w:tab/>
        <w:t>осуществление общественного контроля над процессом эксплуатации территории (включая контроль со стороны возможных заинт</w:t>
      </w:r>
      <w:r>
        <w:rPr>
          <w:sz w:val="24"/>
          <w:szCs w:val="24"/>
        </w:rPr>
        <w:t>ересованных сторон,</w:t>
      </w:r>
      <w:r w:rsidRPr="0095584A">
        <w:rPr>
          <w:sz w:val="24"/>
          <w:szCs w:val="24"/>
        </w:rPr>
        <w:t xml:space="preserve">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164FC" w:rsidRPr="0095584A" w:rsidRDefault="002164FC" w:rsidP="002164FC">
      <w:pPr>
        <w:pStyle w:val="23"/>
        <w:shd w:val="clear" w:color="auto" w:fill="auto"/>
        <w:tabs>
          <w:tab w:val="left" w:pos="1134"/>
        </w:tabs>
        <w:spacing w:before="0" w:after="0" w:line="240" w:lineRule="auto"/>
        <w:ind w:firstLine="709"/>
        <w:jc w:val="both"/>
        <w:rPr>
          <w:sz w:val="24"/>
          <w:szCs w:val="24"/>
        </w:rPr>
      </w:pPr>
      <w:r w:rsidRPr="0095584A">
        <w:rPr>
          <w:sz w:val="24"/>
          <w:szCs w:val="24"/>
        </w:rPr>
        <w:t>4.4.</w:t>
      </w:r>
      <w:r>
        <w:rPr>
          <w:sz w:val="24"/>
          <w:szCs w:val="24"/>
        </w:rPr>
        <w:t xml:space="preserve"> </w:t>
      </w:r>
      <w:r w:rsidRPr="0095584A">
        <w:rPr>
          <w:sz w:val="24"/>
          <w:szCs w:val="24"/>
        </w:rPr>
        <w:t>Для организации общественного участия</w:t>
      </w:r>
      <w:r>
        <w:rPr>
          <w:sz w:val="24"/>
          <w:szCs w:val="24"/>
        </w:rPr>
        <w:t xml:space="preserve"> </w:t>
      </w:r>
      <w:r w:rsidRPr="0095584A">
        <w:rPr>
          <w:sz w:val="24"/>
          <w:szCs w:val="24"/>
        </w:rPr>
        <w:t>наладить информирование общественности о возможностях участия в процессе благоустройства.</w:t>
      </w:r>
    </w:p>
    <w:p w:rsidR="002164FC" w:rsidRPr="0095584A" w:rsidRDefault="002164FC" w:rsidP="002164FC">
      <w:pPr>
        <w:pStyle w:val="23"/>
        <w:shd w:val="clear" w:color="auto" w:fill="auto"/>
        <w:tabs>
          <w:tab w:val="left" w:pos="1134"/>
        </w:tabs>
        <w:spacing w:before="0" w:after="0" w:line="240" w:lineRule="auto"/>
        <w:ind w:firstLine="426"/>
        <w:jc w:val="both"/>
        <w:rPr>
          <w:sz w:val="24"/>
          <w:szCs w:val="24"/>
        </w:rPr>
      </w:pPr>
      <w:r w:rsidRPr="0095584A">
        <w:rPr>
          <w:sz w:val="24"/>
          <w:szCs w:val="24"/>
        </w:rPr>
        <w:t>4.4.1. Информирование осуществляется путем:</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а)</w:t>
      </w:r>
      <w:r w:rsidRPr="0095584A">
        <w:rPr>
          <w:sz w:val="24"/>
          <w:szCs w:val="24"/>
        </w:rPr>
        <w:tab/>
        <w:t>создания единого информационного Интернет-ресурса, который будет решать задачи по сбору информации, обеспечению «онлайн» участия и регулярному</w:t>
      </w:r>
      <w:r>
        <w:rPr>
          <w:sz w:val="24"/>
          <w:szCs w:val="24"/>
        </w:rPr>
        <w:t xml:space="preserve"> </w:t>
      </w:r>
      <w:r w:rsidRPr="0095584A">
        <w:rPr>
          <w:sz w:val="24"/>
          <w:szCs w:val="24"/>
        </w:rPr>
        <w:t>мониторингу проекта, с публикацией фото, видео и текстовых отчетов по итогам проведения общественных обсуждений;</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б)</w:t>
      </w:r>
      <w:r w:rsidRPr="0095584A">
        <w:rPr>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в)</w:t>
      </w:r>
      <w:r w:rsidRPr="0095584A">
        <w:rPr>
          <w:sz w:val="24"/>
          <w:szCs w:val="24"/>
        </w:rPr>
        <w:tab/>
        <w:t>вывешивания афиш и объявлений на информационных</w:t>
      </w:r>
      <w:r>
        <w:rPr>
          <w:sz w:val="24"/>
          <w:szCs w:val="24"/>
        </w:rPr>
        <w:t xml:space="preserve"> стендах,</w:t>
      </w:r>
      <w:r w:rsidRPr="0095584A">
        <w:rPr>
          <w:sz w:val="24"/>
          <w:szCs w:val="24"/>
        </w:rPr>
        <w:t xml:space="preserve"> расположенных в непосредственной близости к проектируемому объекту (дворовой либо общественн</w:t>
      </w:r>
      <w:r>
        <w:rPr>
          <w:sz w:val="24"/>
          <w:szCs w:val="24"/>
        </w:rPr>
        <w:t>ой территории); в</w:t>
      </w:r>
      <w:r w:rsidRPr="0095584A">
        <w:rPr>
          <w:sz w:val="24"/>
          <w:szCs w:val="24"/>
        </w:rPr>
        <w:t xml:space="preserve"> знаковых местах и площадках, в холлах значимых и социальных инфраструктурных объектов, расположенных по соседству с проектируемой терр</w:t>
      </w:r>
      <w:r>
        <w:rPr>
          <w:sz w:val="24"/>
          <w:szCs w:val="24"/>
        </w:rPr>
        <w:t>иторией или на ней (</w:t>
      </w:r>
      <w:r w:rsidRPr="0095584A">
        <w:rPr>
          <w:sz w:val="24"/>
          <w:szCs w:val="24"/>
        </w:rPr>
        <w:t>дома культур</w:t>
      </w:r>
      <w:r>
        <w:rPr>
          <w:sz w:val="24"/>
          <w:szCs w:val="24"/>
        </w:rPr>
        <w:t>ы, библиотеки</w:t>
      </w:r>
      <w:r w:rsidRPr="0095584A">
        <w:rPr>
          <w:sz w:val="24"/>
          <w:szCs w:val="24"/>
        </w:rPr>
        <w:t>), на площадке проведения общественных обсуждений (в зоне входной группы, на специальных информационных стендах);</w:t>
      </w:r>
    </w:p>
    <w:p w:rsidR="002164FC" w:rsidRPr="0095584A" w:rsidRDefault="002164FC" w:rsidP="002164FC">
      <w:pPr>
        <w:pStyle w:val="23"/>
        <w:shd w:val="clear" w:color="auto" w:fill="auto"/>
        <w:tabs>
          <w:tab w:val="left" w:pos="709"/>
          <w:tab w:val="left" w:pos="1110"/>
        </w:tabs>
        <w:spacing w:before="0" w:after="0" w:line="240" w:lineRule="auto"/>
        <w:ind w:firstLine="426"/>
        <w:jc w:val="both"/>
        <w:rPr>
          <w:sz w:val="24"/>
          <w:szCs w:val="24"/>
        </w:rPr>
      </w:pPr>
      <w:r w:rsidRPr="00AF3691">
        <w:rPr>
          <w:sz w:val="24"/>
          <w:szCs w:val="24"/>
        </w:rPr>
        <w:t>г)</w:t>
      </w:r>
      <w:r w:rsidRPr="00AF3691">
        <w:rPr>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2164FC" w:rsidRPr="0095584A" w:rsidRDefault="002164FC" w:rsidP="002164FC">
      <w:pPr>
        <w:pStyle w:val="23"/>
        <w:shd w:val="clear" w:color="auto" w:fill="auto"/>
        <w:tabs>
          <w:tab w:val="left" w:pos="709"/>
          <w:tab w:val="left" w:pos="851"/>
        </w:tabs>
        <w:spacing w:before="0" w:after="0" w:line="240" w:lineRule="auto"/>
        <w:ind w:firstLine="426"/>
        <w:jc w:val="both"/>
        <w:rPr>
          <w:sz w:val="24"/>
          <w:szCs w:val="24"/>
        </w:rPr>
      </w:pPr>
      <w:r w:rsidRPr="0095584A">
        <w:rPr>
          <w:sz w:val="24"/>
          <w:szCs w:val="24"/>
        </w:rPr>
        <w:t>д)</w:t>
      </w:r>
      <w:r w:rsidRPr="0095584A">
        <w:rPr>
          <w:sz w:val="24"/>
          <w:szCs w:val="24"/>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е)</w:t>
      </w:r>
      <w:r w:rsidRPr="0095584A">
        <w:rPr>
          <w:sz w:val="24"/>
          <w:szCs w:val="24"/>
        </w:rPr>
        <w:tab/>
        <w:t>информирования местных жителей через школы и детские сады, в том числе распространение анкет и приглашения для родителей учащихся;</w:t>
      </w:r>
    </w:p>
    <w:p w:rsidR="002164FC" w:rsidRPr="0095584A" w:rsidRDefault="002164FC" w:rsidP="002164FC">
      <w:pPr>
        <w:pStyle w:val="23"/>
        <w:shd w:val="clear" w:color="auto" w:fill="auto"/>
        <w:tabs>
          <w:tab w:val="left" w:pos="567"/>
          <w:tab w:val="left" w:pos="851"/>
          <w:tab w:val="left" w:pos="1134"/>
        </w:tabs>
        <w:spacing w:before="0" w:after="0" w:line="240" w:lineRule="auto"/>
        <w:ind w:firstLine="426"/>
        <w:jc w:val="both"/>
        <w:rPr>
          <w:sz w:val="24"/>
          <w:szCs w:val="24"/>
        </w:rPr>
      </w:pPr>
      <w:r w:rsidRPr="0095584A">
        <w:rPr>
          <w:sz w:val="24"/>
          <w:szCs w:val="24"/>
        </w:rPr>
        <w:t>ж)</w:t>
      </w:r>
      <w:r w:rsidRPr="0095584A">
        <w:rPr>
          <w:sz w:val="24"/>
          <w:szCs w:val="24"/>
        </w:rPr>
        <w:tab/>
        <w:t>индивидуальных приглашений участников встречи лично, по электронной почте или по телефону;</w:t>
      </w:r>
    </w:p>
    <w:p w:rsidR="002164FC" w:rsidRPr="0095584A" w:rsidRDefault="002164FC" w:rsidP="002164FC">
      <w:pPr>
        <w:pStyle w:val="23"/>
        <w:shd w:val="clear" w:color="auto" w:fill="auto"/>
        <w:tabs>
          <w:tab w:val="left" w:pos="709"/>
          <w:tab w:val="left" w:pos="851"/>
        </w:tabs>
        <w:spacing w:before="0" w:after="0" w:line="240" w:lineRule="auto"/>
        <w:ind w:firstLine="426"/>
        <w:jc w:val="both"/>
        <w:rPr>
          <w:sz w:val="24"/>
          <w:szCs w:val="24"/>
        </w:rPr>
      </w:pPr>
      <w:r w:rsidRPr="0095584A">
        <w:rPr>
          <w:sz w:val="24"/>
          <w:szCs w:val="24"/>
        </w:rPr>
        <w:t>и)</w:t>
      </w:r>
      <w:r w:rsidRPr="0095584A">
        <w:rPr>
          <w:sz w:val="24"/>
          <w:szCs w:val="24"/>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164FC" w:rsidRPr="0095584A" w:rsidRDefault="002164FC" w:rsidP="002164FC">
      <w:pPr>
        <w:pStyle w:val="23"/>
        <w:shd w:val="clear" w:color="auto" w:fill="auto"/>
        <w:tabs>
          <w:tab w:val="left" w:pos="1294"/>
        </w:tabs>
        <w:spacing w:before="0" w:after="0" w:line="240" w:lineRule="auto"/>
        <w:ind w:firstLine="709"/>
        <w:jc w:val="both"/>
        <w:rPr>
          <w:sz w:val="24"/>
          <w:szCs w:val="24"/>
        </w:rPr>
      </w:pPr>
      <w:r w:rsidRPr="0095584A">
        <w:rPr>
          <w:sz w:val="24"/>
          <w:szCs w:val="24"/>
        </w:rPr>
        <w:t>4.5. Механизмы общественного участия.</w:t>
      </w:r>
    </w:p>
    <w:p w:rsidR="002164FC" w:rsidRPr="0095584A" w:rsidRDefault="002164FC" w:rsidP="002164FC">
      <w:pPr>
        <w:pStyle w:val="23"/>
        <w:numPr>
          <w:ilvl w:val="4"/>
          <w:numId w:val="20"/>
        </w:numPr>
        <w:shd w:val="clear" w:color="auto" w:fill="auto"/>
        <w:tabs>
          <w:tab w:val="left" w:pos="426"/>
        </w:tabs>
        <w:spacing w:before="0" w:after="0" w:line="240" w:lineRule="auto"/>
        <w:ind w:firstLine="426"/>
        <w:jc w:val="both"/>
        <w:rPr>
          <w:sz w:val="24"/>
          <w:szCs w:val="24"/>
        </w:rPr>
      </w:pPr>
      <w:r w:rsidRPr="0095584A">
        <w:rPr>
          <w:sz w:val="24"/>
          <w:szCs w:val="24"/>
        </w:rPr>
        <w:t>4.5.1. Обсуждение проектов проводить в интерактивном</w:t>
      </w:r>
      <w:r>
        <w:rPr>
          <w:sz w:val="24"/>
          <w:szCs w:val="24"/>
        </w:rPr>
        <w:t xml:space="preserve"> </w:t>
      </w:r>
      <w:r w:rsidRPr="0095584A">
        <w:rPr>
          <w:sz w:val="24"/>
          <w:szCs w:val="24"/>
        </w:rPr>
        <w:t>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w:t>
      </w:r>
      <w:r>
        <w:rPr>
          <w:sz w:val="24"/>
          <w:szCs w:val="24"/>
        </w:rPr>
        <w:t xml:space="preserve"> </w:t>
      </w:r>
      <w:r w:rsidRPr="0095584A">
        <w:rPr>
          <w:sz w:val="24"/>
          <w:szCs w:val="24"/>
        </w:rPr>
        <w:t>предусмотренными</w:t>
      </w:r>
      <w:r>
        <w:rPr>
          <w:sz w:val="24"/>
          <w:szCs w:val="24"/>
        </w:rPr>
        <w:t xml:space="preserve"> </w:t>
      </w:r>
      <w:r w:rsidRPr="0095584A">
        <w:rPr>
          <w:sz w:val="24"/>
          <w:szCs w:val="24"/>
        </w:rPr>
        <w:t>Федеральным</w:t>
      </w:r>
      <w:r>
        <w:rPr>
          <w:sz w:val="24"/>
          <w:szCs w:val="24"/>
        </w:rPr>
        <w:t xml:space="preserve"> </w:t>
      </w:r>
      <w:r w:rsidRPr="0095584A">
        <w:rPr>
          <w:sz w:val="24"/>
          <w:szCs w:val="24"/>
        </w:rPr>
        <w:t>законом</w:t>
      </w:r>
      <w:r>
        <w:rPr>
          <w:sz w:val="24"/>
          <w:szCs w:val="24"/>
        </w:rPr>
        <w:t xml:space="preserve"> </w:t>
      </w:r>
      <w:r w:rsidRPr="0095584A">
        <w:rPr>
          <w:sz w:val="24"/>
          <w:szCs w:val="24"/>
        </w:rPr>
        <w:t>от 21 июля 2014 г. № 212-ФЗ «Об основах общественного контроля в Российской Федерации».</w:t>
      </w:r>
    </w:p>
    <w:p w:rsidR="002164FC" w:rsidRPr="0095584A" w:rsidRDefault="002164FC" w:rsidP="002164FC">
      <w:pPr>
        <w:pStyle w:val="23"/>
        <w:shd w:val="clear" w:color="auto" w:fill="auto"/>
        <w:tabs>
          <w:tab w:val="left" w:pos="1441"/>
        </w:tabs>
        <w:spacing w:before="0" w:after="0" w:line="240" w:lineRule="auto"/>
        <w:ind w:firstLine="426"/>
        <w:jc w:val="both"/>
        <w:rPr>
          <w:sz w:val="24"/>
          <w:szCs w:val="24"/>
        </w:rPr>
      </w:pPr>
      <w:r w:rsidRPr="0095584A">
        <w:rPr>
          <w:sz w:val="24"/>
          <w:szCs w:val="24"/>
        </w:rPr>
        <w:t xml:space="preserve">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w:t>
      </w:r>
      <w:r w:rsidRPr="0095584A">
        <w:rPr>
          <w:sz w:val="24"/>
          <w:szCs w:val="24"/>
        </w:rPr>
        <w:lastRenderedPageBreak/>
        <w:t>взрослых и детей, организация проектных мастер</w:t>
      </w:r>
      <w:r>
        <w:rPr>
          <w:sz w:val="24"/>
          <w:szCs w:val="24"/>
        </w:rPr>
        <w:t>ских со школьниками</w:t>
      </w:r>
      <w:r w:rsidRPr="0095584A">
        <w:rPr>
          <w:sz w:val="24"/>
          <w:szCs w:val="24"/>
        </w:rPr>
        <w:t>, школьные проекты (рисунки, сочинения, пожелания, макеты), проведение оценки эксплуатации территории.</w:t>
      </w:r>
    </w:p>
    <w:p w:rsidR="002164FC" w:rsidRPr="0095584A" w:rsidRDefault="002164FC" w:rsidP="002164FC">
      <w:pPr>
        <w:pStyle w:val="23"/>
        <w:shd w:val="clear" w:color="auto" w:fill="auto"/>
        <w:tabs>
          <w:tab w:val="left" w:pos="1441"/>
        </w:tabs>
        <w:spacing w:before="0" w:after="0" w:line="240" w:lineRule="auto"/>
        <w:ind w:firstLine="426"/>
        <w:jc w:val="both"/>
        <w:rPr>
          <w:sz w:val="24"/>
          <w:szCs w:val="24"/>
        </w:rPr>
      </w:pPr>
      <w:r w:rsidRPr="0095584A">
        <w:rPr>
          <w:sz w:val="24"/>
          <w:szCs w:val="24"/>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2164FC" w:rsidRPr="0095584A" w:rsidRDefault="002164FC" w:rsidP="002164FC">
      <w:pPr>
        <w:pStyle w:val="23"/>
        <w:shd w:val="clear" w:color="auto" w:fill="auto"/>
        <w:tabs>
          <w:tab w:val="left" w:pos="1446"/>
        </w:tabs>
        <w:spacing w:before="0" w:after="0" w:line="240" w:lineRule="auto"/>
        <w:ind w:firstLine="426"/>
        <w:jc w:val="both"/>
        <w:rPr>
          <w:sz w:val="24"/>
          <w:szCs w:val="24"/>
        </w:rPr>
      </w:pPr>
      <w:r w:rsidRPr="0095584A">
        <w:rPr>
          <w:sz w:val="24"/>
          <w:szCs w:val="24"/>
        </w:rPr>
        <w:t>4.5.4. Для проведения общественных обсуждений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2164FC" w:rsidRPr="0095584A" w:rsidRDefault="002164FC" w:rsidP="002164FC">
      <w:pPr>
        <w:pStyle w:val="23"/>
        <w:shd w:val="clear" w:color="auto" w:fill="auto"/>
        <w:tabs>
          <w:tab w:val="left" w:pos="1450"/>
        </w:tabs>
        <w:spacing w:before="0" w:after="0" w:line="240" w:lineRule="auto"/>
        <w:ind w:firstLine="426"/>
        <w:jc w:val="both"/>
        <w:rPr>
          <w:sz w:val="24"/>
          <w:szCs w:val="24"/>
        </w:rPr>
      </w:pPr>
      <w:r w:rsidRPr="0095584A">
        <w:rPr>
          <w:sz w:val="24"/>
          <w:szCs w:val="24"/>
        </w:rPr>
        <w:t>4.5.5.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w:t>
      </w:r>
      <w:r>
        <w:rPr>
          <w:sz w:val="24"/>
          <w:szCs w:val="24"/>
        </w:rPr>
        <w:t>м сайте Администрации Гигантовского сельского поселения</w:t>
      </w:r>
      <w:r w:rsidRPr="0095584A">
        <w:rPr>
          <w:sz w:val="24"/>
          <w:szCs w:val="24"/>
        </w:rPr>
        <w:t>, а также в местных средствах массовой информации для отслеживания гражданами процесса развития проекта и</w:t>
      </w:r>
      <w:r>
        <w:rPr>
          <w:sz w:val="24"/>
          <w:szCs w:val="24"/>
        </w:rPr>
        <w:t xml:space="preserve"> </w:t>
      </w:r>
      <w:r w:rsidRPr="0095584A">
        <w:rPr>
          <w:sz w:val="24"/>
          <w:szCs w:val="24"/>
        </w:rPr>
        <w:t>возможности включения  в этот процесс на любом этапе.</w:t>
      </w:r>
    </w:p>
    <w:p w:rsidR="002164FC" w:rsidRPr="0095584A" w:rsidRDefault="002164FC" w:rsidP="002164FC">
      <w:pPr>
        <w:pStyle w:val="23"/>
        <w:shd w:val="clear" w:color="auto" w:fill="auto"/>
        <w:tabs>
          <w:tab w:val="left" w:pos="1450"/>
        </w:tabs>
        <w:spacing w:before="0" w:after="0" w:line="240" w:lineRule="auto"/>
        <w:ind w:firstLine="426"/>
        <w:jc w:val="both"/>
        <w:rPr>
          <w:sz w:val="24"/>
          <w:szCs w:val="24"/>
        </w:rPr>
      </w:pPr>
      <w:r w:rsidRPr="0095584A">
        <w:rPr>
          <w:sz w:val="24"/>
          <w:szCs w:val="24"/>
        </w:rPr>
        <w:t>4.5.6. Для предварительного ознакомления с проектом</w:t>
      </w:r>
      <w:r>
        <w:rPr>
          <w:sz w:val="24"/>
          <w:szCs w:val="24"/>
        </w:rPr>
        <w:t xml:space="preserve"> </w:t>
      </w:r>
      <w:r w:rsidRPr="0095584A">
        <w:rPr>
          <w:sz w:val="24"/>
          <w:szCs w:val="24"/>
        </w:rPr>
        <w:t>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2164FC" w:rsidRPr="0095584A" w:rsidRDefault="002164FC" w:rsidP="002164FC">
      <w:pPr>
        <w:pStyle w:val="23"/>
        <w:shd w:val="clear" w:color="auto" w:fill="auto"/>
        <w:tabs>
          <w:tab w:val="left" w:pos="1450"/>
        </w:tabs>
        <w:spacing w:before="0" w:after="0" w:line="240" w:lineRule="auto"/>
        <w:ind w:firstLine="426"/>
        <w:jc w:val="both"/>
        <w:rPr>
          <w:sz w:val="24"/>
          <w:szCs w:val="24"/>
        </w:rPr>
      </w:pPr>
      <w:r w:rsidRPr="0095584A">
        <w:rPr>
          <w:sz w:val="24"/>
          <w:szCs w:val="24"/>
        </w:rPr>
        <w:t>4.5.7. Создавать условия для проведения общественного контроля в области благоустройства, в том числе с использованием</w:t>
      </w:r>
      <w:r>
        <w:rPr>
          <w:sz w:val="24"/>
          <w:szCs w:val="24"/>
        </w:rPr>
        <w:t xml:space="preserve"> технических средств для фото-</w:t>
      </w:r>
      <w:r w:rsidRPr="0095584A">
        <w:rPr>
          <w:sz w:val="24"/>
          <w:szCs w:val="24"/>
        </w:rPr>
        <w:t>видеофиксации, а также интеракт</w:t>
      </w:r>
      <w:r>
        <w:rPr>
          <w:sz w:val="24"/>
          <w:szCs w:val="24"/>
        </w:rPr>
        <w:t>ивных порталов в сети Интернет.</w:t>
      </w:r>
    </w:p>
    <w:p w:rsidR="002164FC" w:rsidRPr="0095584A" w:rsidRDefault="002164FC" w:rsidP="002164FC">
      <w:pPr>
        <w:pStyle w:val="23"/>
        <w:shd w:val="clear" w:color="auto" w:fill="auto"/>
        <w:tabs>
          <w:tab w:val="left" w:pos="1580"/>
        </w:tabs>
        <w:spacing w:before="0" w:after="0" w:line="240" w:lineRule="auto"/>
        <w:ind w:firstLine="426"/>
        <w:jc w:val="both"/>
        <w:rPr>
          <w:sz w:val="24"/>
          <w:szCs w:val="24"/>
        </w:rPr>
      </w:pPr>
      <w:r w:rsidRPr="0095584A">
        <w:rPr>
          <w:sz w:val="24"/>
          <w:szCs w:val="24"/>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164FC" w:rsidRPr="0095584A" w:rsidRDefault="002164FC" w:rsidP="002164FC">
      <w:pPr>
        <w:pStyle w:val="23"/>
        <w:shd w:val="clear" w:color="auto" w:fill="auto"/>
        <w:spacing w:before="0" w:after="0" w:line="240" w:lineRule="auto"/>
        <w:ind w:firstLine="709"/>
        <w:jc w:val="both"/>
        <w:rPr>
          <w:sz w:val="24"/>
          <w:szCs w:val="24"/>
        </w:rPr>
      </w:pPr>
      <w:r w:rsidRPr="0095584A">
        <w:rPr>
          <w:sz w:val="24"/>
          <w:szCs w:val="24"/>
        </w:rPr>
        <w:t>4.6. Участие лиц, осуществляющих предпринимательскую деятельность.</w:t>
      </w:r>
    </w:p>
    <w:p w:rsidR="002164FC" w:rsidRPr="00357D75" w:rsidRDefault="002164FC" w:rsidP="002164FC">
      <w:pPr>
        <w:pStyle w:val="23"/>
        <w:shd w:val="clear" w:color="auto" w:fill="auto"/>
        <w:tabs>
          <w:tab w:val="left" w:pos="1441"/>
        </w:tabs>
        <w:spacing w:before="0" w:after="0" w:line="240" w:lineRule="auto"/>
        <w:ind w:firstLine="426"/>
        <w:jc w:val="both"/>
        <w:rPr>
          <w:sz w:val="24"/>
          <w:szCs w:val="24"/>
        </w:rPr>
      </w:pPr>
      <w:r>
        <w:rPr>
          <w:sz w:val="24"/>
          <w:szCs w:val="24"/>
        </w:rPr>
        <w:t>4.6.1. При создании</w:t>
      </w:r>
      <w:r w:rsidRPr="008317D7">
        <w:rPr>
          <w:sz w:val="24"/>
          <w:szCs w:val="24"/>
        </w:rPr>
        <w:t xml:space="preserve"> </w:t>
      </w:r>
      <w:r>
        <w:rPr>
          <w:sz w:val="24"/>
          <w:szCs w:val="24"/>
        </w:rPr>
        <w:t xml:space="preserve">комфортной </w:t>
      </w:r>
      <w:r w:rsidRPr="00DB0A85">
        <w:rPr>
          <w:sz w:val="24"/>
          <w:szCs w:val="24"/>
        </w:rPr>
        <w:t>ср</w:t>
      </w:r>
      <w:r>
        <w:rPr>
          <w:sz w:val="24"/>
          <w:szCs w:val="24"/>
        </w:rPr>
        <w:t>еды населенного пункта</w:t>
      </w:r>
      <w:r w:rsidRPr="00357D75">
        <w:rPr>
          <w:sz w:val="24"/>
          <w:szCs w:val="24"/>
        </w:rPr>
        <w:t xml:space="preserve"> необходимо привлекать частных инвесторов с целью создания новых предприятий и рабочих мест, повышая для них привлекательность</w:t>
      </w:r>
      <w:r w:rsidRPr="00C45F19">
        <w:rPr>
          <w:sz w:val="24"/>
          <w:szCs w:val="24"/>
        </w:rPr>
        <w:t xml:space="preserve"> </w:t>
      </w:r>
      <w:r>
        <w:rPr>
          <w:sz w:val="24"/>
          <w:szCs w:val="24"/>
        </w:rPr>
        <w:t>Гигантовского</w:t>
      </w:r>
      <w:r w:rsidRPr="00042B26">
        <w:rPr>
          <w:sz w:val="24"/>
          <w:szCs w:val="24"/>
        </w:rPr>
        <w:t xml:space="preserve"> сельского поселения</w:t>
      </w:r>
      <w:r w:rsidRPr="00357D75">
        <w:rPr>
          <w:sz w:val="24"/>
          <w:szCs w:val="24"/>
        </w:rPr>
        <w:t>.</w:t>
      </w:r>
    </w:p>
    <w:p w:rsidR="002164FC" w:rsidRPr="0095584A" w:rsidRDefault="002164FC" w:rsidP="002164FC">
      <w:pPr>
        <w:pStyle w:val="23"/>
        <w:shd w:val="clear" w:color="auto" w:fill="auto"/>
        <w:tabs>
          <w:tab w:val="left" w:pos="1458"/>
        </w:tabs>
        <w:spacing w:before="0" w:after="0" w:line="240" w:lineRule="auto"/>
        <w:ind w:firstLine="426"/>
        <w:jc w:val="both"/>
        <w:rPr>
          <w:sz w:val="24"/>
          <w:szCs w:val="24"/>
        </w:rPr>
      </w:pPr>
      <w:r w:rsidRPr="00357D75">
        <w:rPr>
          <w:sz w:val="24"/>
          <w:szCs w:val="24"/>
        </w:rPr>
        <w:t>4.6.2. Участие лиц, осуществляющих предпринимательскую деятельность, в реализации комплексных проектов благоустройства может заключаться:</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а)</w:t>
      </w:r>
      <w:r w:rsidRPr="0095584A">
        <w:rPr>
          <w:sz w:val="24"/>
          <w:szCs w:val="24"/>
        </w:rPr>
        <w:tab/>
        <w:t>в создании и предоставлении разного рода услуг и сервисов для посетителей общественных пространств;</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б)</w:t>
      </w:r>
      <w:r w:rsidRPr="0095584A">
        <w:rPr>
          <w:sz w:val="24"/>
          <w:szCs w:val="24"/>
        </w:rPr>
        <w:tab/>
        <w:t>в приведении в соответствие с требованиями внешнего вида фасадов, принадлежащих или арендуемы</w:t>
      </w:r>
      <w:r>
        <w:rPr>
          <w:sz w:val="24"/>
          <w:szCs w:val="24"/>
        </w:rPr>
        <w:t>х объектов</w:t>
      </w:r>
      <w:r w:rsidRPr="0095584A">
        <w:rPr>
          <w:sz w:val="24"/>
          <w:szCs w:val="24"/>
        </w:rPr>
        <w:t>;</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в)</w:t>
      </w:r>
      <w:r w:rsidRPr="0095584A">
        <w:rPr>
          <w:sz w:val="24"/>
          <w:szCs w:val="24"/>
        </w:rPr>
        <w:tab/>
        <w:t>в строительстве, реконструкции, реставрации объектов недвижимости;</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г)</w:t>
      </w:r>
      <w:r w:rsidRPr="0095584A">
        <w:rPr>
          <w:sz w:val="24"/>
          <w:szCs w:val="24"/>
        </w:rPr>
        <w:tab/>
        <w:t>в производстве или размещении элементов благоустройства;</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д)</w:t>
      </w:r>
      <w:r w:rsidRPr="0095584A">
        <w:rPr>
          <w:sz w:val="24"/>
          <w:szCs w:val="24"/>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е)</w:t>
      </w:r>
      <w:r w:rsidRPr="0095584A">
        <w:rPr>
          <w:sz w:val="24"/>
          <w:szCs w:val="24"/>
        </w:rPr>
        <w:tab/>
        <w:t>в организации мероприятий обеспечивающих приток посетителей на благоустраиваемые общественные пространства;</w:t>
      </w:r>
    </w:p>
    <w:p w:rsidR="002164FC" w:rsidRPr="0095584A" w:rsidRDefault="002164FC" w:rsidP="002164FC">
      <w:pPr>
        <w:pStyle w:val="23"/>
        <w:shd w:val="clear" w:color="auto" w:fill="auto"/>
        <w:tabs>
          <w:tab w:val="left" w:pos="851"/>
        </w:tabs>
        <w:spacing w:before="0" w:after="0" w:line="240" w:lineRule="auto"/>
        <w:ind w:firstLine="426"/>
        <w:jc w:val="both"/>
        <w:rPr>
          <w:sz w:val="24"/>
          <w:szCs w:val="24"/>
        </w:rPr>
      </w:pPr>
      <w:r w:rsidRPr="0095584A">
        <w:rPr>
          <w:sz w:val="24"/>
          <w:szCs w:val="24"/>
        </w:rPr>
        <w:t>ж) в организации уборки благоустроенных территорий,</w:t>
      </w:r>
      <w:r>
        <w:rPr>
          <w:sz w:val="24"/>
          <w:szCs w:val="24"/>
        </w:rPr>
        <w:t xml:space="preserve"> находящихся в их собственности (пользовании),</w:t>
      </w:r>
      <w:r w:rsidRPr="0095584A">
        <w:rPr>
          <w:sz w:val="24"/>
          <w:szCs w:val="24"/>
        </w:rPr>
        <w:t xml:space="preserve">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164FC" w:rsidRPr="0095584A" w:rsidRDefault="002164FC" w:rsidP="002164FC">
      <w:pPr>
        <w:pStyle w:val="23"/>
        <w:shd w:val="clear" w:color="auto" w:fill="auto"/>
        <w:tabs>
          <w:tab w:val="left" w:pos="709"/>
        </w:tabs>
        <w:spacing w:before="0" w:after="0" w:line="240" w:lineRule="auto"/>
        <w:ind w:firstLine="426"/>
        <w:jc w:val="both"/>
        <w:rPr>
          <w:sz w:val="24"/>
          <w:szCs w:val="24"/>
        </w:rPr>
      </w:pPr>
      <w:r w:rsidRPr="0095584A">
        <w:rPr>
          <w:sz w:val="24"/>
          <w:szCs w:val="24"/>
        </w:rPr>
        <w:t>и)</w:t>
      </w:r>
      <w:r w:rsidRPr="0095584A">
        <w:rPr>
          <w:sz w:val="24"/>
          <w:szCs w:val="24"/>
        </w:rPr>
        <w:tab/>
        <w:t>в иных формах.</w:t>
      </w:r>
    </w:p>
    <w:p w:rsidR="002164FC" w:rsidRPr="0095584A" w:rsidRDefault="002164FC" w:rsidP="002164FC">
      <w:pPr>
        <w:pStyle w:val="23"/>
        <w:shd w:val="clear" w:color="auto" w:fill="auto"/>
        <w:tabs>
          <w:tab w:val="left" w:pos="1560"/>
        </w:tabs>
        <w:spacing w:before="0" w:after="0" w:line="240" w:lineRule="auto"/>
        <w:ind w:firstLine="426"/>
        <w:jc w:val="both"/>
        <w:rPr>
          <w:sz w:val="24"/>
          <w:szCs w:val="24"/>
        </w:rPr>
      </w:pPr>
      <w:r w:rsidRPr="0095584A">
        <w:rPr>
          <w:sz w:val="24"/>
          <w:szCs w:val="24"/>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4.6.4.</w:t>
      </w:r>
      <w:r>
        <w:rPr>
          <w:sz w:val="24"/>
          <w:szCs w:val="24"/>
        </w:rPr>
        <w:t xml:space="preserve"> </w:t>
      </w:r>
      <w:r w:rsidRPr="0095584A">
        <w:rPr>
          <w:sz w:val="24"/>
          <w:szCs w:val="24"/>
        </w:rPr>
        <w:t>Лица, осуществляющие предпринимательскую деятельность, могут привлекаться</w:t>
      </w:r>
      <w:r>
        <w:rPr>
          <w:sz w:val="24"/>
          <w:szCs w:val="24"/>
        </w:rPr>
        <w:t xml:space="preserve"> </w:t>
      </w:r>
      <w:r w:rsidRPr="0095584A">
        <w:rPr>
          <w:sz w:val="24"/>
          <w:szCs w:val="24"/>
        </w:rPr>
        <w:t>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164FC" w:rsidRPr="0095584A" w:rsidRDefault="002164FC" w:rsidP="002164FC">
      <w:pPr>
        <w:pStyle w:val="ConsPlusNormal"/>
        <w:ind w:firstLine="709"/>
        <w:jc w:val="both"/>
        <w:outlineLvl w:val="2"/>
        <w:rPr>
          <w:rFonts w:ascii="Times New Roman" w:hAnsi="Times New Roman" w:cs="Times New Roman"/>
          <w:color w:val="000000"/>
          <w:sz w:val="24"/>
          <w:szCs w:val="24"/>
        </w:rPr>
      </w:pPr>
      <w:r w:rsidRPr="0095584A">
        <w:rPr>
          <w:rFonts w:ascii="Times New Roman" w:hAnsi="Times New Roman" w:cs="Times New Roman"/>
          <w:color w:val="000000"/>
          <w:sz w:val="24"/>
          <w:szCs w:val="24"/>
        </w:rPr>
        <w:t>4.7. Финансовое обеспечение благоустройства территорий.</w:t>
      </w:r>
    </w:p>
    <w:p w:rsidR="002164FC" w:rsidRPr="0095584A" w:rsidRDefault="002164FC" w:rsidP="002164FC">
      <w:pPr>
        <w:pStyle w:val="ConsPlusNormal"/>
        <w:ind w:firstLine="425"/>
        <w:jc w:val="both"/>
        <w:rPr>
          <w:rFonts w:ascii="Times New Roman" w:hAnsi="Times New Roman" w:cs="Times New Roman"/>
          <w:color w:val="000000"/>
          <w:sz w:val="24"/>
          <w:szCs w:val="24"/>
        </w:rPr>
      </w:pPr>
      <w:r w:rsidRPr="0095584A">
        <w:rPr>
          <w:rFonts w:ascii="Times New Roman" w:hAnsi="Times New Roman" w:cs="Times New Roman"/>
          <w:color w:val="000000"/>
          <w:sz w:val="24"/>
          <w:szCs w:val="24"/>
        </w:rPr>
        <w:t>4.7.1. Организация благоустройства территори</w:t>
      </w:r>
      <w:r>
        <w:rPr>
          <w:rFonts w:ascii="Times New Roman" w:hAnsi="Times New Roman" w:cs="Times New Roman"/>
          <w:color w:val="000000"/>
          <w:sz w:val="24"/>
          <w:szCs w:val="24"/>
        </w:rPr>
        <w:t>и Гигантовского сельского поселения</w:t>
      </w:r>
      <w:r w:rsidRPr="0095584A">
        <w:rPr>
          <w:rFonts w:ascii="Times New Roman" w:hAnsi="Times New Roman" w:cs="Times New Roman"/>
          <w:color w:val="000000"/>
          <w:sz w:val="24"/>
          <w:szCs w:val="24"/>
        </w:rPr>
        <w:t xml:space="preserve">, включая освещение улиц, озеленение территории, установку указателей с наименованиями </w:t>
      </w:r>
      <w:r w:rsidRPr="0095584A">
        <w:rPr>
          <w:rFonts w:ascii="Times New Roman" w:hAnsi="Times New Roman" w:cs="Times New Roman"/>
          <w:color w:val="000000"/>
          <w:sz w:val="24"/>
          <w:szCs w:val="24"/>
        </w:rPr>
        <w:lastRenderedPageBreak/>
        <w:t>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2164FC" w:rsidRPr="008D7E40" w:rsidRDefault="002164FC" w:rsidP="002164FC">
      <w:pPr>
        <w:pStyle w:val="ConsPlusNormal"/>
        <w:ind w:firstLine="425"/>
        <w:jc w:val="both"/>
        <w:rPr>
          <w:rFonts w:ascii="Times New Roman" w:hAnsi="Times New Roman" w:cs="Times New Roman"/>
          <w:color w:val="000000"/>
          <w:sz w:val="24"/>
          <w:szCs w:val="24"/>
        </w:rPr>
      </w:pPr>
      <w:r w:rsidRPr="0095584A">
        <w:rPr>
          <w:rFonts w:ascii="Times New Roman" w:hAnsi="Times New Roman" w:cs="Times New Roman"/>
          <w:color w:val="000000"/>
          <w:sz w:val="24"/>
          <w:szCs w:val="24"/>
        </w:rPr>
        <w:t>4.7.2. Организации, расположенные на территори</w:t>
      </w:r>
      <w:r>
        <w:rPr>
          <w:rFonts w:ascii="Times New Roman" w:hAnsi="Times New Roman" w:cs="Times New Roman"/>
          <w:color w:val="000000"/>
          <w:sz w:val="24"/>
          <w:szCs w:val="24"/>
        </w:rPr>
        <w:t>и Гигантовского</w:t>
      </w:r>
      <w:r w:rsidRPr="0095584A">
        <w:rPr>
          <w:rFonts w:ascii="Times New Roman" w:hAnsi="Times New Roman" w:cs="Times New Roman"/>
          <w:color w:val="000000"/>
          <w:sz w:val="24"/>
          <w:szCs w:val="24"/>
        </w:rPr>
        <w:t xml:space="preserve"> сельск</w:t>
      </w:r>
      <w:r>
        <w:rPr>
          <w:rFonts w:ascii="Times New Roman" w:hAnsi="Times New Roman" w:cs="Times New Roman"/>
          <w:color w:val="000000"/>
          <w:sz w:val="24"/>
          <w:szCs w:val="24"/>
        </w:rPr>
        <w:t>ого поселения</w:t>
      </w:r>
      <w:r w:rsidRPr="0095584A">
        <w:rPr>
          <w:rFonts w:ascii="Times New Roman" w:hAnsi="Times New Roman" w:cs="Times New Roman"/>
          <w:color w:val="000000"/>
          <w:sz w:val="24"/>
          <w:szCs w:val="24"/>
        </w:rPr>
        <w:t>, а также граждане в соответствии с законодательством и настоящими Правилами проводят своими силами и средствами мероприятия по благоустройству</w:t>
      </w:r>
      <w:r>
        <w:rPr>
          <w:rFonts w:ascii="Times New Roman" w:hAnsi="Times New Roman" w:cs="Times New Roman"/>
          <w:color w:val="000000"/>
          <w:sz w:val="24"/>
          <w:szCs w:val="24"/>
        </w:rPr>
        <w:t xml:space="preserve"> принадлежащих им на праве собственности (пользования) сооружений и территорий</w:t>
      </w:r>
      <w:r w:rsidRPr="0095584A">
        <w:rPr>
          <w:rFonts w:ascii="Times New Roman" w:hAnsi="Times New Roman" w:cs="Times New Roman"/>
          <w:color w:val="000000"/>
          <w:sz w:val="24"/>
          <w:szCs w:val="24"/>
        </w:rPr>
        <w:t>, а также могут выступать в качестве инвесторов, заказчиков, исполнителей работ по благоустройству</w:t>
      </w:r>
      <w:r>
        <w:rPr>
          <w:rFonts w:ascii="Times New Roman" w:hAnsi="Times New Roman" w:cs="Times New Roman"/>
          <w:color w:val="000000"/>
          <w:sz w:val="24"/>
          <w:szCs w:val="24"/>
        </w:rPr>
        <w:t xml:space="preserve"> иных территорий</w:t>
      </w:r>
      <w:r w:rsidRPr="0095584A">
        <w:rPr>
          <w:rFonts w:ascii="Times New Roman" w:hAnsi="Times New Roman" w:cs="Times New Roman"/>
          <w:color w:val="000000"/>
          <w:sz w:val="24"/>
          <w:szCs w:val="24"/>
        </w:rPr>
        <w:t>.</w:t>
      </w:r>
    </w:p>
    <w:p w:rsidR="002164FC" w:rsidRPr="0095584A" w:rsidRDefault="002164FC" w:rsidP="002164FC">
      <w:pPr>
        <w:pStyle w:val="13"/>
        <w:keepNext/>
        <w:keepLines/>
        <w:shd w:val="clear" w:color="auto" w:fill="auto"/>
        <w:tabs>
          <w:tab w:val="left" w:pos="709"/>
          <w:tab w:val="left" w:pos="851"/>
        </w:tabs>
        <w:spacing w:before="120" w:after="120" w:line="240" w:lineRule="auto"/>
        <w:ind w:firstLine="0"/>
        <w:rPr>
          <w:sz w:val="24"/>
          <w:szCs w:val="24"/>
        </w:rPr>
      </w:pPr>
      <w:bookmarkStart w:id="5" w:name="bookmark10"/>
      <w:r w:rsidRPr="0095584A">
        <w:rPr>
          <w:sz w:val="24"/>
          <w:szCs w:val="24"/>
        </w:rPr>
        <w:t>5. ТРЕБОВАНИЯ К ПРОЕКТИРОВАНИЮ ЭЛЕМЕНТОВ КОМПЛЕКСНОГО БЛАГОУСТРОЙСТВА ТЕРРИТОРИЙ</w:t>
      </w:r>
      <w:r>
        <w:rPr>
          <w:sz w:val="24"/>
          <w:szCs w:val="24"/>
        </w:rPr>
        <w:t xml:space="preserve"> ГИГАНТОВСКОГО СЕЛЬСКОГО ПОСЕЛЕНИЯ</w:t>
      </w:r>
    </w:p>
    <w:p w:rsidR="002164FC" w:rsidRPr="0095584A" w:rsidRDefault="002164FC" w:rsidP="002164FC">
      <w:pPr>
        <w:pStyle w:val="13"/>
        <w:keepNext/>
        <w:keepLines/>
        <w:shd w:val="clear" w:color="auto" w:fill="auto"/>
        <w:tabs>
          <w:tab w:val="left" w:pos="709"/>
          <w:tab w:val="left" w:pos="851"/>
        </w:tabs>
        <w:spacing w:line="240" w:lineRule="auto"/>
        <w:ind w:firstLine="709"/>
        <w:jc w:val="both"/>
        <w:rPr>
          <w:sz w:val="24"/>
          <w:szCs w:val="24"/>
        </w:rPr>
      </w:pPr>
      <w:r w:rsidRPr="0095584A">
        <w:rPr>
          <w:b w:val="0"/>
          <w:sz w:val="24"/>
          <w:szCs w:val="24"/>
        </w:rPr>
        <w:t xml:space="preserve">При проектировании элементов комплексного благоустройства территории </w:t>
      </w:r>
      <w:r>
        <w:rPr>
          <w:b w:val="0"/>
          <w:sz w:val="24"/>
          <w:szCs w:val="24"/>
        </w:rPr>
        <w:t>Гигантовского</w:t>
      </w:r>
      <w:r w:rsidRPr="00EA1442">
        <w:rPr>
          <w:b w:val="0"/>
          <w:sz w:val="24"/>
          <w:szCs w:val="24"/>
        </w:rPr>
        <w:t xml:space="preserve"> сельского поселения</w:t>
      </w:r>
      <w:r w:rsidRPr="0095584A">
        <w:rPr>
          <w:sz w:val="24"/>
          <w:szCs w:val="24"/>
        </w:rPr>
        <w:t xml:space="preserve"> </w:t>
      </w:r>
      <w:r w:rsidRPr="00357D75">
        <w:rPr>
          <w:b w:val="0"/>
          <w:sz w:val="24"/>
          <w:szCs w:val="24"/>
        </w:rPr>
        <w:t xml:space="preserve">применяется СП 82.13330.2016. </w:t>
      </w:r>
      <w:r>
        <w:rPr>
          <w:b w:val="0"/>
          <w:sz w:val="24"/>
          <w:szCs w:val="24"/>
        </w:rPr>
        <w:t>«</w:t>
      </w:r>
      <w:r w:rsidRPr="00357D75">
        <w:rPr>
          <w:b w:val="0"/>
          <w:sz w:val="24"/>
          <w:szCs w:val="24"/>
        </w:rPr>
        <w:t>Благоустройство территорий</w:t>
      </w:r>
      <w:r>
        <w:rPr>
          <w:b w:val="0"/>
          <w:sz w:val="24"/>
          <w:szCs w:val="24"/>
        </w:rPr>
        <w:t>»</w:t>
      </w:r>
      <w:r w:rsidRPr="00357D75">
        <w:rPr>
          <w:b w:val="0"/>
          <w:sz w:val="24"/>
          <w:szCs w:val="24"/>
        </w:rPr>
        <w:t>. Н</w:t>
      </w:r>
      <w:r w:rsidRPr="0095584A">
        <w:rPr>
          <w:b w:val="0"/>
          <w:sz w:val="24"/>
          <w:szCs w:val="24"/>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2164FC" w:rsidRPr="0095584A" w:rsidRDefault="002164FC" w:rsidP="002164FC">
      <w:pPr>
        <w:pStyle w:val="13"/>
        <w:keepNext/>
        <w:keepLines/>
        <w:shd w:val="clear" w:color="auto" w:fill="auto"/>
        <w:tabs>
          <w:tab w:val="left" w:pos="709"/>
          <w:tab w:val="left" w:pos="851"/>
        </w:tabs>
        <w:spacing w:before="120" w:after="120" w:line="240" w:lineRule="auto"/>
        <w:ind w:firstLine="709"/>
        <w:jc w:val="both"/>
        <w:rPr>
          <w:b w:val="0"/>
          <w:sz w:val="24"/>
          <w:szCs w:val="24"/>
        </w:rPr>
      </w:pPr>
      <w:r w:rsidRPr="0095584A">
        <w:rPr>
          <w:b w:val="0"/>
          <w:sz w:val="24"/>
          <w:szCs w:val="24"/>
        </w:rPr>
        <w:t>5.1. ЭЛЕМЕНТЫ ИНЖЕНЕРНОЙ ПОДГОТОВКИ И ЗАЩИТЫ ТЕРРИТОРИИ</w:t>
      </w:r>
    </w:p>
    <w:p w:rsidR="002164FC" w:rsidRPr="0095584A" w:rsidRDefault="002164FC" w:rsidP="002164FC">
      <w:pPr>
        <w:ind w:firstLine="426"/>
        <w:jc w:val="both"/>
      </w:pPr>
      <w:r w:rsidRPr="0095584A">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164FC" w:rsidRPr="0095584A" w:rsidRDefault="002164FC" w:rsidP="002164FC">
      <w:pPr>
        <w:ind w:firstLine="426"/>
        <w:jc w:val="both"/>
      </w:pPr>
      <w:r w:rsidRPr="0095584A">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w:t>
      </w:r>
      <w:r>
        <w:t xml:space="preserve"> </w:t>
      </w:r>
      <w:r w:rsidRPr="0095584A">
        <w:t>Организацию рельефа реконструируемой территории</w:t>
      </w:r>
      <w:r>
        <w:t xml:space="preserve"> </w:t>
      </w:r>
      <w:r w:rsidRPr="0095584A">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164FC" w:rsidRPr="00357D75" w:rsidRDefault="002164FC" w:rsidP="002164FC">
      <w:pPr>
        <w:pStyle w:val="3"/>
        <w:shd w:val="clear" w:color="auto" w:fill="FFFFFF"/>
        <w:ind w:firstLine="426"/>
        <w:rPr>
          <w:color w:val="000000"/>
        </w:rPr>
      </w:pPr>
      <w:r w:rsidRPr="0095584A">
        <w:rPr>
          <w:color w:val="000000"/>
        </w:rPr>
        <w:t>5.1.</w:t>
      </w:r>
      <w:r w:rsidRPr="00357D75">
        <w:t>3</w:t>
      </w:r>
      <w:r w:rsidRPr="0095584A">
        <w:rPr>
          <w:color w:val="000000"/>
        </w:rPr>
        <w:t xml:space="preserve"> При террасировании рельефа проектируются подпорные стенки и откосы. Грунтовые откосы следует формировать согласно 7.27 СП </w:t>
      </w:r>
      <w:r>
        <w:rPr>
          <w:bCs w:val="0"/>
          <w:color w:val="000000"/>
        </w:rPr>
        <w:t xml:space="preserve">34.13330.2012 </w:t>
      </w:r>
      <w:r w:rsidRPr="0095584A">
        <w:rPr>
          <w:color w:val="000000"/>
        </w:rPr>
        <w:t xml:space="preserve">и требованиям </w:t>
      </w:r>
      <w:r w:rsidRPr="0095584A">
        <w:rPr>
          <w:bCs w:val="0"/>
          <w:color w:val="000000"/>
        </w:rPr>
        <w:t>СП 45.13330.2017</w:t>
      </w:r>
      <w:r w:rsidRPr="0095584A">
        <w:rPr>
          <w:color w:val="000000"/>
        </w:rPr>
        <w:t xml:space="preserve">. </w:t>
      </w:r>
      <w:bookmarkStart w:id="6" w:name="PO0000104"/>
    </w:p>
    <w:bookmarkEnd w:id="6"/>
    <w:p w:rsidR="002164FC" w:rsidRPr="0095584A" w:rsidRDefault="002164FC" w:rsidP="002164FC">
      <w:pPr>
        <w:ind w:firstLine="426"/>
        <w:jc w:val="both"/>
      </w:pPr>
      <w:r w:rsidRPr="0095584A">
        <w:t>5.1.</w:t>
      </w:r>
      <w:r w:rsidRPr="00357D75">
        <w:t>4</w:t>
      </w:r>
      <w:r w:rsidRPr="0095584A">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2164FC" w:rsidRPr="0095584A" w:rsidRDefault="002164FC" w:rsidP="002164FC">
      <w:pPr>
        <w:ind w:firstLine="426"/>
        <w:jc w:val="both"/>
      </w:pPr>
      <w:r w:rsidRPr="0095584A">
        <w:t>5.1.</w:t>
      </w:r>
      <w:r>
        <w:t>5</w:t>
      </w:r>
      <w:r>
        <w:rPr>
          <w:color w:val="FF0000"/>
        </w:rPr>
        <w:t xml:space="preserve"> </w:t>
      </w:r>
      <w:r w:rsidRPr="0095584A">
        <w:t>Проектирование стока поверхностных вод осуществляется</w:t>
      </w:r>
      <w:r>
        <w:t xml:space="preserve"> </w:t>
      </w:r>
      <w:r w:rsidRPr="0095584A">
        <w:t>согласно СП 32.13330.2012,СП 42.13330.</w:t>
      </w:r>
      <w:r w:rsidRPr="00357D75">
        <w:t>2016</w:t>
      </w:r>
      <w:r w:rsidRPr="0095584A">
        <w:t xml:space="preserve">, </w:t>
      </w:r>
      <w:r w:rsidRPr="0095584A">
        <w:rPr>
          <w:bCs/>
        </w:rPr>
        <w:t>СП 40-102-2000</w:t>
      </w:r>
      <w:r w:rsidRPr="0095584A">
        <w:t>,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t xml:space="preserve"> </w:t>
      </w:r>
      <w:r w:rsidRPr="0095584A">
        <w:t>быстротоков, дождеприемных колодцев.</w:t>
      </w:r>
      <w:r>
        <w:t xml:space="preserve"> </w:t>
      </w:r>
      <w:r w:rsidRPr="0095584A">
        <w:t>Проектирование поверхностного водоотвода должно обеспечивать</w:t>
      </w:r>
      <w:r>
        <w:t xml:space="preserve"> </w:t>
      </w:r>
      <w:r w:rsidRPr="0095584A">
        <w:t>минимальный объем земляных работ, а также сток воды со скоростями,</w:t>
      </w:r>
      <w:r>
        <w:t xml:space="preserve"> </w:t>
      </w:r>
      <w:r w:rsidRPr="0095584A">
        <w:t>исключающими возможность эрозии почвы.</w:t>
      </w:r>
    </w:p>
    <w:p w:rsidR="002164FC" w:rsidRPr="0095584A" w:rsidRDefault="002164FC" w:rsidP="002164FC">
      <w:pPr>
        <w:ind w:firstLine="426"/>
        <w:jc w:val="both"/>
      </w:pPr>
      <w:r w:rsidRPr="0095584A">
        <w:t>5.1.</w:t>
      </w:r>
      <w:r w:rsidRPr="00357D75">
        <w:t>6</w:t>
      </w:r>
      <w:r w:rsidRPr="0095584A">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2164FC" w:rsidRPr="0095584A" w:rsidRDefault="002164FC" w:rsidP="002164FC">
      <w:pPr>
        <w:pStyle w:val="3"/>
        <w:shd w:val="clear" w:color="auto" w:fill="FFFFFF"/>
        <w:ind w:firstLine="426"/>
        <w:rPr>
          <w:color w:val="000000"/>
        </w:rPr>
      </w:pPr>
      <w:r w:rsidRPr="0095584A">
        <w:rPr>
          <w:color w:val="000000"/>
        </w:rPr>
        <w:t>5.1.</w:t>
      </w:r>
      <w:r w:rsidRPr="00357D75">
        <w:t>7</w:t>
      </w:r>
      <w:r w:rsidRPr="0095584A">
        <w:rPr>
          <w:color w:val="000000"/>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w:t>
      </w:r>
      <w:r w:rsidRPr="0095584A">
        <w:rPr>
          <w:color w:val="000000"/>
        </w:rPr>
        <w:lastRenderedPageBreak/>
        <w:t xml:space="preserve">принимаются в зависимости от вида покрытия водоотводящих элементов согласно </w:t>
      </w:r>
      <w:r w:rsidRPr="0095584A">
        <w:rPr>
          <w:bCs w:val="0"/>
          <w:color w:val="000000"/>
        </w:rPr>
        <w:t>СП 32.13330.2012.</w:t>
      </w:r>
      <w:r w:rsidRPr="0095584A">
        <w:rPr>
          <w:color w:val="000000"/>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95584A">
        <w:rPr>
          <w:bCs w:val="0"/>
          <w:color w:val="000000"/>
        </w:rPr>
        <w:t>СП 32.13330.2012</w:t>
      </w:r>
      <w:r w:rsidRPr="0095584A">
        <w:rPr>
          <w:color w:val="000000"/>
        </w:rPr>
        <w:t>, и</w:t>
      </w:r>
      <w:r w:rsidRPr="0095584A">
        <w:rPr>
          <w:bCs w:val="0"/>
          <w:color w:val="000000"/>
        </w:rPr>
        <w:t>СП 40-102-2000</w:t>
      </w:r>
      <w:r w:rsidRPr="0095584A">
        <w:rPr>
          <w:color w:val="000000"/>
        </w:rPr>
        <w:t>.</w:t>
      </w:r>
    </w:p>
    <w:p w:rsidR="002164FC" w:rsidRPr="0095584A" w:rsidRDefault="002164FC" w:rsidP="002164FC">
      <w:pPr>
        <w:ind w:firstLine="426"/>
        <w:jc w:val="both"/>
        <w:rPr>
          <w:i/>
        </w:rPr>
      </w:pPr>
      <w:r w:rsidRPr="0095584A">
        <w:rPr>
          <w:i/>
        </w:rPr>
        <w:t>* ‰ - промилле - единица измерения, равная 0,1 %</w:t>
      </w:r>
    </w:p>
    <w:p w:rsidR="002164FC" w:rsidRPr="0095584A" w:rsidRDefault="002164FC" w:rsidP="002164FC">
      <w:pPr>
        <w:spacing w:before="120"/>
        <w:ind w:firstLine="426"/>
        <w:jc w:val="both"/>
      </w:pPr>
      <w:bookmarkStart w:id="7" w:name="PO0000112"/>
      <w:r w:rsidRPr="0095584A">
        <w:t>5.1.</w:t>
      </w:r>
      <w:r w:rsidRPr="00357D75">
        <w:t>8</w:t>
      </w:r>
      <w:r w:rsidRPr="0095584A">
        <w:t xml:space="preserve"> 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95584A">
          <w:t>15 мм</w:t>
        </w:r>
      </w:smartTag>
      <w:r w:rsidRPr="0095584A">
        <w:t>.</w:t>
      </w:r>
    </w:p>
    <w:bookmarkEnd w:id="7"/>
    <w:p w:rsidR="002164FC" w:rsidRPr="0095584A" w:rsidRDefault="002164FC" w:rsidP="002164FC">
      <w:pPr>
        <w:ind w:firstLine="426"/>
        <w:jc w:val="both"/>
      </w:pPr>
      <w:r w:rsidRPr="0095584A">
        <w:t>5.1.</w:t>
      </w:r>
      <w:r w:rsidRPr="00357D75">
        <w:t>9</w:t>
      </w:r>
      <w:r w:rsidRPr="0095584A">
        <w:t xml:space="preserve"> При ширине улицы в красных линиях более 30 м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95584A">
          <w:t>60 м</w:t>
        </w:r>
      </w:smartTag>
      <w:r w:rsidRPr="0095584A">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2164FC" w:rsidRPr="0095584A" w:rsidRDefault="002164FC" w:rsidP="002164FC">
      <w:pPr>
        <w:pStyle w:val="2"/>
        <w:keepNext w:val="0"/>
        <w:spacing w:before="120" w:after="120"/>
        <w:rPr>
          <w:color w:val="000000"/>
        </w:rPr>
      </w:pPr>
      <w:bookmarkStart w:id="8" w:name="_Toc37759100"/>
      <w:bookmarkStart w:id="9" w:name="PO0000114"/>
      <w:r w:rsidRPr="0095584A">
        <w:rPr>
          <w:color w:val="000000"/>
        </w:rPr>
        <w:t>5.2. ОЗЕЛЕНЕНИЕ</w:t>
      </w:r>
      <w:bookmarkEnd w:id="8"/>
    </w:p>
    <w:bookmarkEnd w:id="9"/>
    <w:p w:rsidR="002164FC" w:rsidRPr="0095584A" w:rsidRDefault="002164FC" w:rsidP="002164FC">
      <w:pPr>
        <w:ind w:firstLine="426"/>
        <w:jc w:val="both"/>
      </w:pPr>
      <w:r w:rsidRPr="0095584A">
        <w:t>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w:t>
      </w:r>
      <w:r w:rsidRPr="00C45F19">
        <w:t xml:space="preserve"> </w:t>
      </w:r>
      <w:r>
        <w:t>Гигантовского</w:t>
      </w:r>
      <w:r w:rsidRPr="00042B26">
        <w:t xml:space="preserve"> сельского поселения</w:t>
      </w:r>
      <w:r w:rsidRPr="0095584A">
        <w:t xml:space="preserve">. </w:t>
      </w:r>
    </w:p>
    <w:p w:rsidR="002164FC" w:rsidRPr="0095584A" w:rsidRDefault="002164FC" w:rsidP="002164FC">
      <w:pPr>
        <w:ind w:firstLine="426"/>
        <w:jc w:val="both"/>
      </w:pPr>
      <w:r w:rsidRPr="0095584A">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95584A">
        <w:rPr>
          <w:iCs/>
        </w:rPr>
        <w:t>объемно-пространственную структуру</w:t>
      </w:r>
      <w:r w:rsidRPr="0095584A">
        <w:rPr>
          <w:i/>
          <w:iCs/>
        </w:rPr>
        <w:t xml:space="preserve">* </w:t>
      </w:r>
      <w:r w:rsidRPr="0095584A">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2164FC" w:rsidRPr="0095584A" w:rsidRDefault="002164FC" w:rsidP="002164FC">
      <w:pPr>
        <w:ind w:firstLine="426"/>
        <w:jc w:val="both"/>
      </w:pPr>
      <w:r w:rsidRPr="0095584A">
        <w:t xml:space="preserve">* </w:t>
      </w:r>
      <w:r w:rsidRPr="0095584A">
        <w:rPr>
          <w:i/>
          <w:iCs/>
        </w:rPr>
        <w:t xml:space="preserve">Объёмно-пространственная структура </w:t>
      </w:r>
      <w:r w:rsidRPr="0095584A">
        <w:rPr>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2164FC" w:rsidRPr="0095584A" w:rsidRDefault="002164FC" w:rsidP="002164FC">
      <w:pPr>
        <w:autoSpaceDE w:val="0"/>
        <w:autoSpaceDN w:val="0"/>
        <w:adjustRightInd w:val="0"/>
        <w:ind w:firstLine="426"/>
        <w:jc w:val="both"/>
      </w:pPr>
      <w:r w:rsidRPr="0095584A">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t xml:space="preserve"> </w:t>
      </w:r>
      <w:r w:rsidRPr="0095584A">
        <w:t>зданий и сооружений(вертикальное озеленение).</w:t>
      </w:r>
    </w:p>
    <w:p w:rsidR="002164FC" w:rsidRPr="0095584A" w:rsidRDefault="002164FC" w:rsidP="002164FC">
      <w:pPr>
        <w:autoSpaceDE w:val="0"/>
        <w:autoSpaceDN w:val="0"/>
        <w:adjustRightInd w:val="0"/>
        <w:ind w:firstLine="426"/>
        <w:jc w:val="both"/>
      </w:pPr>
      <w:r w:rsidRPr="0095584A">
        <w:t>5.2.4</w:t>
      </w:r>
      <w:r>
        <w:t>.</w:t>
      </w:r>
      <w:r w:rsidRPr="0095584A">
        <w:t xml:space="preserve"> При проектировании нового озеленения применяется </w:t>
      </w:r>
      <w:r w:rsidRPr="00357D75">
        <w:t>СП 82.13330.2016.</w:t>
      </w:r>
      <w:r w:rsidRPr="0095584A">
        <w:rPr>
          <w:color w:val="FF0000"/>
        </w:rPr>
        <w:t xml:space="preserve"> </w:t>
      </w:r>
      <w:r w:rsidRPr="0095584A">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2164FC" w:rsidRPr="0095584A" w:rsidRDefault="002164FC" w:rsidP="002164FC">
      <w:pPr>
        <w:ind w:firstLine="426"/>
        <w:jc w:val="both"/>
        <w:rPr>
          <w:i/>
        </w:rPr>
      </w:pPr>
      <w:r w:rsidRPr="0095584A">
        <w:rPr>
          <w:i/>
        </w:rPr>
        <w:t>** Таблицы с буквенными индексами приведены в Приложениях</w:t>
      </w:r>
    </w:p>
    <w:p w:rsidR="002164FC" w:rsidRPr="0095584A" w:rsidRDefault="002164FC" w:rsidP="002164FC">
      <w:pPr>
        <w:spacing w:before="120"/>
        <w:ind w:firstLine="425"/>
        <w:jc w:val="both"/>
      </w:pPr>
      <w:r w:rsidRPr="0095584A">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w:t>
      </w:r>
      <w:r w:rsidRPr="0095584A">
        <w:lastRenderedPageBreak/>
        <w:t>антропогенного управления. Для обеспечения жизнеспособности насаждений на озеленяемых селитебных территориях необходимо:</w:t>
      </w:r>
    </w:p>
    <w:p w:rsidR="002164FC" w:rsidRPr="0095584A" w:rsidRDefault="002164FC" w:rsidP="002164FC">
      <w:pPr>
        <w:ind w:firstLine="426"/>
        <w:jc w:val="both"/>
      </w:pPr>
      <w:r w:rsidRPr="0095584A">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sidRPr="00357D75">
        <w:t>1</w:t>
      </w:r>
      <w:r w:rsidRPr="0095584A">
        <w:t>, 5.</w:t>
      </w:r>
      <w:r w:rsidRPr="00357D75">
        <w:t>2</w:t>
      </w:r>
      <w:r w:rsidRPr="0095584A">
        <w:t>);</w:t>
      </w:r>
    </w:p>
    <w:p w:rsidR="002164FC" w:rsidRPr="0095584A" w:rsidRDefault="002164FC" w:rsidP="002164FC">
      <w:pPr>
        <w:ind w:firstLine="426"/>
        <w:jc w:val="both"/>
      </w:pPr>
      <w:r w:rsidRPr="0095584A">
        <w:t>- учитывать степень техногенных нагрузок от прилегающих территорий;</w:t>
      </w:r>
    </w:p>
    <w:p w:rsidR="002164FC" w:rsidRPr="0095584A" w:rsidRDefault="002164FC" w:rsidP="002164FC">
      <w:pPr>
        <w:ind w:firstLine="426"/>
        <w:jc w:val="both"/>
      </w:pPr>
      <w:r w:rsidRPr="0095584A">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164FC" w:rsidRPr="0095584A" w:rsidRDefault="002164FC" w:rsidP="002164FC">
      <w:pPr>
        <w:ind w:firstLine="426"/>
        <w:jc w:val="both"/>
        <w:rPr>
          <w:color w:val="3018DE"/>
        </w:rPr>
      </w:pPr>
      <w:r w:rsidRPr="0095584A">
        <w:t>5.2.6</w:t>
      </w:r>
      <w:r>
        <w:t>.</w:t>
      </w:r>
      <w:r w:rsidRPr="0095584A">
        <w:t xml:space="preserve"> На территории</w:t>
      </w:r>
      <w:r w:rsidRPr="00C45F19">
        <w:t xml:space="preserve"> </w:t>
      </w:r>
      <w:r>
        <w:t>Гигантовского</w:t>
      </w:r>
      <w:r w:rsidRPr="00042B26">
        <w:t xml:space="preserve"> сельского поселения</w:t>
      </w:r>
      <w:r w:rsidRPr="0095584A">
        <w:t xml:space="preserve">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2164FC" w:rsidRDefault="002164FC" w:rsidP="002164FC">
      <w:pPr>
        <w:spacing w:before="120"/>
        <w:jc w:val="right"/>
      </w:pPr>
    </w:p>
    <w:p w:rsidR="002164FC" w:rsidRPr="0095584A" w:rsidRDefault="002164FC" w:rsidP="002164FC">
      <w:pPr>
        <w:spacing w:before="120"/>
        <w:jc w:val="right"/>
      </w:pPr>
      <w:r w:rsidRPr="0095584A">
        <w:t>Таблица 5.</w:t>
      </w:r>
      <w:r w:rsidRPr="00357D75">
        <w:t>1</w:t>
      </w:r>
      <w:r w:rsidRPr="0095584A">
        <w:t>.</w:t>
      </w:r>
      <w:r w:rsidRPr="0095584A">
        <w:tab/>
      </w:r>
    </w:p>
    <w:p w:rsidR="002164FC" w:rsidRPr="0095584A" w:rsidRDefault="002164FC" w:rsidP="002164FC">
      <w:pPr>
        <w:jc w:val="center"/>
      </w:pPr>
      <w:r w:rsidRPr="0095584A">
        <w:t>Комплексное благоустройство природных территорий</w:t>
      </w:r>
    </w:p>
    <w:p w:rsidR="002164FC" w:rsidRPr="0095584A" w:rsidRDefault="002164FC" w:rsidP="002164FC">
      <w:pPr>
        <w:spacing w:after="120"/>
        <w:jc w:val="center"/>
      </w:pPr>
      <w:r w:rsidRPr="0095584A">
        <w:t>в зависимости от рекреационной нагрузки</w:t>
      </w:r>
    </w:p>
    <w:tbl>
      <w:tblPr>
        <w:tblW w:w="5000" w:type="pct"/>
        <w:jc w:val="center"/>
        <w:tblCellMar>
          <w:left w:w="28" w:type="dxa"/>
          <w:right w:w="28" w:type="dxa"/>
        </w:tblCellMar>
        <w:tblLook w:val="04A0"/>
      </w:tblPr>
      <w:tblGrid>
        <w:gridCol w:w="1597"/>
        <w:gridCol w:w="2281"/>
        <w:gridCol w:w="1911"/>
        <w:gridCol w:w="3905"/>
      </w:tblGrid>
      <w:tr w:rsidR="002164FC" w:rsidRPr="0095584A" w:rsidTr="002164FC">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2164FC" w:rsidRPr="0095584A" w:rsidRDefault="002164FC" w:rsidP="002164FC">
            <w:pPr>
              <w:spacing w:line="220" w:lineRule="exact"/>
              <w:jc w:val="center"/>
            </w:pPr>
            <w:bookmarkStart w:id="10" w:name="TO0000007"/>
            <w:r w:rsidRPr="0095584A">
              <w:t>Рекреационная нагрузка,</w:t>
            </w:r>
          </w:p>
          <w:p w:rsidR="002164FC" w:rsidRPr="0095584A" w:rsidRDefault="002164FC" w:rsidP="002164FC">
            <w:pPr>
              <w:spacing w:line="220" w:lineRule="exact"/>
              <w:jc w:val="right"/>
            </w:pPr>
            <w:r w:rsidRPr="0095584A">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2164FC" w:rsidRPr="0095584A" w:rsidRDefault="002164FC" w:rsidP="002164FC">
            <w:pPr>
              <w:jc w:val="center"/>
            </w:pPr>
            <w:r w:rsidRPr="0095584A">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2164FC" w:rsidRPr="0095584A" w:rsidRDefault="002164FC" w:rsidP="002164FC">
            <w:pPr>
              <w:jc w:val="center"/>
            </w:pPr>
            <w:r w:rsidRPr="0095584A">
              <w:t>Мероприятия благоустройства и озеленения</w:t>
            </w:r>
          </w:p>
        </w:tc>
      </w:tr>
      <w:tr w:rsidR="002164FC" w:rsidRPr="0095584A" w:rsidTr="002164FC">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jc w:val="center"/>
            </w:pPr>
            <w:r w:rsidRPr="0095584A">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r w:rsidRPr="0095584A">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r w:rsidRPr="0095584A">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jc w:val="center"/>
            </w:pPr>
            <w:r w:rsidRPr="0095584A">
              <w:t>Не норм.</w:t>
            </w:r>
          </w:p>
        </w:tc>
      </w:tr>
      <w:tr w:rsidR="002164FC" w:rsidRPr="0095584A" w:rsidTr="002164FC">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jc w:val="center"/>
            </w:pPr>
            <w:r w:rsidRPr="0095584A">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r w:rsidRPr="0095584A">
              <w:t>Среднерегулируемый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r w:rsidRPr="0095584A">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r w:rsidRPr="0095584A">
              <w:t>Организация дорожно-тропиночной сети плотностью 5-8 %, прокладка экологических троп</w:t>
            </w:r>
          </w:p>
        </w:tc>
      </w:tr>
      <w:tr w:rsidR="002164FC" w:rsidRPr="0095584A" w:rsidTr="002164FC">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jc w:val="center"/>
            </w:pPr>
            <w:r w:rsidRPr="0095584A">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ind w:firstLine="709"/>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ind w:firstLine="709"/>
            </w:pPr>
          </w:p>
        </w:tc>
        <w:tc>
          <w:tcPr>
            <w:tcW w:w="2752"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r w:rsidRPr="0095584A">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2164FC" w:rsidRPr="0095584A" w:rsidTr="002164FC">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jc w:val="center"/>
            </w:pPr>
            <w:r w:rsidRPr="0095584A">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r w:rsidRPr="0095584A">
              <w:t>Строгорегулируемый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r w:rsidRPr="0095584A">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r w:rsidRPr="0095584A">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2164FC" w:rsidRPr="0095584A" w:rsidTr="002164FC">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jc w:val="center"/>
            </w:pPr>
            <w:r w:rsidRPr="0095584A">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ind w:firstLine="709"/>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ind w:firstLine="709"/>
            </w:pPr>
          </w:p>
        </w:tc>
        <w:tc>
          <w:tcPr>
            <w:tcW w:w="2752"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r w:rsidRPr="0095584A">
              <w:t xml:space="preserve">Организация дорожно-тропиночной </w:t>
            </w:r>
            <w:r w:rsidRPr="0095584A">
              <w:lastRenderedPageBreak/>
              <w:t>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2164FC" w:rsidRPr="0095584A" w:rsidTr="002164FC">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2164FC" w:rsidRPr="0095584A" w:rsidRDefault="002164FC" w:rsidP="002164FC">
            <w:pPr>
              <w:jc w:val="both"/>
            </w:pPr>
            <w:r w:rsidRPr="0095584A">
              <w:lastRenderedPageBreak/>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6" w:anchor="TO0000008" w:tooltip="Таблица 4.5" w:history="1">
              <w:r w:rsidRPr="0095584A">
                <w:rPr>
                  <w:rStyle w:val="af2"/>
                  <w:color w:val="000000"/>
                </w:rPr>
                <w:t>5.</w:t>
              </w:r>
              <w:r w:rsidRPr="00101F19">
                <w:rPr>
                  <w:rStyle w:val="af2"/>
                </w:rPr>
                <w:t>2</w:t>
              </w:r>
            </w:hyperlink>
            <w:r w:rsidRPr="0095584A">
              <w:t>).</w:t>
            </w:r>
          </w:p>
        </w:tc>
      </w:tr>
      <w:bookmarkEnd w:id="10"/>
    </w:tbl>
    <w:p w:rsidR="002164FC" w:rsidRDefault="002164FC" w:rsidP="002164FC">
      <w:pPr>
        <w:spacing w:before="120"/>
      </w:pPr>
    </w:p>
    <w:p w:rsidR="002164FC" w:rsidRPr="0095584A" w:rsidRDefault="002164FC" w:rsidP="002164FC">
      <w:pPr>
        <w:spacing w:before="120"/>
        <w:jc w:val="right"/>
      </w:pPr>
      <w:r w:rsidRPr="0095584A">
        <w:t>Таблица5.</w:t>
      </w:r>
      <w:r w:rsidRPr="00101F19">
        <w:t>2</w:t>
      </w:r>
      <w:r w:rsidRPr="0095584A">
        <w:tab/>
      </w:r>
    </w:p>
    <w:p w:rsidR="002164FC" w:rsidRPr="0095584A" w:rsidRDefault="002164FC" w:rsidP="002164FC">
      <w:pPr>
        <w:spacing w:after="120"/>
        <w:ind w:firstLine="709"/>
        <w:jc w:val="both"/>
      </w:pPr>
      <w:r w:rsidRPr="0095584A">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353"/>
        <w:gridCol w:w="3527"/>
        <w:gridCol w:w="3814"/>
      </w:tblGrid>
      <w:tr w:rsidR="002164FC" w:rsidRPr="0095584A" w:rsidTr="002164FC">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jc w:val="center"/>
            </w:pPr>
            <w:bookmarkStart w:id="11" w:name="TO0000008"/>
            <w:r w:rsidRPr="0095584A">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jc w:val="center"/>
            </w:pPr>
            <w:r w:rsidRPr="0095584A">
              <w:t>Предельная рекреационная нагрузка - число единовременных посетителей в среднем по</w:t>
            </w:r>
            <w:r>
              <w:t xml:space="preserve"> </w:t>
            </w:r>
            <w:r w:rsidRPr="0095584A">
              <w:t>объекту</w:t>
            </w:r>
          </w:p>
          <w:p w:rsidR="002164FC" w:rsidRPr="0095584A" w:rsidRDefault="002164FC" w:rsidP="002164FC">
            <w:pPr>
              <w:jc w:val="right"/>
            </w:pPr>
            <w:r w:rsidRPr="0095584A">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jc w:val="center"/>
            </w:pPr>
            <w:r w:rsidRPr="0095584A">
              <w:t>Радиус обслуживания населения (зона доступности)</w:t>
            </w:r>
          </w:p>
        </w:tc>
      </w:tr>
      <w:tr w:rsidR="002164FC" w:rsidRPr="0095584A" w:rsidTr="002164FC">
        <w:trPr>
          <w:jc w:val="center"/>
        </w:trPr>
        <w:tc>
          <w:tcPr>
            <w:tcW w:w="1214" w:type="pct"/>
            <w:tcBorders>
              <w:top w:val="single" w:sz="4" w:space="0" w:color="auto"/>
              <w:left w:val="single" w:sz="4" w:space="0" w:color="auto"/>
              <w:bottom w:val="single" w:sz="4" w:space="0" w:color="auto"/>
              <w:right w:val="single" w:sz="4" w:space="0" w:color="auto"/>
            </w:tcBorders>
            <w:hideMark/>
          </w:tcPr>
          <w:p w:rsidR="002164FC" w:rsidRPr="0095584A" w:rsidRDefault="002164FC" w:rsidP="002164FC">
            <w:pPr>
              <w:ind w:left="113"/>
              <w:jc w:val="both"/>
            </w:pPr>
            <w:r w:rsidRPr="0095584A">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pPr>
            <w:r w:rsidRPr="0095584A">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pPr>
            <w:r w:rsidRPr="0095584A">
              <w:t>-</w:t>
            </w:r>
          </w:p>
        </w:tc>
      </w:tr>
      <w:tr w:rsidR="002164FC" w:rsidRPr="0095584A" w:rsidTr="002164FC">
        <w:trPr>
          <w:jc w:val="center"/>
        </w:trPr>
        <w:tc>
          <w:tcPr>
            <w:tcW w:w="1214" w:type="pct"/>
            <w:tcBorders>
              <w:top w:val="single" w:sz="4" w:space="0" w:color="auto"/>
              <w:left w:val="single" w:sz="4" w:space="0" w:color="auto"/>
              <w:bottom w:val="single" w:sz="4" w:space="0" w:color="auto"/>
              <w:right w:val="single" w:sz="4" w:space="0" w:color="auto"/>
            </w:tcBorders>
            <w:hideMark/>
          </w:tcPr>
          <w:p w:rsidR="002164FC" w:rsidRPr="0095584A" w:rsidRDefault="002164FC" w:rsidP="002164FC">
            <w:pPr>
              <w:ind w:left="113"/>
              <w:jc w:val="both"/>
            </w:pPr>
            <w:r w:rsidRPr="0095584A">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pPr>
            <w:r w:rsidRPr="0095584A">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pPr>
            <w:r w:rsidRPr="0095584A">
              <w:t>15-20 мин. трансп. Доступность</w:t>
            </w:r>
          </w:p>
        </w:tc>
      </w:tr>
      <w:tr w:rsidR="002164FC" w:rsidRPr="0095584A" w:rsidTr="002164FC">
        <w:trPr>
          <w:jc w:val="center"/>
        </w:trPr>
        <w:tc>
          <w:tcPr>
            <w:tcW w:w="1214" w:type="pct"/>
            <w:tcBorders>
              <w:top w:val="single" w:sz="4" w:space="0" w:color="auto"/>
              <w:left w:val="single" w:sz="4" w:space="0" w:color="auto"/>
              <w:bottom w:val="single" w:sz="4" w:space="0" w:color="auto"/>
              <w:right w:val="single" w:sz="4" w:space="0" w:color="auto"/>
            </w:tcBorders>
            <w:hideMark/>
          </w:tcPr>
          <w:p w:rsidR="002164FC" w:rsidRPr="0095584A" w:rsidRDefault="002164FC" w:rsidP="002164FC">
            <w:pPr>
              <w:ind w:left="113"/>
              <w:jc w:val="both"/>
            </w:pPr>
            <w:r w:rsidRPr="0095584A">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pPr>
            <w:r w:rsidRPr="0095584A">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pPr>
            <w:r w:rsidRPr="0095584A">
              <w:t>400-</w:t>
            </w:r>
            <w:smartTag w:uri="urn:schemas-microsoft-com:office:smarttags" w:element="metricconverter">
              <w:smartTagPr>
                <w:attr w:name="ProductID" w:val="600 м"/>
              </w:smartTagPr>
              <w:r w:rsidRPr="0095584A">
                <w:t>600 м</w:t>
              </w:r>
            </w:smartTag>
          </w:p>
        </w:tc>
      </w:tr>
      <w:tr w:rsidR="002164FC" w:rsidRPr="0095584A" w:rsidTr="002164FC">
        <w:trPr>
          <w:jc w:val="center"/>
        </w:trPr>
        <w:tc>
          <w:tcPr>
            <w:tcW w:w="1214" w:type="pct"/>
            <w:tcBorders>
              <w:top w:val="single" w:sz="4" w:space="0" w:color="auto"/>
              <w:left w:val="single" w:sz="4" w:space="0" w:color="auto"/>
              <w:bottom w:val="single" w:sz="4" w:space="0" w:color="auto"/>
              <w:right w:val="single" w:sz="4" w:space="0" w:color="auto"/>
            </w:tcBorders>
            <w:hideMark/>
          </w:tcPr>
          <w:p w:rsidR="002164FC" w:rsidRPr="0095584A" w:rsidRDefault="002164FC" w:rsidP="002164FC">
            <w:pPr>
              <w:ind w:left="113"/>
              <w:jc w:val="both"/>
            </w:pPr>
            <w:r w:rsidRPr="0095584A">
              <w:t>Парк (многофункционый)</w:t>
            </w:r>
          </w:p>
        </w:tc>
        <w:tc>
          <w:tcPr>
            <w:tcW w:w="1819"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pPr>
            <w:r w:rsidRPr="0095584A">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pPr>
            <w:r w:rsidRPr="0095584A">
              <w:t>1,2-</w:t>
            </w:r>
            <w:smartTag w:uri="urn:schemas-microsoft-com:office:smarttags" w:element="metricconverter">
              <w:smartTagPr>
                <w:attr w:name="ProductID" w:val="1,5 км"/>
              </w:smartTagPr>
              <w:r w:rsidRPr="0095584A">
                <w:t>1,5 км</w:t>
              </w:r>
            </w:smartTag>
          </w:p>
        </w:tc>
      </w:tr>
      <w:tr w:rsidR="002164FC" w:rsidRPr="0095584A" w:rsidTr="002164FC">
        <w:trPr>
          <w:jc w:val="center"/>
        </w:trPr>
        <w:tc>
          <w:tcPr>
            <w:tcW w:w="1214" w:type="pct"/>
            <w:tcBorders>
              <w:top w:val="single" w:sz="4" w:space="0" w:color="auto"/>
              <w:left w:val="single" w:sz="4" w:space="0" w:color="auto"/>
              <w:bottom w:val="single" w:sz="4" w:space="0" w:color="auto"/>
              <w:right w:val="single" w:sz="4" w:space="0" w:color="auto"/>
            </w:tcBorders>
            <w:hideMark/>
          </w:tcPr>
          <w:p w:rsidR="002164FC" w:rsidRPr="0095584A" w:rsidRDefault="002164FC" w:rsidP="002164FC">
            <w:pPr>
              <w:ind w:left="113"/>
              <w:jc w:val="both"/>
            </w:pPr>
            <w:r w:rsidRPr="0095584A">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pPr>
            <w:r w:rsidRPr="0095584A">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pPr>
            <w:r w:rsidRPr="0095584A">
              <w:t>300-</w:t>
            </w:r>
            <w:smartTag w:uri="urn:schemas-microsoft-com:office:smarttags" w:element="metricconverter">
              <w:smartTagPr>
                <w:attr w:name="ProductID" w:val="400 м"/>
              </w:smartTagPr>
              <w:r w:rsidRPr="0095584A">
                <w:t>400 м</w:t>
              </w:r>
            </w:smartTag>
          </w:p>
        </w:tc>
      </w:tr>
      <w:tr w:rsidR="002164FC" w:rsidRPr="0095584A" w:rsidTr="002164FC">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164FC" w:rsidRPr="0095584A" w:rsidRDefault="002164FC" w:rsidP="002164FC">
            <w:pPr>
              <w:jc w:val="both"/>
            </w:pPr>
            <w:r w:rsidRPr="0095584A">
              <w:t>Примечания:</w:t>
            </w:r>
          </w:p>
          <w:p w:rsidR="002164FC" w:rsidRPr="0095584A" w:rsidRDefault="002164FC" w:rsidP="002164FC">
            <w:pPr>
              <w:jc w:val="both"/>
            </w:pPr>
            <w:r w:rsidRPr="0095584A">
              <w:t>1. На территории объекта рекреации могут быть выделены зоны с различным уровнем предельной рекреационной нагрузки.</w:t>
            </w:r>
          </w:p>
          <w:p w:rsidR="002164FC" w:rsidRPr="0095584A" w:rsidRDefault="002164FC" w:rsidP="002164FC">
            <w:pPr>
              <w:jc w:val="both"/>
            </w:pPr>
            <w:r w:rsidRPr="0095584A">
              <w:t xml:space="preserve">2. Фактическая рекреационная нагрузка определяется замерами, ожидаемая - рассчитывается по формуле: </w:t>
            </w:r>
            <w:r w:rsidRPr="0095584A">
              <w:rPr>
                <w:lang w:val="en-US"/>
              </w:rPr>
              <w:t>R</w:t>
            </w:r>
            <w:r w:rsidRPr="0095584A">
              <w:t xml:space="preserve"> = N</w:t>
            </w:r>
            <w:r w:rsidRPr="0095584A">
              <w:rPr>
                <w:lang w:val="en-US"/>
              </w:rPr>
              <w:t>i</w:t>
            </w:r>
            <w:r w:rsidRPr="0095584A">
              <w:t xml:space="preserve"> / </w:t>
            </w:r>
            <w:r w:rsidRPr="0095584A">
              <w:rPr>
                <w:lang w:val="en-US"/>
              </w:rPr>
              <w:t>Si</w:t>
            </w:r>
            <w:r w:rsidRPr="0095584A">
              <w:t xml:space="preserve">, где </w:t>
            </w:r>
            <w:r w:rsidRPr="0095584A">
              <w:rPr>
                <w:lang w:val="en-US"/>
              </w:rPr>
              <w:t>R</w:t>
            </w:r>
            <w:r w:rsidRPr="0095584A">
              <w:t xml:space="preserve"> - рекреационная нагрузка, </w:t>
            </w:r>
            <w:r w:rsidRPr="0095584A">
              <w:rPr>
                <w:lang w:val="en-US"/>
              </w:rPr>
              <w:t>Ni</w:t>
            </w:r>
            <w:r w:rsidRPr="0095584A">
              <w:t xml:space="preserve"> - количество посетителей объектов рекреации, </w:t>
            </w:r>
            <w:r w:rsidRPr="0095584A">
              <w:rPr>
                <w:lang w:val="en-US"/>
              </w:rPr>
              <w:t>Si</w:t>
            </w:r>
            <w:r w:rsidRPr="0095584A">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2164FC" w:rsidRPr="0095584A" w:rsidRDefault="002164FC" w:rsidP="002164FC">
      <w:pPr>
        <w:spacing w:before="120"/>
        <w:ind w:firstLine="426"/>
        <w:jc w:val="both"/>
      </w:pPr>
      <w:r w:rsidRPr="0095584A">
        <w:t>5.2.7</w:t>
      </w:r>
      <w:r>
        <w:t>.</w:t>
      </w:r>
      <w:r w:rsidRPr="0095584A">
        <w:t xml:space="preserve">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sidRPr="00101F19">
        <w:t>1</w:t>
      </w:r>
      <w:r w:rsidRPr="0095584A">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2164FC" w:rsidRPr="0095584A" w:rsidRDefault="002164FC" w:rsidP="002164FC">
      <w:pPr>
        <w:ind w:firstLine="426"/>
        <w:jc w:val="both"/>
      </w:pPr>
      <w:r w:rsidRPr="0095584A">
        <w:t>5.2.8</w:t>
      </w:r>
      <w:r>
        <w:t>.</w:t>
      </w:r>
      <w:r w:rsidRPr="0095584A">
        <w:t xml:space="preserve">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95584A">
          <w:t>2 м</w:t>
        </w:r>
      </w:smartTag>
      <w:r w:rsidRPr="0095584A">
        <w:t>, среднего - 2-</w:t>
      </w:r>
      <w:smartTag w:uri="urn:schemas-microsoft-com:office:smarttags" w:element="metricconverter">
        <w:smartTagPr>
          <w:attr w:name="ProductID" w:val="6 м"/>
        </w:smartTagPr>
        <w:r w:rsidRPr="0095584A">
          <w:t>6 м</w:t>
        </w:r>
      </w:smartTag>
      <w:r w:rsidRPr="0095584A">
        <w:t>, слабого - 6-</w:t>
      </w:r>
      <w:smartTag w:uri="urn:schemas-microsoft-com:office:smarttags" w:element="metricconverter">
        <w:smartTagPr>
          <w:attr w:name="ProductID" w:val="10 м"/>
        </w:smartTagPr>
        <w:r w:rsidRPr="0095584A">
          <w:t>10 м</w:t>
        </w:r>
      </w:smartTag>
      <w:r w:rsidRPr="0095584A">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95584A">
          <w:t>2 м</w:t>
        </w:r>
      </w:smartTag>
      <w:r w:rsidRPr="0095584A">
        <w:t>, тополь, боярышник, кизильник, дерен, лиственницу, березу - ближе 3-</w:t>
      </w:r>
      <w:smartTag w:uri="urn:schemas-microsoft-com:office:smarttags" w:element="metricconverter">
        <w:smartTagPr>
          <w:attr w:name="ProductID" w:val="4 м"/>
        </w:smartTagPr>
        <w:r w:rsidRPr="0095584A">
          <w:t>4 м</w:t>
        </w:r>
      </w:smartTag>
      <w:r w:rsidRPr="0095584A">
        <w:t>.</w:t>
      </w:r>
    </w:p>
    <w:p w:rsidR="002164FC" w:rsidRPr="0095584A" w:rsidRDefault="002164FC" w:rsidP="002164FC">
      <w:pPr>
        <w:ind w:firstLine="426"/>
        <w:jc w:val="both"/>
      </w:pPr>
      <w:r w:rsidRPr="0095584A">
        <w:t>5.2.9</w:t>
      </w:r>
      <w:r>
        <w:t>.</w:t>
      </w:r>
      <w:r w:rsidRPr="0095584A">
        <w:t xml:space="preserve"> При воздействии неблагоприятных техногенных и климатических факторов на различные территории </w:t>
      </w:r>
      <w:r>
        <w:t>Гигантовского</w:t>
      </w:r>
      <w:r w:rsidRPr="00042B26">
        <w:t xml:space="preserve"> сельского поселения</w:t>
      </w:r>
      <w:r w:rsidRPr="0095584A">
        <w:t xml:space="preserve">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2164FC" w:rsidRPr="0095584A" w:rsidRDefault="002164FC" w:rsidP="002164FC">
      <w:pPr>
        <w:ind w:firstLine="426"/>
        <w:jc w:val="both"/>
      </w:pPr>
      <w:r w:rsidRPr="0095584A">
        <w:t>5.2.9.1</w:t>
      </w:r>
      <w:r>
        <w:t>.</w:t>
      </w:r>
      <w:r w:rsidRPr="0095584A">
        <w:t xml:space="preserve"> Для защиты от ветра следует использовать зеленые насаждения ажурной конструкции с </w:t>
      </w:r>
      <w:r w:rsidRPr="0095584A">
        <w:rPr>
          <w:iCs/>
        </w:rPr>
        <w:t>вертикальной сомкнутостью полога*</w:t>
      </w:r>
      <w:r w:rsidRPr="0095584A">
        <w:t>60-70 %.</w:t>
      </w:r>
    </w:p>
    <w:p w:rsidR="002164FC" w:rsidRPr="0095584A" w:rsidRDefault="002164FC" w:rsidP="002164FC">
      <w:pPr>
        <w:ind w:firstLine="426"/>
        <w:jc w:val="both"/>
      </w:pPr>
      <w:r w:rsidRPr="0095584A">
        <w:rPr>
          <w:i/>
          <w:shd w:val="clear" w:color="auto" w:fill="FFFFFF"/>
        </w:rPr>
        <w:lastRenderedPageBreak/>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95584A">
        <w:br/>
        <w:t>5.2.9.2</w:t>
      </w:r>
      <w:r>
        <w:t>.</w:t>
      </w:r>
      <w:r w:rsidRPr="0095584A">
        <w:t xml:space="preserve">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95584A">
          <w:t>7 м</w:t>
        </w:r>
      </w:smartTag>
      <w:r w:rsidRPr="0095584A">
        <w:t>, обеспечивая и ряду расстояния между стволами взрослых деревьев 8-</w:t>
      </w:r>
      <w:smartTag w:uri="urn:schemas-microsoft-com:office:smarttags" w:element="metricconverter">
        <w:smartTagPr>
          <w:attr w:name="ProductID" w:val="10 м"/>
        </w:smartTagPr>
        <w:r w:rsidRPr="0095584A">
          <w:t>10 м</w:t>
        </w:r>
      </w:smartTag>
      <w:r w:rsidRPr="0095584A">
        <w:t xml:space="preserve"> (с широкой кроной), 5-</w:t>
      </w:r>
      <w:smartTag w:uri="urn:schemas-microsoft-com:office:smarttags" w:element="metricconverter">
        <w:smartTagPr>
          <w:attr w:name="ProductID" w:val="6 м"/>
        </w:smartTagPr>
        <w:r w:rsidRPr="0095584A">
          <w:t>6 м</w:t>
        </w:r>
      </w:smartTag>
      <w:r w:rsidRPr="0095584A">
        <w:t xml:space="preserve"> (со средней кроной), 3-</w:t>
      </w:r>
      <w:smartTag w:uri="urn:schemas-microsoft-com:office:smarttags" w:element="metricconverter">
        <w:smartTagPr>
          <w:attr w:name="ProductID" w:val="4 м"/>
        </w:smartTagPr>
        <w:r w:rsidRPr="0095584A">
          <w:t>4 м</w:t>
        </w:r>
      </w:smartTag>
      <w:r w:rsidRPr="0095584A">
        <w:t xml:space="preserve"> (с узкой кроной), подкроновое пространство следует заполнять рядами кустарника. Ожидаемый уровень снижения шума указан в таблице А.5.</w:t>
      </w:r>
    </w:p>
    <w:p w:rsidR="002164FC" w:rsidRPr="0095584A" w:rsidRDefault="002164FC" w:rsidP="002164FC">
      <w:pPr>
        <w:ind w:firstLine="426"/>
        <w:jc w:val="both"/>
      </w:pPr>
      <w:r w:rsidRPr="0095584A">
        <w:t>5.2.9.3</w:t>
      </w:r>
      <w:r>
        <w:t>.</w:t>
      </w:r>
      <w:r w:rsidRPr="0095584A">
        <w:t xml:space="preserve">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2164FC" w:rsidRPr="0095584A" w:rsidRDefault="002164FC" w:rsidP="002164FC">
      <w:pPr>
        <w:spacing w:before="120" w:after="120"/>
        <w:ind w:firstLine="425"/>
        <w:jc w:val="both"/>
      </w:pPr>
      <w:r w:rsidRPr="00796F66">
        <w:t>5.2.10. Крышное и вертикальное озеленение</w:t>
      </w:r>
    </w:p>
    <w:p w:rsidR="002164FC" w:rsidRPr="0095584A" w:rsidRDefault="002164FC" w:rsidP="002164FC">
      <w:pPr>
        <w:ind w:firstLine="426"/>
        <w:jc w:val="both"/>
      </w:pPr>
      <w:r w:rsidRPr="0095584A">
        <w:t>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2164FC" w:rsidRPr="0095584A" w:rsidRDefault="002164FC" w:rsidP="002164FC">
      <w:pPr>
        <w:ind w:firstLine="426"/>
        <w:jc w:val="both"/>
      </w:pPr>
      <w:r w:rsidRPr="0095584A">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2164FC" w:rsidRPr="0095584A" w:rsidRDefault="002164FC" w:rsidP="002164FC">
      <w:pPr>
        <w:ind w:firstLine="426"/>
        <w:jc w:val="both"/>
      </w:pPr>
      <w:r w:rsidRPr="0095584A">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2164FC" w:rsidRPr="0095584A" w:rsidRDefault="002164FC" w:rsidP="002164FC">
      <w:pPr>
        <w:ind w:firstLine="426"/>
        <w:jc w:val="both"/>
      </w:pPr>
      <w:r w:rsidRPr="0095584A">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2164FC" w:rsidRPr="0095584A" w:rsidRDefault="002164FC" w:rsidP="002164FC">
      <w:pPr>
        <w:ind w:firstLine="426"/>
        <w:jc w:val="both"/>
      </w:pPr>
      <w:r w:rsidRPr="0095584A">
        <w:t>5.2.10.3.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2164FC" w:rsidRPr="0095584A" w:rsidRDefault="002164FC" w:rsidP="002164FC">
      <w:pPr>
        <w:ind w:firstLine="426"/>
        <w:jc w:val="both"/>
      </w:pPr>
      <w:r w:rsidRPr="0095584A">
        <w:t>Вес крышного озеленения, не требующего ухода, не должен превышать 70 кг/кв. м, а озеленения с постоянным уходом - 800 кг/кв. м.</w:t>
      </w:r>
    </w:p>
    <w:p w:rsidR="002164FC" w:rsidRPr="0095584A" w:rsidRDefault="002164FC" w:rsidP="002164FC">
      <w:pPr>
        <w:ind w:firstLine="426"/>
        <w:jc w:val="both"/>
      </w:pPr>
      <w:r w:rsidRPr="0095584A">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95584A">
          <w:t>5 м</w:t>
        </w:r>
      </w:smartTag>
      <w:r w:rsidRPr="0095584A">
        <w:t xml:space="preserve">) плоскости наружных стен без проемов. </w:t>
      </w:r>
    </w:p>
    <w:p w:rsidR="002164FC" w:rsidRPr="0095584A" w:rsidRDefault="002164FC" w:rsidP="002164FC">
      <w:pPr>
        <w:ind w:firstLine="426"/>
        <w:jc w:val="both"/>
      </w:pPr>
      <w:r w:rsidRPr="0095584A">
        <w:t>5.2.10.5.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2164FC" w:rsidRPr="0095584A" w:rsidRDefault="002164FC" w:rsidP="002164FC">
      <w:pPr>
        <w:ind w:firstLine="426"/>
        <w:jc w:val="both"/>
      </w:pPr>
      <w:r w:rsidRPr="0095584A">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95584A">
          <w:t>3 м</w:t>
        </w:r>
      </w:smartTag>
      <w:r w:rsidRPr="0095584A">
        <w:t>.</w:t>
      </w:r>
    </w:p>
    <w:p w:rsidR="002164FC" w:rsidRPr="0095584A" w:rsidRDefault="002164FC" w:rsidP="002164FC">
      <w:pPr>
        <w:ind w:firstLine="426"/>
        <w:jc w:val="both"/>
      </w:pPr>
      <w:r w:rsidRPr="0095584A">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2164FC" w:rsidRPr="0095584A" w:rsidRDefault="002164FC" w:rsidP="002164FC">
      <w:pPr>
        <w:ind w:firstLine="426"/>
        <w:jc w:val="both"/>
      </w:pPr>
      <w:r w:rsidRPr="0095584A">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2164FC" w:rsidRPr="0095584A" w:rsidRDefault="002164FC" w:rsidP="002164FC">
      <w:pPr>
        <w:ind w:firstLine="426"/>
        <w:jc w:val="both"/>
      </w:pPr>
      <w:r w:rsidRPr="0095584A">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w:t>
      </w:r>
      <w:r w:rsidRPr="0095584A">
        <w:lastRenderedPageBreak/>
        <w:t>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2164FC" w:rsidRPr="0095584A" w:rsidRDefault="002164FC" w:rsidP="002164FC">
      <w:pPr>
        <w:ind w:firstLine="426"/>
        <w:jc w:val="both"/>
      </w:pPr>
      <w:r w:rsidRPr="0095584A">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2164FC" w:rsidRPr="0095584A" w:rsidRDefault="002164FC" w:rsidP="002164FC">
      <w:pPr>
        <w:ind w:firstLine="426"/>
        <w:jc w:val="both"/>
      </w:pPr>
      <w:r w:rsidRPr="0095584A">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95584A">
          <w:t>20 см</w:t>
        </w:r>
      </w:smartTag>
      <w:r w:rsidRPr="0095584A">
        <w:t>.</w:t>
      </w:r>
    </w:p>
    <w:p w:rsidR="002164FC" w:rsidRPr="0095584A" w:rsidRDefault="002164FC" w:rsidP="002164FC">
      <w:pPr>
        <w:ind w:firstLine="426"/>
        <w:jc w:val="both"/>
      </w:pPr>
      <w:r w:rsidRPr="0095584A">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2164FC" w:rsidRPr="0095584A" w:rsidRDefault="002164FC" w:rsidP="002164FC">
      <w:pPr>
        <w:ind w:firstLine="426"/>
        <w:jc w:val="both"/>
        <w:rPr>
          <w:color w:val="3018DE"/>
        </w:rPr>
      </w:pPr>
      <w:r w:rsidRPr="0095584A">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95584A">
          <w:t>65 м</w:t>
        </w:r>
      </w:smartTag>
      <w:r w:rsidRPr="0095584A">
        <w:t xml:space="preserve">. При проектировании озеленения эксплуатируемых крыш их отметка над отмосткой здания или сооружения не регламентируется. </w:t>
      </w:r>
    </w:p>
    <w:p w:rsidR="002164FC" w:rsidRPr="0095584A" w:rsidRDefault="002164FC" w:rsidP="002164FC">
      <w:pPr>
        <w:ind w:firstLine="426"/>
        <w:jc w:val="both"/>
      </w:pPr>
      <w:r w:rsidRPr="0095584A">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2164FC" w:rsidRPr="0095584A" w:rsidRDefault="002164FC" w:rsidP="002164FC">
      <w:pPr>
        <w:ind w:firstLine="426"/>
        <w:jc w:val="both"/>
      </w:pPr>
      <w:r w:rsidRPr="0095584A">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2164FC" w:rsidRPr="0095584A" w:rsidRDefault="002164FC" w:rsidP="002164FC">
      <w:pPr>
        <w:ind w:firstLine="426"/>
        <w:jc w:val="both"/>
      </w:pPr>
      <w:r w:rsidRPr="0095584A">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2164FC" w:rsidRPr="0095584A" w:rsidRDefault="002164FC" w:rsidP="002164FC">
      <w:pPr>
        <w:ind w:firstLine="426"/>
        <w:jc w:val="both"/>
      </w:pPr>
      <w:r w:rsidRPr="0095584A">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95584A">
        <w:rPr>
          <w:bCs/>
        </w:rPr>
        <w:t>СП 30.13330.2016</w:t>
      </w:r>
      <w:r w:rsidRPr="0095584A">
        <w:t>. Участки кровли, по которым производится отвод избыточной воды, должны иметь уклон к водоотводящим устройствам не менее 2%.</w:t>
      </w:r>
    </w:p>
    <w:p w:rsidR="002164FC" w:rsidRPr="0095584A" w:rsidRDefault="002164FC" w:rsidP="002164FC">
      <w:pPr>
        <w:ind w:firstLine="426"/>
        <w:jc w:val="both"/>
      </w:pPr>
      <w:r w:rsidRPr="0095584A">
        <w:t xml:space="preserve">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95584A">
          <w:t>15 м</w:t>
        </w:r>
      </w:smartTag>
      <w:r w:rsidRPr="0095584A">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95584A">
          <w:t>1 м</w:t>
        </w:r>
      </w:smartTag>
      <w:r w:rsidRPr="0095584A">
        <w:t>. На металлических парапетах следует устанавливать сетчатое металлическое ограждение.</w:t>
      </w:r>
    </w:p>
    <w:p w:rsidR="002164FC" w:rsidRDefault="002164FC" w:rsidP="002164FC">
      <w:pPr>
        <w:ind w:firstLine="426"/>
        <w:jc w:val="both"/>
      </w:pPr>
      <w:r w:rsidRPr="0095584A">
        <w:t xml:space="preserve">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95584A">
          <w:t>1 м</w:t>
        </w:r>
      </w:smartTag>
      <w:r w:rsidRPr="0095584A">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95584A">
          <w:t>1 м</w:t>
        </w:r>
      </w:smartTag>
      <w:r w:rsidRPr="0095584A">
        <w:t xml:space="preserve"> от наружной стены здания.</w:t>
      </w:r>
    </w:p>
    <w:p w:rsidR="002164FC" w:rsidRPr="0095584A" w:rsidRDefault="002164FC" w:rsidP="002164FC">
      <w:pPr>
        <w:ind w:firstLine="426"/>
        <w:jc w:val="both"/>
      </w:pPr>
    </w:p>
    <w:p w:rsidR="002164FC" w:rsidRPr="0095584A" w:rsidRDefault="002164FC" w:rsidP="002164FC">
      <w:pPr>
        <w:pStyle w:val="2"/>
        <w:keepNext w:val="0"/>
        <w:spacing w:after="120"/>
        <w:rPr>
          <w:color w:val="000000"/>
        </w:rPr>
      </w:pPr>
      <w:bookmarkStart w:id="12" w:name="_Toc37759101"/>
      <w:r w:rsidRPr="0095584A">
        <w:rPr>
          <w:color w:val="000000"/>
        </w:rPr>
        <w:t>5.3. ВИДЫ ПОКРЫТИЙ</w:t>
      </w:r>
      <w:bookmarkEnd w:id="12"/>
    </w:p>
    <w:p w:rsidR="002164FC" w:rsidRPr="0095584A" w:rsidRDefault="002164FC" w:rsidP="002164FC">
      <w:pPr>
        <w:ind w:firstLine="426"/>
        <w:jc w:val="both"/>
      </w:pPr>
      <w:r w:rsidRPr="0095584A">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2164FC" w:rsidRPr="0095584A" w:rsidRDefault="002164FC" w:rsidP="002164FC">
      <w:pPr>
        <w:ind w:firstLine="426"/>
        <w:jc w:val="both"/>
      </w:pPr>
      <w:r w:rsidRPr="0095584A">
        <w:t>- твердые (капитальные) - монолитные или сборные, выполняемые из асфальтобетона, цементобетона, природного камня и т.п. материалов;</w:t>
      </w:r>
    </w:p>
    <w:p w:rsidR="002164FC" w:rsidRPr="0095584A" w:rsidRDefault="002164FC" w:rsidP="002164FC">
      <w:pPr>
        <w:ind w:firstLine="426"/>
        <w:jc w:val="both"/>
      </w:pPr>
      <w:r w:rsidRPr="0095584A">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164FC" w:rsidRPr="0095584A" w:rsidRDefault="002164FC" w:rsidP="002164FC">
      <w:pPr>
        <w:ind w:firstLine="426"/>
        <w:jc w:val="both"/>
      </w:pPr>
      <w:r w:rsidRPr="0095584A">
        <w:lastRenderedPageBreak/>
        <w:t>- газонные, выполняемые по специальным технологиям подготовки и посадки травяного покрова;</w:t>
      </w:r>
    </w:p>
    <w:p w:rsidR="002164FC" w:rsidRPr="0095584A" w:rsidRDefault="002164FC" w:rsidP="002164FC">
      <w:pPr>
        <w:ind w:firstLine="426"/>
        <w:jc w:val="both"/>
      </w:pPr>
      <w:r w:rsidRPr="0095584A">
        <w:t>- комбинированные, представляющие сочетания покрытий, указанных выше (например, плитка, утопленная в газон и т.п.).</w:t>
      </w:r>
    </w:p>
    <w:p w:rsidR="002164FC" w:rsidRPr="0095584A" w:rsidRDefault="002164FC" w:rsidP="002164FC">
      <w:pPr>
        <w:ind w:firstLine="426"/>
        <w:jc w:val="both"/>
      </w:pPr>
      <w:r w:rsidRPr="0095584A">
        <w:t>5.3.2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2164FC" w:rsidRPr="0095584A" w:rsidRDefault="002164FC" w:rsidP="002164FC">
      <w:pPr>
        <w:ind w:firstLine="426"/>
        <w:jc w:val="both"/>
      </w:pPr>
      <w:r w:rsidRPr="0095584A">
        <w:t>5.3.3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2164FC" w:rsidRPr="0095584A" w:rsidRDefault="002164FC" w:rsidP="002164FC">
      <w:pPr>
        <w:ind w:firstLine="426"/>
        <w:jc w:val="both"/>
      </w:pPr>
      <w:r w:rsidRPr="0095584A">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164FC" w:rsidRPr="0095584A" w:rsidRDefault="002164FC" w:rsidP="002164FC">
      <w:pPr>
        <w:ind w:firstLine="426"/>
        <w:jc w:val="both"/>
      </w:pPr>
      <w:r w:rsidRPr="0095584A">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2164FC" w:rsidRPr="0095584A" w:rsidRDefault="002164FC" w:rsidP="002164FC">
      <w:pPr>
        <w:ind w:firstLine="426"/>
        <w:jc w:val="both"/>
      </w:pPr>
      <w:r w:rsidRPr="0095584A">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101F19">
        <w:rPr>
          <w:iCs/>
        </w:rPr>
        <w:t>тактильного покрытия</w:t>
      </w:r>
      <w:r w:rsidRPr="0095584A">
        <w:rPr>
          <w:i/>
          <w:iCs/>
        </w:rPr>
        <w:t xml:space="preserve">. </w:t>
      </w:r>
      <w:r w:rsidRPr="0095584A">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95584A">
          <w:t>0,8 м</w:t>
        </w:r>
      </w:smartTag>
      <w:r w:rsidRPr="0095584A">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95584A">
          <w:t>15 мм</w:t>
        </w:r>
      </w:smartTag>
      <w:r w:rsidRPr="0095584A">
        <w:t xml:space="preserve"> и глубиной более </w:t>
      </w:r>
      <w:smartTag w:uri="urn:schemas-microsoft-com:office:smarttags" w:element="metricconverter">
        <w:smartTagPr>
          <w:attr w:name="ProductID" w:val="6 мм"/>
        </w:smartTagPr>
        <w:r w:rsidRPr="0095584A">
          <w:t>6 мм</w:t>
        </w:r>
      </w:smartTag>
      <w:r w:rsidRPr="0095584A">
        <w:t>, их не следует располагать вдоль направления движения.</w:t>
      </w:r>
    </w:p>
    <w:p w:rsidR="002164FC" w:rsidRPr="0095584A" w:rsidRDefault="002164FC" w:rsidP="002164FC">
      <w:pPr>
        <w:ind w:firstLine="426"/>
        <w:jc w:val="both"/>
      </w:pPr>
      <w:r w:rsidRPr="0095584A">
        <w:t xml:space="preserve">5.3.7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95584A">
          <w:t>1,5 м</w:t>
        </w:r>
      </w:smartTag>
      <w:r w:rsidRPr="0095584A">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164FC" w:rsidRPr="0095584A" w:rsidRDefault="002164FC" w:rsidP="002164FC">
      <w:pPr>
        <w:ind w:firstLine="426"/>
        <w:jc w:val="both"/>
      </w:pPr>
      <w:r w:rsidRPr="0095584A">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2164FC" w:rsidRPr="0095584A" w:rsidRDefault="002164FC" w:rsidP="002164FC">
      <w:pPr>
        <w:pStyle w:val="2"/>
        <w:keepNext w:val="0"/>
        <w:spacing w:before="120" w:after="120"/>
        <w:rPr>
          <w:color w:val="000000"/>
        </w:rPr>
      </w:pPr>
      <w:bookmarkStart w:id="13" w:name="_Toc37759102"/>
      <w:r w:rsidRPr="0095584A">
        <w:rPr>
          <w:color w:val="000000"/>
        </w:rPr>
        <w:t>5.4. СОПРЯЖЕНИЯ ПОВЕРХНОСТЕЙ</w:t>
      </w:r>
      <w:bookmarkEnd w:id="13"/>
    </w:p>
    <w:p w:rsidR="002164FC" w:rsidRPr="0095584A" w:rsidRDefault="002164FC" w:rsidP="002164FC">
      <w:pPr>
        <w:ind w:firstLine="426"/>
        <w:jc w:val="both"/>
      </w:pPr>
      <w:r w:rsidRPr="0095584A">
        <w:t xml:space="preserve">5.4.1 К элементам сопряжения поверхностей относятся различные виды бортовых камней, пандусы, ступени, лестницы. </w:t>
      </w:r>
    </w:p>
    <w:p w:rsidR="002164FC" w:rsidRPr="0095584A" w:rsidRDefault="002164FC" w:rsidP="002164FC">
      <w:pPr>
        <w:ind w:firstLine="426"/>
        <w:jc w:val="both"/>
      </w:pPr>
      <w:r w:rsidRPr="0095584A">
        <w:t>Бортовые камни</w:t>
      </w:r>
    </w:p>
    <w:p w:rsidR="002164FC" w:rsidRPr="0095584A" w:rsidRDefault="002164FC" w:rsidP="002164FC">
      <w:pPr>
        <w:ind w:firstLine="426"/>
        <w:jc w:val="both"/>
      </w:pPr>
      <w:r w:rsidRPr="0095584A">
        <w:t>5.4.2</w:t>
      </w:r>
      <w:r>
        <w:t>.</w:t>
      </w:r>
      <w:r w:rsidRPr="0095584A">
        <w:t xml:space="preserve">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95584A">
          <w:t>150 мм</w:t>
        </w:r>
      </w:smartTag>
      <w:r w:rsidRPr="0095584A">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2164FC" w:rsidRPr="0095584A" w:rsidRDefault="002164FC" w:rsidP="002164FC">
      <w:pPr>
        <w:ind w:firstLine="426"/>
        <w:jc w:val="both"/>
      </w:pPr>
      <w:bookmarkStart w:id="14" w:name="PO0000143"/>
      <w:r w:rsidRPr="0095584A">
        <w:lastRenderedPageBreak/>
        <w:t>5.4.3</w:t>
      </w:r>
      <w:r>
        <w:t>.</w:t>
      </w:r>
      <w:r w:rsidRPr="0095584A">
        <w:t xml:space="preserve">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95584A">
          <w:t>50 мм</w:t>
        </w:r>
      </w:smartTag>
      <w:r w:rsidRPr="0095584A">
        <w:t xml:space="preserve"> на расстоянии не менее </w:t>
      </w:r>
      <w:smartTag w:uri="urn:schemas-microsoft-com:office:smarttags" w:element="metricconverter">
        <w:smartTagPr>
          <w:attr w:name="ProductID" w:val="0,5 м"/>
        </w:smartTagPr>
        <w:r w:rsidRPr="0095584A">
          <w:t>0,5 м</w:t>
        </w:r>
      </w:smartTag>
      <w:r w:rsidRPr="0095584A">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2164FC" w:rsidRPr="0095584A" w:rsidRDefault="002164FC" w:rsidP="002164FC">
      <w:pPr>
        <w:ind w:firstLine="426"/>
        <w:jc w:val="both"/>
      </w:pPr>
      <w:r w:rsidRPr="0095584A">
        <w:t>Ступени, лестницы, пандусы</w:t>
      </w:r>
    </w:p>
    <w:p w:rsidR="002164FC" w:rsidRPr="0095584A" w:rsidRDefault="002164FC" w:rsidP="002164FC">
      <w:pPr>
        <w:ind w:firstLine="426"/>
        <w:jc w:val="both"/>
      </w:pPr>
      <w:r w:rsidRPr="0095584A">
        <w:t>5.4.4</w:t>
      </w:r>
      <w:r>
        <w:t>.</w:t>
      </w:r>
      <w:r w:rsidRPr="0095584A">
        <w:t xml:space="preserve">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101F19">
        <w:rPr>
          <w:iCs/>
        </w:rPr>
        <w:t>бордюрный пандус</w:t>
      </w:r>
      <w:r w:rsidRPr="0095584A">
        <w:rPr>
          <w:i/>
          <w:iCs/>
        </w:rPr>
        <w:t xml:space="preserve"> </w:t>
      </w:r>
      <w:r w:rsidRPr="0095584A">
        <w:t>для обеспечения спуска с покрытия тротуара на уровень дорожного покрытия.</w:t>
      </w:r>
    </w:p>
    <w:p w:rsidR="002164FC" w:rsidRPr="0095584A" w:rsidRDefault="002164FC" w:rsidP="002164FC">
      <w:pPr>
        <w:ind w:firstLine="426"/>
        <w:jc w:val="both"/>
      </w:pPr>
      <w:r w:rsidRPr="0095584A">
        <w:t>5.4.5</w:t>
      </w:r>
      <w:r>
        <w:t>.</w:t>
      </w:r>
      <w:r w:rsidRPr="0095584A">
        <w:t xml:space="preserve">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95584A">
          <w:t>120 мм</w:t>
        </w:r>
      </w:smartTag>
      <w:r w:rsidRPr="0095584A">
        <w:t xml:space="preserve">, ширину - не менее </w:t>
      </w:r>
      <w:smartTag w:uri="urn:schemas-microsoft-com:office:smarttags" w:element="metricconverter">
        <w:smartTagPr>
          <w:attr w:name="ProductID" w:val="400 мм"/>
        </w:smartTagPr>
        <w:r w:rsidRPr="0095584A">
          <w:t>400 мм</w:t>
        </w:r>
      </w:smartTag>
      <w:r w:rsidRPr="0095584A">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95584A">
          <w:t>1,5 м</w:t>
        </w:r>
      </w:smartTag>
      <w:r w:rsidRPr="0095584A">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95584A">
          <w:t>150 мм</w:t>
        </w:r>
      </w:smartTag>
      <w:r w:rsidRPr="0095584A">
        <w:t xml:space="preserve">, а ширина ступеней и длина площадки - уменьшена до </w:t>
      </w:r>
      <w:smartTag w:uri="urn:schemas-microsoft-com:office:smarttags" w:element="metricconverter">
        <w:smartTagPr>
          <w:attr w:name="ProductID" w:val="300 мм"/>
        </w:smartTagPr>
        <w:r w:rsidRPr="0095584A">
          <w:t>300 мм</w:t>
        </w:r>
      </w:smartTag>
      <w:r w:rsidRPr="0095584A">
        <w:t xml:space="preserve"> и </w:t>
      </w:r>
      <w:smartTag w:uri="urn:schemas-microsoft-com:office:smarttags" w:element="metricconverter">
        <w:smartTagPr>
          <w:attr w:name="ProductID" w:val="1,0 м"/>
        </w:smartTagPr>
        <w:r w:rsidRPr="0095584A">
          <w:t>1,0 м</w:t>
        </w:r>
      </w:smartTag>
      <w:r w:rsidRPr="0095584A">
        <w:t xml:space="preserve"> соответственно.</w:t>
      </w:r>
    </w:p>
    <w:p w:rsidR="002164FC" w:rsidRPr="0095584A" w:rsidRDefault="002164FC" w:rsidP="002164FC">
      <w:pPr>
        <w:ind w:firstLine="426"/>
        <w:jc w:val="both"/>
      </w:pPr>
      <w:r w:rsidRPr="0095584A">
        <w:t>5.4.6</w:t>
      </w:r>
      <w:r>
        <w:t>.</w:t>
      </w:r>
      <w:r w:rsidRPr="0095584A">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95584A">
          <w:t>75 мм</w:t>
        </w:r>
      </w:smartTag>
      <w:r w:rsidRPr="0095584A">
        <w:t xml:space="preserve"> и поручни. </w:t>
      </w:r>
    </w:p>
    <w:p w:rsidR="002164FC" w:rsidRPr="0095584A" w:rsidRDefault="002164FC" w:rsidP="002164FC">
      <w:pPr>
        <w:ind w:firstLine="426"/>
        <w:jc w:val="both"/>
      </w:pPr>
      <w:r w:rsidRPr="0095584A">
        <w:t>5.4.7</w:t>
      </w:r>
      <w:r>
        <w:t>.</w:t>
      </w:r>
      <w:r w:rsidRPr="0095584A">
        <w:t xml:space="preserve"> При повороте пандуса или его протяженности более </w:t>
      </w:r>
      <w:smartTag w:uri="urn:schemas-microsoft-com:office:smarttags" w:element="metricconverter">
        <w:smartTagPr>
          <w:attr w:name="ProductID" w:val="9 м"/>
        </w:smartTagPr>
        <w:r w:rsidRPr="0095584A">
          <w:t>9 м</w:t>
        </w:r>
      </w:smartTag>
      <w:r w:rsidRPr="0095584A">
        <w:t xml:space="preserve">, не реже, чем через каждые </w:t>
      </w:r>
      <w:smartTag w:uri="urn:schemas-microsoft-com:office:smarttags" w:element="metricconverter">
        <w:smartTagPr>
          <w:attr w:name="ProductID" w:val="9 м"/>
        </w:smartTagPr>
        <w:r w:rsidRPr="0095584A">
          <w:t>9 м</w:t>
        </w:r>
      </w:smartTag>
      <w:r w:rsidRPr="0095584A">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2164FC" w:rsidRPr="0095584A" w:rsidRDefault="002164FC" w:rsidP="002164FC">
      <w:pPr>
        <w:ind w:firstLine="425"/>
        <w:jc w:val="both"/>
      </w:pPr>
      <w:r w:rsidRPr="0095584A">
        <w:t>5.4.8</w:t>
      </w:r>
      <w:r>
        <w:t>.</w:t>
      </w:r>
      <w:r w:rsidRPr="0095584A">
        <w:t xml:space="preserve">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95584A">
          <w:t>920 мм</w:t>
        </w:r>
      </w:smartTag>
      <w:r w:rsidRPr="0095584A">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95584A">
          <w:t>40 мм</w:t>
        </w:r>
      </w:smartTag>
      <w:r w:rsidRPr="0095584A">
        <w:t xml:space="preserve">. Поручни должны соответствовать техническим требованиям к опорным стационарным устройствам по ГОСТ Р 51261-99. При ширине лестниц </w:t>
      </w:r>
      <w:smartTag w:uri="urn:schemas-microsoft-com:office:smarttags" w:element="metricconverter">
        <w:smartTagPr>
          <w:attr w:name="ProductID" w:val="2,5 м"/>
        </w:smartTagPr>
        <w:r w:rsidRPr="0095584A">
          <w:t>2,5 м</w:t>
        </w:r>
      </w:smartTag>
      <w:r w:rsidRPr="0095584A">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95584A">
          <w:t>0,3 м</w:t>
        </w:r>
      </w:smartTag>
      <w:r w:rsidRPr="0095584A">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2164FC" w:rsidRPr="0095584A" w:rsidRDefault="002164FC" w:rsidP="002164FC">
      <w:pPr>
        <w:ind w:firstLine="425"/>
        <w:jc w:val="both"/>
      </w:pPr>
      <w:r w:rsidRPr="0095584A">
        <w:t>5.4.9</w:t>
      </w:r>
      <w:r>
        <w:t>.</w:t>
      </w:r>
      <w:r w:rsidRPr="0095584A">
        <w:t xml:space="preserve">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sidRPr="00101F19">
        <w:t>3</w:t>
      </w:r>
      <w:r w:rsidRPr="0095584A">
        <w:t>.</w:t>
      </w:r>
    </w:p>
    <w:p w:rsidR="002164FC" w:rsidRDefault="002164FC" w:rsidP="002164FC">
      <w:pPr>
        <w:pStyle w:val="2"/>
        <w:keepNext w:val="0"/>
        <w:spacing w:after="120"/>
        <w:ind w:firstLine="709"/>
        <w:rPr>
          <w:color w:val="000000"/>
        </w:rPr>
      </w:pPr>
      <w:bookmarkStart w:id="15" w:name="_Toc37759103"/>
    </w:p>
    <w:p w:rsidR="002164FC" w:rsidRPr="0095584A" w:rsidRDefault="002164FC" w:rsidP="002164FC">
      <w:pPr>
        <w:pStyle w:val="2"/>
        <w:keepNext w:val="0"/>
        <w:spacing w:after="120"/>
        <w:ind w:firstLine="709"/>
        <w:rPr>
          <w:color w:val="000000"/>
        </w:rPr>
      </w:pPr>
      <w:r w:rsidRPr="0095584A">
        <w:rPr>
          <w:color w:val="000000"/>
        </w:rPr>
        <w:t>5.5. ОГРАЖДЕНИЯ</w:t>
      </w:r>
      <w:bookmarkEnd w:id="15"/>
    </w:p>
    <w:p w:rsidR="002164FC" w:rsidRPr="0095584A" w:rsidRDefault="002164FC" w:rsidP="002164FC">
      <w:pPr>
        <w:ind w:firstLine="426"/>
        <w:jc w:val="both"/>
      </w:pPr>
      <w:r w:rsidRPr="0095584A">
        <w:t>5.5.1</w:t>
      </w:r>
      <w:r>
        <w:t>.</w:t>
      </w:r>
      <w:r w:rsidRPr="0095584A">
        <w:t xml:space="preserve">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95584A">
          <w:t>1,0 м</w:t>
        </w:r>
      </w:smartTag>
      <w:r w:rsidRPr="0095584A">
        <w:t>, средние - 1,1-</w:t>
      </w:r>
      <w:smartTag w:uri="urn:schemas-microsoft-com:office:smarttags" w:element="metricconverter">
        <w:smartTagPr>
          <w:attr w:name="ProductID" w:val="1,7 м"/>
        </w:smartTagPr>
        <w:r w:rsidRPr="0095584A">
          <w:t>1,7 м</w:t>
        </w:r>
      </w:smartTag>
      <w:r w:rsidRPr="0095584A">
        <w:t>, высокие - 1,8-</w:t>
      </w:r>
      <w:smartTag w:uri="urn:schemas-microsoft-com:office:smarttags" w:element="metricconverter">
        <w:smartTagPr>
          <w:attr w:name="ProductID" w:val="3,0 м"/>
        </w:smartTagPr>
        <w:r w:rsidRPr="0095584A">
          <w:t>3,0 м</w:t>
        </w:r>
      </w:smartTag>
      <w:r w:rsidRPr="0095584A">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164FC" w:rsidRPr="0095584A" w:rsidRDefault="002164FC" w:rsidP="002164FC">
      <w:pPr>
        <w:ind w:firstLine="426"/>
        <w:jc w:val="both"/>
      </w:pPr>
      <w:r w:rsidRPr="0095584A">
        <w:t>5.5.2</w:t>
      </w:r>
      <w:r>
        <w:t>.</w:t>
      </w:r>
      <w:r w:rsidRPr="0095584A">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t xml:space="preserve"> </w:t>
      </w:r>
      <w:r w:rsidRPr="0095584A">
        <w:t xml:space="preserve">Строительство или установка ограждений, в том </w:t>
      </w:r>
      <w:r w:rsidRPr="0095584A">
        <w:lastRenderedPageBreak/>
        <w:t>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2164FC" w:rsidRPr="0095584A" w:rsidRDefault="002164FC" w:rsidP="002164FC">
      <w:pPr>
        <w:ind w:firstLine="426"/>
        <w:jc w:val="both"/>
      </w:pPr>
      <w:r w:rsidRPr="0095584A">
        <w:t>5.5.2.1</w:t>
      </w:r>
      <w:r>
        <w:t>.</w:t>
      </w:r>
      <w:r w:rsidRPr="0095584A">
        <w:t xml:space="preserve"> Ограждения магистралей и транспортных соору</w:t>
      </w:r>
      <w:r>
        <w:t>жений в Гигантовском сельском поселении</w:t>
      </w:r>
      <w:r w:rsidRPr="0095584A">
        <w:t xml:space="preserve"> следует проектировать согласно ГОСТ Р 52290-2004, ГОСТ 26804-2012, верхних бровок откосов и террас - согласно 5.1.7.</w:t>
      </w:r>
    </w:p>
    <w:p w:rsidR="002164FC" w:rsidRPr="0095584A" w:rsidRDefault="002164FC" w:rsidP="002164FC">
      <w:pPr>
        <w:ind w:firstLine="426"/>
        <w:jc w:val="both"/>
      </w:pPr>
      <w:r w:rsidRPr="0095584A">
        <w:t>5.5.2.2</w:t>
      </w:r>
      <w:r>
        <w:t>.</w:t>
      </w:r>
      <w:r w:rsidRPr="0095584A">
        <w:t xml:space="preserve">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2164FC" w:rsidRPr="0095584A" w:rsidRDefault="002164FC" w:rsidP="002164FC">
      <w:pPr>
        <w:ind w:firstLine="426"/>
        <w:jc w:val="both"/>
      </w:pPr>
      <w:r w:rsidRPr="0095584A">
        <w:t>5.5.2.3</w:t>
      </w:r>
      <w:r>
        <w:t>.</w:t>
      </w:r>
      <w:r w:rsidRPr="0095584A">
        <w:t xml:space="preserve">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2164FC" w:rsidRPr="0095584A" w:rsidRDefault="002164FC" w:rsidP="002164FC">
      <w:pPr>
        <w:ind w:firstLine="426"/>
        <w:jc w:val="both"/>
      </w:pPr>
      <w:r>
        <w:t>5</w:t>
      </w:r>
      <w:r w:rsidRPr="0095584A">
        <w:t>.5.2.4</w:t>
      </w:r>
      <w:r>
        <w:t>.</w:t>
      </w:r>
      <w:r w:rsidRPr="0095584A">
        <w:t xml:space="preserve"> На территориях общественного, жилого, рекреационного назначения не следует проектировать глухие ограждения. Следует применять декоративные</w:t>
      </w:r>
      <w:r>
        <w:t xml:space="preserve"> </w:t>
      </w:r>
      <w:r w:rsidRPr="0095584A">
        <w:t xml:space="preserve">просматриваемые ограждения. </w:t>
      </w:r>
    </w:p>
    <w:p w:rsidR="002164FC" w:rsidRPr="0095584A" w:rsidRDefault="002164FC" w:rsidP="002164FC">
      <w:pPr>
        <w:ind w:firstLine="426"/>
        <w:jc w:val="both"/>
      </w:pPr>
      <w:r w:rsidRPr="0095584A">
        <w:t>5.5.3</w:t>
      </w:r>
      <w:r>
        <w:t>.</w:t>
      </w:r>
      <w:r w:rsidRPr="0095584A">
        <w:t xml:space="preserve"> В местах примыкания газонов к проездам, стоянкам автотранспорта, в местах возможного наезда автомобилей на газон и </w:t>
      </w:r>
      <w:r w:rsidRPr="00101F19">
        <w:t>интенсивного движения пешеходов</w:t>
      </w:r>
      <w:r w:rsidRPr="0095584A">
        <w:rPr>
          <w:color w:val="FF0000"/>
        </w:rPr>
        <w:t xml:space="preserve"> </w:t>
      </w:r>
      <w:r w:rsidRPr="00101F19">
        <w:t xml:space="preserve">с </w:t>
      </w:r>
      <w:r w:rsidRPr="0095584A">
        <w:t>вытаптывани</w:t>
      </w:r>
      <w:r w:rsidRPr="00101F19">
        <w:t>ем</w:t>
      </w:r>
      <w:r w:rsidRPr="0095584A">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95584A">
          <w:t>0,5 м</w:t>
        </w:r>
      </w:smartTag>
      <w:r w:rsidRPr="0095584A">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95584A">
          <w:t>0,3 м</w:t>
        </w:r>
      </w:smartTag>
      <w:r w:rsidRPr="0095584A">
        <w:t>.</w:t>
      </w:r>
    </w:p>
    <w:p w:rsidR="002164FC" w:rsidRPr="0095584A" w:rsidRDefault="002164FC" w:rsidP="002164FC">
      <w:pPr>
        <w:ind w:firstLine="426"/>
        <w:jc w:val="both"/>
      </w:pPr>
      <w:r w:rsidRPr="0095584A">
        <w:t>5.5.4</w:t>
      </w:r>
      <w:r>
        <w:t>.</w:t>
      </w:r>
      <w:r w:rsidRPr="0095584A">
        <w:t xml:space="preserve">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2164FC" w:rsidRPr="0095584A" w:rsidRDefault="002164FC" w:rsidP="002164FC">
      <w:pPr>
        <w:ind w:firstLine="426"/>
        <w:jc w:val="both"/>
      </w:pPr>
      <w:r w:rsidRPr="0095584A">
        <w:t>5.5.5</w:t>
      </w:r>
      <w:r>
        <w:t>.</w:t>
      </w:r>
      <w:r w:rsidRPr="0095584A">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95584A">
          <w:t>0,9 м</w:t>
        </w:r>
      </w:smartTag>
      <w:r w:rsidRPr="0095584A">
        <w:t xml:space="preserve"> и более, диаметром </w:t>
      </w:r>
      <w:smartTag w:uri="urn:schemas-microsoft-com:office:smarttags" w:element="metricconverter">
        <w:smartTagPr>
          <w:attr w:name="ProductID" w:val="0,8 м"/>
        </w:smartTagPr>
        <w:r w:rsidRPr="0095584A">
          <w:t>0,8 м</w:t>
        </w:r>
      </w:smartTag>
      <w:r w:rsidRPr="0095584A">
        <w:t xml:space="preserve"> и более в зависимости от возраста, породы дерева и прочих характеристик.</w:t>
      </w:r>
    </w:p>
    <w:p w:rsidR="002164FC" w:rsidRPr="0095584A" w:rsidRDefault="002164FC" w:rsidP="002164FC">
      <w:pPr>
        <w:ind w:firstLine="426"/>
        <w:jc w:val="both"/>
      </w:pPr>
      <w:r w:rsidRPr="0095584A">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w:t>
      </w:r>
      <w:r>
        <w:t>оложенным внутри жилых зон</w:t>
      </w:r>
      <w:r w:rsidRPr="0095584A">
        <w:t>.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2164FC" w:rsidRPr="0095584A" w:rsidRDefault="002164FC" w:rsidP="002164FC">
      <w:pPr>
        <w:pStyle w:val="2"/>
        <w:keepNext w:val="0"/>
        <w:spacing w:before="120" w:after="120"/>
        <w:rPr>
          <w:color w:val="000000"/>
        </w:rPr>
      </w:pPr>
      <w:bookmarkStart w:id="16" w:name="_Toc37759104"/>
      <w:r w:rsidRPr="0095584A">
        <w:rPr>
          <w:color w:val="000000"/>
        </w:rPr>
        <w:t>5.6. МАЛЫЕ АРХИТЕКТУРНЫЕ ФОРМЫ</w:t>
      </w:r>
      <w:bookmarkEnd w:id="16"/>
    </w:p>
    <w:p w:rsidR="002164FC" w:rsidRPr="0095584A" w:rsidRDefault="002164FC" w:rsidP="002164FC">
      <w:pPr>
        <w:ind w:firstLine="709"/>
        <w:jc w:val="both"/>
      </w:pPr>
      <w:r w:rsidRPr="0095584A">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2164FC" w:rsidRPr="0095584A" w:rsidRDefault="002164FC" w:rsidP="002164FC">
      <w:pPr>
        <w:pStyle w:val="ConsNormal"/>
        <w:widowControl/>
        <w:ind w:firstLine="425"/>
        <w:jc w:val="both"/>
        <w:rPr>
          <w:rFonts w:ascii="Times New Roman" w:hAnsi="Times New Roman" w:cs="Times New Roman"/>
          <w:color w:val="000000"/>
          <w:sz w:val="24"/>
          <w:szCs w:val="24"/>
        </w:rPr>
      </w:pPr>
      <w:r w:rsidRPr="0095584A">
        <w:rPr>
          <w:rFonts w:ascii="Times New Roman" w:hAnsi="Times New Roman" w:cs="Times New Roman"/>
          <w:color w:val="000000"/>
          <w:sz w:val="24"/>
          <w:szCs w:val="24"/>
        </w:rPr>
        <w:t xml:space="preserve">5.6.1. Элементы монументально – декоративного оформления </w:t>
      </w:r>
    </w:p>
    <w:p w:rsidR="002164FC" w:rsidRPr="0095584A" w:rsidRDefault="002164FC" w:rsidP="002164FC">
      <w:pPr>
        <w:ind w:firstLine="709"/>
        <w:jc w:val="both"/>
      </w:pPr>
      <w:r w:rsidRPr="0095584A">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w:t>
      </w:r>
      <w:r>
        <w:t xml:space="preserve"> </w:t>
      </w:r>
      <w:r w:rsidRPr="0095584A">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2164FC" w:rsidRPr="0095584A" w:rsidRDefault="002164FC" w:rsidP="002164FC">
      <w:pPr>
        <w:ind w:firstLine="425"/>
        <w:jc w:val="both"/>
      </w:pPr>
      <w:r w:rsidRPr="0095584A">
        <w:t>5.6.2. Устройства для оформления озеленения</w:t>
      </w:r>
    </w:p>
    <w:p w:rsidR="002164FC" w:rsidRPr="0095584A" w:rsidRDefault="002164FC" w:rsidP="002164FC">
      <w:pPr>
        <w:ind w:firstLine="425"/>
        <w:jc w:val="both"/>
      </w:pPr>
      <w:r w:rsidRPr="0095584A">
        <w:t xml:space="preserve">5.6.2.1. Для оформления мобильного и вертикального озеленения применяются следующие виды устройств: трельяжи, шпалеры, перголы, цветочницы, вазоны. Трельяж и </w:t>
      </w:r>
      <w:r w:rsidRPr="0095584A">
        <w:lastRenderedPageBreak/>
        <w:t>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164FC" w:rsidRPr="0095584A" w:rsidRDefault="002164FC" w:rsidP="002164FC">
      <w:pPr>
        <w:ind w:firstLine="425"/>
        <w:jc w:val="both"/>
      </w:pPr>
      <w:r w:rsidRPr="0095584A">
        <w:t>5.6.3. Водные устройства</w:t>
      </w:r>
    </w:p>
    <w:p w:rsidR="002164FC" w:rsidRPr="0095584A" w:rsidRDefault="002164FC" w:rsidP="002164FC">
      <w:pPr>
        <w:ind w:firstLine="425"/>
        <w:jc w:val="both"/>
      </w:pPr>
      <w:r w:rsidRPr="0095584A">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2164FC" w:rsidRPr="0095584A" w:rsidRDefault="002164FC" w:rsidP="002164FC">
      <w:pPr>
        <w:ind w:firstLine="425"/>
        <w:jc w:val="both"/>
      </w:pPr>
      <w:r w:rsidRPr="0095584A">
        <w:t xml:space="preserve">5.6.3.2. Фонтаны, как правило, должны проектироваться на основании индивидуальных проектных разработок. </w:t>
      </w:r>
    </w:p>
    <w:p w:rsidR="002164FC" w:rsidRPr="0095584A" w:rsidRDefault="002164FC" w:rsidP="002164FC">
      <w:pPr>
        <w:ind w:firstLine="425"/>
        <w:jc w:val="both"/>
      </w:pPr>
      <w:r w:rsidRPr="0095584A">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95584A">
          <w:t>90 см</w:t>
        </w:r>
      </w:smartTag>
      <w:r w:rsidRPr="0095584A">
        <w:t xml:space="preserve"> для взрослых и не более </w:t>
      </w:r>
      <w:smartTag w:uri="urn:schemas-microsoft-com:office:smarttags" w:element="metricconverter">
        <w:smartTagPr>
          <w:attr w:name="ProductID" w:val="70 см"/>
        </w:smartTagPr>
        <w:r w:rsidRPr="0095584A">
          <w:t>70 см</w:t>
        </w:r>
      </w:smartTag>
      <w:r w:rsidRPr="0095584A">
        <w:t xml:space="preserve"> для детей. Не менее одной чаши питьевых фонтанчиков в зонах отдыха должно быть доступно для инвалидов.</w:t>
      </w:r>
    </w:p>
    <w:p w:rsidR="002164FC" w:rsidRPr="0095584A" w:rsidRDefault="002164FC" w:rsidP="002164FC">
      <w:pPr>
        <w:ind w:firstLine="425"/>
        <w:jc w:val="both"/>
      </w:pPr>
      <w:r w:rsidRPr="0095584A">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2164FC" w:rsidRPr="0095584A" w:rsidRDefault="002164FC" w:rsidP="002164FC">
      <w:pPr>
        <w:ind w:firstLine="425"/>
        <w:jc w:val="both"/>
      </w:pPr>
      <w:r w:rsidRPr="0095584A">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2164FC" w:rsidRPr="0095584A" w:rsidRDefault="002164FC" w:rsidP="002164FC">
      <w:pPr>
        <w:ind w:firstLine="425"/>
        <w:jc w:val="both"/>
      </w:pPr>
      <w:r w:rsidRPr="0095584A">
        <w:t>5.6.4. Уличная мебель</w:t>
      </w:r>
    </w:p>
    <w:p w:rsidR="002164FC" w:rsidRPr="0095584A" w:rsidRDefault="002164FC" w:rsidP="002164FC">
      <w:pPr>
        <w:ind w:firstLine="425"/>
        <w:jc w:val="both"/>
      </w:pPr>
      <w:r w:rsidRPr="0095584A">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164FC" w:rsidRPr="0095584A" w:rsidRDefault="002164FC" w:rsidP="002164FC">
      <w:pPr>
        <w:ind w:firstLine="425"/>
        <w:jc w:val="both"/>
      </w:pPr>
      <w:bookmarkStart w:id="17" w:name="PO0000178"/>
      <w:r w:rsidRPr="0095584A">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95584A">
          <w:t>480 мм</w:t>
        </w:r>
      </w:smartTag>
      <w:r w:rsidRPr="0095584A">
        <w:t>.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2164FC" w:rsidRPr="0095584A" w:rsidRDefault="002164FC" w:rsidP="002164FC">
      <w:pPr>
        <w:ind w:firstLine="425"/>
        <w:jc w:val="both"/>
      </w:pPr>
      <w:r w:rsidRPr="0095584A">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2164FC" w:rsidRPr="0095584A" w:rsidRDefault="002164FC" w:rsidP="002164FC">
      <w:pPr>
        <w:ind w:firstLine="425"/>
        <w:jc w:val="both"/>
      </w:pPr>
      <w:r w:rsidRPr="0095584A">
        <w:t>5.6.4.4. Количество размещаемой уличной мебели зависит от функционального назначения территории и количества посетителей на этой территории.</w:t>
      </w:r>
    </w:p>
    <w:p w:rsidR="002164FC" w:rsidRPr="0095584A" w:rsidRDefault="002164FC" w:rsidP="002164FC">
      <w:pPr>
        <w:ind w:firstLine="425"/>
        <w:jc w:val="both"/>
      </w:pPr>
      <w:r w:rsidRPr="0095584A">
        <w:t>5.6.5. Уличное коммунально-бытовое оборудование</w:t>
      </w:r>
    </w:p>
    <w:p w:rsidR="002164FC" w:rsidRPr="0095584A" w:rsidRDefault="002164FC" w:rsidP="002164FC">
      <w:pPr>
        <w:ind w:firstLine="425"/>
        <w:jc w:val="both"/>
      </w:pPr>
      <w:r w:rsidRPr="0095584A">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2164FC" w:rsidRPr="0095584A" w:rsidRDefault="002164FC" w:rsidP="002164FC">
      <w:pPr>
        <w:ind w:firstLine="425"/>
        <w:jc w:val="both"/>
      </w:pPr>
      <w:r w:rsidRPr="0095584A">
        <w:t xml:space="preserve">5.6.5.2.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w:t>
      </w:r>
      <w:r w:rsidRPr="0095584A">
        <w:lastRenderedPageBreak/>
        <w:t>общественного назначения, подземные переходы, жилые дома и</w:t>
      </w:r>
      <w:r>
        <w:t xml:space="preserve"> сооружения транспорта</w:t>
      </w:r>
      <w:r w:rsidRPr="0095584A">
        <w:t xml:space="preserve">.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95584A">
          <w:t>60 м</w:t>
        </w:r>
      </w:smartTag>
      <w:r w:rsidRPr="0095584A">
        <w:t xml:space="preserve">, других территорий населенного пункта - не более </w:t>
      </w:r>
      <w:smartTag w:uri="urn:schemas-microsoft-com:office:smarttags" w:element="metricconverter">
        <w:smartTagPr>
          <w:attr w:name="ProductID" w:val="100 м"/>
        </w:smartTagPr>
        <w:r w:rsidRPr="0095584A">
          <w:t>100 м</w:t>
        </w:r>
      </w:smartTag>
      <w:r w:rsidRPr="0095584A">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2164FC" w:rsidRPr="0095584A" w:rsidRDefault="002164FC" w:rsidP="002164FC">
      <w:pPr>
        <w:ind w:firstLine="425"/>
        <w:jc w:val="both"/>
      </w:pPr>
      <w:r w:rsidRPr="0095584A">
        <w:t>5.6.6. Уличное техническое оборудование</w:t>
      </w:r>
    </w:p>
    <w:p w:rsidR="002164FC" w:rsidRPr="0095584A" w:rsidRDefault="002164FC" w:rsidP="002164FC">
      <w:pPr>
        <w:ind w:firstLine="425"/>
        <w:jc w:val="both"/>
      </w:pPr>
      <w:r w:rsidRPr="0095584A">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2164FC" w:rsidRPr="0095584A" w:rsidRDefault="002164FC" w:rsidP="002164FC">
      <w:pPr>
        <w:ind w:firstLine="425"/>
        <w:jc w:val="both"/>
      </w:pPr>
      <w:r w:rsidRPr="0095584A">
        <w:t>5.6.6.2. Установка уличного технического оборудования должна обеспечивать удобный подход к оборудованию и соответствовать разделу 4 СП 59.13330.2012.</w:t>
      </w:r>
    </w:p>
    <w:p w:rsidR="002164FC" w:rsidRPr="0095584A" w:rsidRDefault="002164FC" w:rsidP="002164FC">
      <w:pPr>
        <w:ind w:firstLine="425"/>
        <w:jc w:val="both"/>
      </w:pPr>
      <w:r w:rsidRPr="0095584A">
        <w:t>5.6.6.</w:t>
      </w:r>
      <w:r w:rsidRPr="00101F19">
        <w:t>3</w:t>
      </w:r>
      <w:r w:rsidRPr="0095584A">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2164FC" w:rsidRPr="0095584A" w:rsidRDefault="002164FC" w:rsidP="002164FC">
      <w:pPr>
        <w:ind w:firstLine="425"/>
        <w:jc w:val="both"/>
      </w:pPr>
      <w:r w:rsidRPr="0095584A">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95584A">
          <w:t>20 мм</w:t>
        </w:r>
      </w:smartTag>
      <w:r w:rsidRPr="0095584A">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95584A">
          <w:t>15 мм</w:t>
        </w:r>
      </w:smartTag>
      <w:r w:rsidRPr="0095584A">
        <w:t>;</w:t>
      </w:r>
    </w:p>
    <w:p w:rsidR="002164FC" w:rsidRPr="0095584A" w:rsidRDefault="002164FC" w:rsidP="002164FC">
      <w:pPr>
        <w:ind w:firstLine="425"/>
        <w:jc w:val="both"/>
      </w:pPr>
      <w:r w:rsidRPr="0095584A">
        <w:t>- вентиляционные шахты должны быть оборудованы решетками.</w:t>
      </w:r>
    </w:p>
    <w:p w:rsidR="002164FC" w:rsidRPr="0095584A" w:rsidRDefault="002164FC" w:rsidP="002164FC">
      <w:pPr>
        <w:pStyle w:val="2"/>
        <w:keepNext w:val="0"/>
        <w:spacing w:before="120" w:after="120"/>
        <w:rPr>
          <w:color w:val="000000"/>
        </w:rPr>
      </w:pPr>
      <w:bookmarkStart w:id="18" w:name="_Toc37759105"/>
      <w:r w:rsidRPr="0095584A">
        <w:rPr>
          <w:color w:val="000000"/>
        </w:rPr>
        <w:t>5.7. ИГРОВОЕ И СПОРТИВНОЕ ОБОРУДОВАНИЕ</w:t>
      </w:r>
      <w:bookmarkEnd w:id="18"/>
    </w:p>
    <w:p w:rsidR="002164FC" w:rsidRPr="0095584A" w:rsidRDefault="002164FC" w:rsidP="002164FC">
      <w:pPr>
        <w:ind w:firstLine="709"/>
        <w:jc w:val="both"/>
      </w:pPr>
      <w:r w:rsidRPr="0095584A">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95584A">
        <w:rPr>
          <w:color w:val="3018DE"/>
        </w:rPr>
        <w:t>.</w:t>
      </w:r>
    </w:p>
    <w:p w:rsidR="002164FC" w:rsidRPr="0095584A" w:rsidRDefault="002164FC" w:rsidP="002164FC">
      <w:pPr>
        <w:ind w:firstLine="426"/>
        <w:jc w:val="both"/>
      </w:pPr>
      <w:r w:rsidRPr="0095584A">
        <w:t>5.7.1. Игровое оборудование</w:t>
      </w:r>
    </w:p>
    <w:p w:rsidR="002164FC" w:rsidRPr="0095584A" w:rsidRDefault="002164FC" w:rsidP="002164FC">
      <w:pPr>
        <w:ind w:firstLine="426"/>
        <w:jc w:val="both"/>
      </w:pPr>
      <w:r w:rsidRPr="0095584A">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2164FC" w:rsidRPr="0095584A" w:rsidRDefault="002164FC" w:rsidP="002164FC">
      <w:pPr>
        <w:ind w:firstLine="426"/>
        <w:jc w:val="both"/>
      </w:pPr>
      <w:r w:rsidRPr="0095584A">
        <w:t>5.7.1.2. Необходимо предусматривать следующие требования к материалу игрового оборудования и условиям его обработки:</w:t>
      </w:r>
    </w:p>
    <w:p w:rsidR="002164FC" w:rsidRPr="0095584A" w:rsidRDefault="002164FC" w:rsidP="002164FC">
      <w:pPr>
        <w:ind w:firstLine="426"/>
        <w:jc w:val="both"/>
      </w:pPr>
      <w:r w:rsidRPr="0095584A">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2164FC" w:rsidRPr="0095584A" w:rsidRDefault="002164FC" w:rsidP="002164FC">
      <w:pPr>
        <w:ind w:firstLine="426"/>
        <w:jc w:val="both"/>
      </w:pPr>
      <w:r w:rsidRPr="0095584A">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2164FC" w:rsidRPr="0095584A" w:rsidRDefault="002164FC" w:rsidP="002164FC">
      <w:pPr>
        <w:ind w:firstLine="426"/>
        <w:jc w:val="both"/>
      </w:pPr>
      <w:r w:rsidRPr="0095584A">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2164FC" w:rsidRPr="0095584A" w:rsidRDefault="002164FC" w:rsidP="002164FC">
      <w:pPr>
        <w:ind w:firstLine="426"/>
        <w:jc w:val="both"/>
      </w:pPr>
      <w:r w:rsidRPr="0095584A">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2164FC" w:rsidRPr="0095584A" w:rsidRDefault="002164FC" w:rsidP="002164FC">
      <w:pPr>
        <w:ind w:firstLine="426"/>
        <w:jc w:val="both"/>
      </w:pPr>
      <w:r w:rsidRPr="0095584A">
        <w:t xml:space="preserve">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w:t>
      </w:r>
      <w:r w:rsidRPr="0095584A">
        <w:lastRenderedPageBreak/>
        <w:t xml:space="preserve">глубине внутреннего пространства более </w:t>
      </w:r>
      <w:smartTag w:uri="urn:schemas-microsoft-com:office:smarttags" w:element="metricconverter">
        <w:smartTagPr>
          <w:attr w:name="ProductID" w:val="2 м"/>
        </w:smartTagPr>
        <w:r w:rsidRPr="0095584A">
          <w:t>2 м</w:t>
        </w:r>
      </w:smartTag>
      <w:r w:rsidRPr="0095584A">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95584A">
          <w:t>500 мм</w:t>
        </w:r>
      </w:smartTag>
      <w:r w:rsidRPr="0095584A">
        <w:t>.</w:t>
      </w:r>
    </w:p>
    <w:p w:rsidR="002164FC" w:rsidRPr="0095584A" w:rsidRDefault="002164FC" w:rsidP="002164FC">
      <w:pPr>
        <w:ind w:firstLine="426"/>
        <w:jc w:val="both"/>
      </w:pPr>
      <w:r w:rsidRPr="0095584A">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2164FC" w:rsidRPr="0095584A" w:rsidRDefault="002164FC" w:rsidP="002164FC">
      <w:pPr>
        <w:ind w:firstLine="426"/>
        <w:jc w:val="both"/>
        <w:rPr>
          <w:color w:val="3018DE"/>
        </w:rPr>
      </w:pPr>
      <w:r w:rsidRPr="0095584A">
        <w:t>5.</w:t>
      </w:r>
      <w:r>
        <w:t>7</w:t>
      </w:r>
      <w:r w:rsidRPr="0095584A">
        <w:t>.</w:t>
      </w:r>
      <w:r>
        <w:t>1.5</w:t>
      </w:r>
      <w:r w:rsidRPr="0095584A">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2164FC" w:rsidRDefault="002164FC" w:rsidP="002164FC">
      <w:pPr>
        <w:spacing w:before="120"/>
        <w:jc w:val="right"/>
      </w:pPr>
    </w:p>
    <w:p w:rsidR="002164FC" w:rsidRPr="0095584A" w:rsidRDefault="002164FC" w:rsidP="002164FC">
      <w:pPr>
        <w:spacing w:before="120"/>
        <w:jc w:val="right"/>
      </w:pPr>
      <w:r w:rsidRPr="0095584A">
        <w:t>Таблица 5.</w:t>
      </w:r>
      <w:r w:rsidRPr="00101F19">
        <w:t>3</w:t>
      </w:r>
      <w:r w:rsidRPr="0095584A">
        <w:t>.</w:t>
      </w:r>
      <w:r w:rsidRPr="0095584A">
        <w:tab/>
      </w:r>
    </w:p>
    <w:p w:rsidR="002164FC" w:rsidRPr="0095584A" w:rsidRDefault="002164FC" w:rsidP="002164FC">
      <w:pPr>
        <w:spacing w:after="120"/>
        <w:ind w:firstLine="709"/>
        <w:jc w:val="both"/>
      </w:pPr>
      <w:r w:rsidRPr="0095584A">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698"/>
        <w:gridCol w:w="7996"/>
      </w:tblGrid>
      <w:tr w:rsidR="002164FC" w:rsidRPr="0095584A" w:rsidTr="002164FC">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2164FC" w:rsidRPr="0095584A" w:rsidRDefault="002164FC" w:rsidP="002164FC">
            <w:pPr>
              <w:jc w:val="center"/>
            </w:pPr>
            <w:bookmarkStart w:id="19" w:name="TO0000010"/>
            <w:r w:rsidRPr="0095584A">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2164FC" w:rsidRPr="0095584A" w:rsidRDefault="002164FC" w:rsidP="002164FC">
            <w:pPr>
              <w:jc w:val="center"/>
            </w:pPr>
            <w:r w:rsidRPr="0095584A">
              <w:t>Минимальные расстояния</w:t>
            </w:r>
          </w:p>
        </w:tc>
      </w:tr>
      <w:tr w:rsidR="002164FC" w:rsidRPr="0095584A" w:rsidTr="002164FC">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ind w:left="113"/>
              <w:jc w:val="both"/>
            </w:pPr>
            <w:r w:rsidRPr="0095584A">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jc w:val="both"/>
            </w:pPr>
            <w:r w:rsidRPr="0095584A">
              <w:t xml:space="preserve">не менее </w:t>
            </w:r>
            <w:smartTag w:uri="urn:schemas-microsoft-com:office:smarttags" w:element="metricconverter">
              <w:smartTagPr>
                <w:attr w:name="ProductID" w:val="1,5 м"/>
              </w:smartTagPr>
              <w:r w:rsidRPr="0095584A">
                <w:t>1,5 м</w:t>
              </w:r>
            </w:smartTag>
            <w:r w:rsidRPr="0095584A">
              <w:t xml:space="preserve"> в стороны от боковых конструкций и не менее </w:t>
            </w:r>
            <w:smartTag w:uri="urn:schemas-microsoft-com:office:smarttags" w:element="metricconverter">
              <w:smartTagPr>
                <w:attr w:name="ProductID" w:val="2,0 м"/>
              </w:smartTagPr>
              <w:r w:rsidRPr="0095584A">
                <w:t>2,0 м</w:t>
              </w:r>
            </w:smartTag>
            <w:r w:rsidRPr="0095584A">
              <w:t xml:space="preserve"> вперед (назад) от крайних точек качели в состоянии наклона</w:t>
            </w:r>
          </w:p>
        </w:tc>
      </w:tr>
      <w:tr w:rsidR="002164FC" w:rsidRPr="0095584A" w:rsidTr="002164FC">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ind w:left="113"/>
              <w:jc w:val="both"/>
            </w:pPr>
            <w:r w:rsidRPr="0095584A">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jc w:val="both"/>
            </w:pPr>
            <w:r w:rsidRPr="0095584A">
              <w:t xml:space="preserve">не менее </w:t>
            </w:r>
            <w:smartTag w:uri="urn:schemas-microsoft-com:office:smarttags" w:element="metricconverter">
              <w:smartTagPr>
                <w:attr w:name="ProductID" w:val="1,0 м"/>
              </w:smartTagPr>
              <w:r w:rsidRPr="0095584A">
                <w:t>1,0 м</w:t>
              </w:r>
            </w:smartTag>
            <w:r w:rsidRPr="0095584A">
              <w:t xml:space="preserve"> в стороны от боковых конструкций и не менее </w:t>
            </w:r>
            <w:smartTag w:uri="urn:schemas-microsoft-com:office:smarttags" w:element="metricconverter">
              <w:smartTagPr>
                <w:attr w:name="ProductID" w:val="1,5 м"/>
              </w:smartTagPr>
              <w:r w:rsidRPr="0095584A">
                <w:t>1,5 м</w:t>
              </w:r>
            </w:smartTag>
            <w:r w:rsidRPr="0095584A">
              <w:t xml:space="preserve"> вперед от крайних точек качалки в состоянии наклона</w:t>
            </w:r>
          </w:p>
        </w:tc>
      </w:tr>
      <w:tr w:rsidR="002164FC" w:rsidRPr="0095584A" w:rsidTr="002164FC">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ind w:left="113"/>
              <w:jc w:val="both"/>
            </w:pPr>
            <w:r w:rsidRPr="0095584A">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2164FC" w:rsidRPr="0095584A" w:rsidRDefault="002164FC" w:rsidP="002164FC">
            <w:pPr>
              <w:jc w:val="both"/>
            </w:pPr>
            <w:r w:rsidRPr="0095584A">
              <w:t xml:space="preserve">не менее </w:t>
            </w:r>
            <w:smartTag w:uri="urn:schemas-microsoft-com:office:smarttags" w:element="metricconverter">
              <w:smartTagPr>
                <w:attr w:name="ProductID" w:val="2 м"/>
              </w:smartTagPr>
              <w:r w:rsidRPr="0095584A">
                <w:t>2 м</w:t>
              </w:r>
            </w:smartTag>
            <w:r w:rsidRPr="0095584A">
              <w:t xml:space="preserve"> в стороны от боковых конструкций и не менее </w:t>
            </w:r>
            <w:smartTag w:uri="urn:schemas-microsoft-com:office:smarttags" w:element="metricconverter">
              <w:smartTagPr>
                <w:attr w:name="ProductID" w:val="3 м"/>
              </w:smartTagPr>
              <w:r w:rsidRPr="0095584A">
                <w:t>3 м</w:t>
              </w:r>
            </w:smartTag>
            <w:r w:rsidRPr="0095584A">
              <w:t xml:space="preserve"> вверх от нижней вращающейся поверхности карусели</w:t>
            </w:r>
          </w:p>
        </w:tc>
      </w:tr>
      <w:tr w:rsidR="002164FC" w:rsidRPr="0095584A" w:rsidTr="002164FC">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2164FC" w:rsidRPr="0095584A" w:rsidRDefault="002164FC" w:rsidP="002164FC">
            <w:pPr>
              <w:ind w:left="113"/>
              <w:jc w:val="both"/>
            </w:pPr>
            <w:r w:rsidRPr="0095584A">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2164FC" w:rsidRPr="0095584A" w:rsidRDefault="002164FC" w:rsidP="002164FC">
            <w:pPr>
              <w:jc w:val="both"/>
            </w:pPr>
            <w:r w:rsidRPr="0095584A">
              <w:t xml:space="preserve">не менее </w:t>
            </w:r>
            <w:smartTag w:uri="urn:schemas-microsoft-com:office:smarttags" w:element="metricconverter">
              <w:smartTagPr>
                <w:attr w:name="ProductID" w:val="1 м"/>
              </w:smartTagPr>
              <w:r w:rsidRPr="0095584A">
                <w:t>1 м</w:t>
              </w:r>
            </w:smartTag>
            <w:r w:rsidRPr="0095584A">
              <w:t xml:space="preserve"> от боковых сторон и </w:t>
            </w:r>
            <w:smartTag w:uri="urn:schemas-microsoft-com:office:smarttags" w:element="metricconverter">
              <w:smartTagPr>
                <w:attr w:name="ProductID" w:val="2 м"/>
              </w:smartTagPr>
              <w:r w:rsidRPr="0095584A">
                <w:t>2 м</w:t>
              </w:r>
            </w:smartTag>
            <w:r w:rsidRPr="0095584A">
              <w:t xml:space="preserve"> вперед от нижнего края ската горки.</w:t>
            </w:r>
          </w:p>
        </w:tc>
      </w:tr>
    </w:tbl>
    <w:bookmarkEnd w:id="19"/>
    <w:p w:rsidR="002164FC" w:rsidRPr="0095584A" w:rsidRDefault="002164FC" w:rsidP="002164FC">
      <w:pPr>
        <w:ind w:firstLine="425"/>
        <w:jc w:val="both"/>
      </w:pPr>
      <w:r w:rsidRPr="0095584A">
        <w:t>5.7.2. Спортивное оборудование</w:t>
      </w:r>
    </w:p>
    <w:p w:rsidR="002164FC" w:rsidRPr="0095584A" w:rsidRDefault="002164FC" w:rsidP="002164FC">
      <w:pPr>
        <w:ind w:firstLine="425"/>
        <w:jc w:val="both"/>
      </w:pPr>
      <w:r w:rsidRPr="0095584A">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2164FC" w:rsidRPr="0095584A" w:rsidRDefault="002164FC" w:rsidP="002164FC">
      <w:pPr>
        <w:pStyle w:val="2"/>
        <w:keepNext w:val="0"/>
        <w:spacing w:before="120" w:after="120"/>
        <w:rPr>
          <w:color w:val="000000"/>
        </w:rPr>
      </w:pPr>
      <w:bookmarkStart w:id="20" w:name="_Toc37759106"/>
      <w:bookmarkStart w:id="21" w:name="PO0000200"/>
      <w:r w:rsidRPr="0095584A">
        <w:rPr>
          <w:color w:val="000000"/>
        </w:rPr>
        <w:t>5.8. ОСВЕЩЕНИЕ И ОСВЕТИТЕЛЬНОЕ ОБОРУДОВАНИЕ</w:t>
      </w:r>
      <w:bookmarkEnd w:id="20"/>
    </w:p>
    <w:bookmarkEnd w:id="21"/>
    <w:p w:rsidR="002164FC" w:rsidRPr="0095584A" w:rsidRDefault="002164FC" w:rsidP="002164FC">
      <w:pPr>
        <w:ind w:firstLine="425"/>
        <w:jc w:val="both"/>
      </w:pPr>
      <w:r w:rsidRPr="0095584A">
        <w:t>5.8.1 Наружное о</w:t>
      </w:r>
      <w:r>
        <w:t>свещение территории Гигантовского сельского поселения</w:t>
      </w:r>
      <w:r w:rsidRPr="0095584A">
        <w:t xml:space="preserve">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t xml:space="preserve"> </w:t>
      </w:r>
      <w:r w:rsidRPr="0095584A">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2164FC" w:rsidRPr="0095584A" w:rsidRDefault="002164FC" w:rsidP="002164FC">
      <w:pPr>
        <w:ind w:firstLine="425"/>
        <w:jc w:val="both"/>
      </w:pPr>
      <w:r w:rsidRPr="0095584A">
        <w:t>5.8.2. Освещ</w:t>
      </w:r>
      <w:r>
        <w:t>ение компонентов населенных пунктов</w:t>
      </w:r>
      <w:r w:rsidRPr="0095584A">
        <w:t xml:space="preserve">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2164FC" w:rsidRPr="0095584A" w:rsidRDefault="002164FC" w:rsidP="002164FC">
      <w:pPr>
        <w:pStyle w:val="afa"/>
        <w:spacing w:before="0" w:beforeAutospacing="0" w:after="0" w:afterAutospacing="0"/>
        <w:ind w:firstLine="425"/>
        <w:jc w:val="both"/>
        <w:rPr>
          <w:color w:val="000000"/>
        </w:rPr>
      </w:pPr>
      <w:r w:rsidRPr="0095584A">
        <w:rPr>
          <w:color w:val="000000"/>
        </w:rPr>
        <w:t xml:space="preserve">5.8.3. Улицы, дороги, площади, </w:t>
      </w:r>
      <w:r>
        <w:rPr>
          <w:color w:val="000000"/>
        </w:rPr>
        <w:t>пешеходные аллеи, жилые зоны</w:t>
      </w:r>
      <w:r w:rsidRPr="0095584A">
        <w:rPr>
          <w:color w:val="000000"/>
        </w:rPr>
        <w:t>, дворы, территории предприятий, учреждений, организаций, а также номерные знаки общественных и жилых зданий, дорожные знаки</w:t>
      </w:r>
      <w:r>
        <w:rPr>
          <w:color w:val="000000"/>
        </w:rPr>
        <w:t xml:space="preserve"> и указатели, элементы</w:t>
      </w:r>
      <w:r w:rsidRPr="0095584A">
        <w:rPr>
          <w:color w:val="000000"/>
        </w:rPr>
        <w:t xml:space="preserve"> информации и витрины</w:t>
      </w:r>
      <w:r>
        <w:rPr>
          <w:color w:val="000000"/>
        </w:rPr>
        <w:t xml:space="preserve"> в населенном пункте</w:t>
      </w:r>
      <w:r w:rsidRPr="0095584A">
        <w:rPr>
          <w:color w:val="000000"/>
        </w:rPr>
        <w:t xml:space="preserve"> должны освещаться в темное время суток.</w:t>
      </w:r>
    </w:p>
    <w:p w:rsidR="002164FC" w:rsidRPr="0095584A" w:rsidRDefault="002164FC" w:rsidP="002164FC">
      <w:pPr>
        <w:pStyle w:val="afa"/>
        <w:spacing w:before="0" w:beforeAutospacing="0" w:after="0" w:afterAutospacing="0"/>
        <w:ind w:firstLine="425"/>
        <w:jc w:val="both"/>
        <w:rPr>
          <w:color w:val="000000"/>
        </w:rPr>
      </w:pPr>
      <w:r w:rsidRPr="0095584A">
        <w:rPr>
          <w:color w:val="000000"/>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164FC" w:rsidRPr="0095584A" w:rsidRDefault="002164FC" w:rsidP="002164FC">
      <w:pPr>
        <w:pStyle w:val="10"/>
        <w:shd w:val="clear" w:color="auto" w:fill="FFFFFF"/>
        <w:jc w:val="both"/>
        <w:textAlignment w:val="baseline"/>
        <w:rPr>
          <w:b w:val="0"/>
          <w:color w:val="000000"/>
        </w:rPr>
      </w:pPr>
      <w:r>
        <w:rPr>
          <w:b w:val="0"/>
          <w:color w:val="000000"/>
        </w:rPr>
        <w:t>5.8.5. В</w:t>
      </w:r>
      <w:r w:rsidRPr="0095584A">
        <w:rPr>
          <w:b w:val="0"/>
          <w:color w:val="000000"/>
        </w:rPr>
        <w:t xml:space="preserve"> </w:t>
      </w:r>
      <w:r>
        <w:rPr>
          <w:b w:val="0"/>
        </w:rPr>
        <w:t>Гигантовском сельском</w:t>
      </w:r>
      <w:r w:rsidRPr="00ED48EB">
        <w:rPr>
          <w:b w:val="0"/>
        </w:rPr>
        <w:t xml:space="preserve"> поселени</w:t>
      </w:r>
      <w:r>
        <w:rPr>
          <w:b w:val="0"/>
        </w:rPr>
        <w:t>и</w:t>
      </w:r>
      <w:r w:rsidRPr="0095584A">
        <w:rPr>
          <w:b w:val="0"/>
          <w:color w:val="000000"/>
        </w:rPr>
        <w:t xml:space="preserve"> допускается монтаж воздушной линии, преимущественно самонесущим изолированным проводом.</w:t>
      </w:r>
      <w:r>
        <w:rPr>
          <w:b w:val="0"/>
          <w:color w:val="000000"/>
        </w:rPr>
        <w:t xml:space="preserve"> </w:t>
      </w:r>
      <w:r w:rsidRPr="0095584A">
        <w:rPr>
          <w:b w:val="0"/>
          <w:color w:val="000000"/>
          <w:spacing w:val="2"/>
        </w:rPr>
        <w:t>(Раздел 7, Гл.7.1, п.7.1.3.</w:t>
      </w:r>
      <w:r w:rsidRPr="0095584A">
        <w:rPr>
          <w:b w:val="0"/>
          <w:color w:val="000000"/>
        </w:rPr>
        <w:t xml:space="preserve"> РД 34.20.185-94 «Инструкция по проектированию городских электрических сетей».)</w:t>
      </w:r>
    </w:p>
    <w:p w:rsidR="002164FC" w:rsidRPr="0095584A" w:rsidRDefault="002164FC" w:rsidP="002164FC">
      <w:pPr>
        <w:pStyle w:val="afa"/>
        <w:spacing w:before="0" w:beforeAutospacing="0" w:after="0" w:afterAutospacing="0"/>
        <w:ind w:firstLine="425"/>
        <w:jc w:val="both"/>
        <w:rPr>
          <w:color w:val="000000"/>
        </w:rPr>
      </w:pPr>
      <w:r w:rsidRPr="0095584A">
        <w:rPr>
          <w:color w:val="000000"/>
        </w:rPr>
        <w:t>5.8.6. Организация уличного освещения осуществляется в соответствии с ГОСТ Р 24940-2016 «Здания и сооружения. Методы измерения освещенности».</w:t>
      </w:r>
    </w:p>
    <w:p w:rsidR="002164FC" w:rsidRPr="0095584A" w:rsidRDefault="002164FC" w:rsidP="002164FC">
      <w:pPr>
        <w:pStyle w:val="afa"/>
        <w:spacing w:before="0" w:beforeAutospacing="0" w:after="0" w:afterAutospacing="0"/>
        <w:ind w:firstLine="425"/>
        <w:jc w:val="both"/>
        <w:rPr>
          <w:color w:val="000000"/>
        </w:rPr>
      </w:pPr>
      <w:r w:rsidRPr="0095584A">
        <w:rPr>
          <w:color w:val="000000"/>
        </w:rPr>
        <w:lastRenderedPageBreak/>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Pr="00ED48EB">
        <w:rPr>
          <w:b/>
        </w:rPr>
        <w:t xml:space="preserve"> </w:t>
      </w:r>
      <w:r>
        <w:t>Гигантовского</w:t>
      </w:r>
      <w:r w:rsidRPr="00ED48EB">
        <w:t xml:space="preserve"> сельского поселения</w:t>
      </w:r>
      <w:r w:rsidRPr="0095584A">
        <w:rPr>
          <w:color w:val="000000"/>
        </w:rPr>
        <w:t>.</w:t>
      </w:r>
    </w:p>
    <w:p w:rsidR="002164FC" w:rsidRPr="0095584A" w:rsidRDefault="002164FC" w:rsidP="002164FC">
      <w:pPr>
        <w:pStyle w:val="afa"/>
        <w:spacing w:before="0" w:beforeAutospacing="0" w:after="0" w:afterAutospacing="0"/>
        <w:ind w:firstLine="425"/>
        <w:jc w:val="both"/>
        <w:rPr>
          <w:color w:val="000000"/>
        </w:rPr>
      </w:pPr>
      <w:r w:rsidRPr="0095584A">
        <w:rPr>
          <w:color w:val="000000"/>
        </w:rPr>
        <w:t>5.8.8. Для уличных фонарей, других источников наружного освещения следует применять источники света на основе энергосберегающих технологии.</w:t>
      </w:r>
    </w:p>
    <w:p w:rsidR="002164FC" w:rsidRPr="0095584A" w:rsidRDefault="002164FC" w:rsidP="002164FC">
      <w:pPr>
        <w:pStyle w:val="afa"/>
        <w:spacing w:before="0" w:beforeAutospacing="0" w:after="0" w:afterAutospacing="0"/>
        <w:ind w:firstLine="425"/>
        <w:jc w:val="both"/>
        <w:rPr>
          <w:color w:val="000000"/>
        </w:rPr>
      </w:pPr>
      <w:r w:rsidRPr="0095584A">
        <w:rPr>
          <w:color w:val="000000"/>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2164FC" w:rsidRPr="0095584A" w:rsidRDefault="002164FC" w:rsidP="002164FC">
      <w:pPr>
        <w:pStyle w:val="afa"/>
        <w:spacing w:before="0" w:beforeAutospacing="0" w:after="0" w:afterAutospacing="0"/>
        <w:ind w:firstLine="425"/>
        <w:jc w:val="both"/>
        <w:rPr>
          <w:color w:val="000000"/>
        </w:rPr>
      </w:pPr>
      <w:r w:rsidRPr="0095584A">
        <w:rPr>
          <w:color w:val="000000"/>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2164FC" w:rsidRPr="0095584A" w:rsidRDefault="002164FC" w:rsidP="002164FC">
      <w:pPr>
        <w:pStyle w:val="afa"/>
        <w:spacing w:before="0" w:beforeAutospacing="0" w:after="0" w:afterAutospacing="0"/>
        <w:ind w:firstLine="425"/>
        <w:jc w:val="both"/>
        <w:rPr>
          <w:color w:val="000000"/>
        </w:rPr>
      </w:pPr>
      <w:r w:rsidRPr="0095584A">
        <w:rPr>
          <w:color w:val="000000"/>
        </w:rPr>
        <w:t>5.8.11. Под содержанием объектов электрических сетей наружного освещения понимается комплекс мероприятий, направленных на сохранение объектов в</w:t>
      </w:r>
      <w:r>
        <w:rPr>
          <w:color w:val="000000"/>
        </w:rPr>
        <w:t xml:space="preserve"> </w:t>
      </w:r>
      <w:r w:rsidRPr="0095584A">
        <w:rPr>
          <w:color w:val="000000"/>
        </w:rPr>
        <w:t>исправном состоянии, состоящий из ремонта, замены объекта или его отдельных элементов.</w:t>
      </w:r>
    </w:p>
    <w:p w:rsidR="002164FC" w:rsidRPr="0095584A" w:rsidRDefault="002164FC" w:rsidP="002164FC">
      <w:pPr>
        <w:ind w:firstLine="425"/>
        <w:jc w:val="both"/>
      </w:pPr>
      <w:r w:rsidRPr="0095584A">
        <w:t xml:space="preserve">5.8.12 При проектировании </w:t>
      </w:r>
      <w:r w:rsidRPr="00101F19">
        <w:t>одн</w:t>
      </w:r>
      <w:r w:rsidRPr="0095584A">
        <w:t>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2164FC" w:rsidRPr="0095584A" w:rsidRDefault="002164FC" w:rsidP="002164FC">
      <w:pPr>
        <w:ind w:firstLine="425"/>
        <w:jc w:val="both"/>
      </w:pPr>
      <w:r w:rsidRPr="0095584A">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2164FC" w:rsidRPr="0095584A" w:rsidRDefault="002164FC" w:rsidP="002164FC">
      <w:pPr>
        <w:ind w:firstLine="425"/>
        <w:jc w:val="both"/>
      </w:pPr>
      <w:r w:rsidRPr="0095584A">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164FC" w:rsidRPr="0095584A" w:rsidRDefault="002164FC" w:rsidP="002164FC">
      <w:pPr>
        <w:ind w:firstLine="425"/>
        <w:jc w:val="both"/>
      </w:pPr>
      <w:r w:rsidRPr="0095584A">
        <w:t>- экономичность и энергоэффективность применяемых установок, рациональное распределение и использование электроэнергии;</w:t>
      </w:r>
    </w:p>
    <w:p w:rsidR="002164FC" w:rsidRPr="0095584A" w:rsidRDefault="002164FC" w:rsidP="002164FC">
      <w:pPr>
        <w:ind w:firstLine="425"/>
        <w:jc w:val="both"/>
      </w:pPr>
      <w:r w:rsidRPr="0095584A">
        <w:t>- эстетика элементов осветительных установок, их дизайн, качество материалов и изделий с учетом восприятия в дневное и ночное время;</w:t>
      </w:r>
    </w:p>
    <w:p w:rsidR="002164FC" w:rsidRPr="0095584A" w:rsidRDefault="002164FC" w:rsidP="002164FC">
      <w:pPr>
        <w:ind w:firstLine="425"/>
        <w:jc w:val="both"/>
      </w:pPr>
      <w:r w:rsidRPr="0095584A">
        <w:t>- удобство обслуживания и управления при разных режимах работы установок.</w:t>
      </w:r>
    </w:p>
    <w:p w:rsidR="002164FC" w:rsidRPr="0095584A" w:rsidRDefault="002164FC" w:rsidP="002164FC">
      <w:pPr>
        <w:ind w:firstLine="425"/>
        <w:jc w:val="both"/>
      </w:pPr>
      <w:r w:rsidRPr="0095584A">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164FC" w:rsidRPr="0095584A" w:rsidRDefault="002164FC" w:rsidP="002164FC">
      <w:pPr>
        <w:ind w:firstLine="425"/>
        <w:jc w:val="both"/>
      </w:pPr>
      <w:r w:rsidRPr="0095584A">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2164FC" w:rsidRPr="0095584A" w:rsidRDefault="002164FC" w:rsidP="002164FC">
      <w:pPr>
        <w:ind w:firstLine="425"/>
        <w:jc w:val="both"/>
      </w:pPr>
      <w:r>
        <w:t>5.8.15</w:t>
      </w:r>
      <w:r w:rsidRPr="0095584A">
        <w:t>. Функциональное освещение</w:t>
      </w:r>
    </w:p>
    <w:p w:rsidR="002164FC" w:rsidRPr="0095584A" w:rsidRDefault="002164FC" w:rsidP="002164FC">
      <w:pPr>
        <w:ind w:firstLine="425"/>
        <w:jc w:val="both"/>
      </w:pPr>
      <w:r>
        <w:t>5.8.15</w:t>
      </w:r>
      <w:r w:rsidRPr="0095584A">
        <w:t>.1.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2164FC" w:rsidRPr="0095584A" w:rsidRDefault="002164FC" w:rsidP="002164FC">
      <w:pPr>
        <w:ind w:firstLine="425"/>
        <w:jc w:val="both"/>
      </w:pPr>
      <w:r>
        <w:t>5.8.15</w:t>
      </w:r>
      <w:r w:rsidRPr="0095584A">
        <w:t xml:space="preserve">.2.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95584A">
          <w:t>15 м</w:t>
        </w:r>
      </w:smartTag>
      <w:r w:rsidRPr="0095584A">
        <w:t>. Их следует применять в транспортных и пешеходных зонах как наиболее традиционные.</w:t>
      </w:r>
    </w:p>
    <w:p w:rsidR="002164FC" w:rsidRPr="0095584A" w:rsidRDefault="002164FC" w:rsidP="002164FC">
      <w:pPr>
        <w:ind w:firstLine="425"/>
        <w:jc w:val="both"/>
      </w:pPr>
      <w:r>
        <w:t>5.8.15</w:t>
      </w:r>
      <w:r w:rsidRPr="0095584A">
        <w:t>.3.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2164FC" w:rsidRPr="0095584A" w:rsidRDefault="002164FC" w:rsidP="002164FC">
      <w:pPr>
        <w:ind w:firstLine="425"/>
        <w:jc w:val="both"/>
      </w:pPr>
      <w:r>
        <w:t>5.8.15</w:t>
      </w:r>
      <w:r w:rsidRPr="0095584A">
        <w:t xml:space="preserve">.4.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95584A">
          <w:t>1,2 метров</w:t>
        </w:r>
      </w:smartTag>
      <w:r w:rsidRPr="0095584A">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2164FC" w:rsidRPr="0095584A" w:rsidRDefault="002164FC" w:rsidP="002164FC">
      <w:pPr>
        <w:ind w:firstLine="425"/>
        <w:jc w:val="both"/>
      </w:pPr>
      <w:r>
        <w:t>5.8.15</w:t>
      </w:r>
      <w:r w:rsidRPr="0095584A">
        <w:t>.5.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164FC" w:rsidRPr="0095584A" w:rsidRDefault="002164FC" w:rsidP="002164FC">
      <w:pPr>
        <w:ind w:firstLine="425"/>
        <w:jc w:val="both"/>
      </w:pPr>
      <w:r>
        <w:lastRenderedPageBreak/>
        <w:t>5.8.15</w:t>
      </w:r>
      <w:r w:rsidRPr="0095584A">
        <w:t>.6.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2164FC" w:rsidRPr="0095584A" w:rsidRDefault="002164FC" w:rsidP="002164FC">
      <w:pPr>
        <w:ind w:firstLine="425"/>
        <w:jc w:val="both"/>
      </w:pPr>
      <w:r>
        <w:t>5.8.16</w:t>
      </w:r>
      <w:r w:rsidRPr="0095584A">
        <w:t>. Архитектурное освещение</w:t>
      </w:r>
    </w:p>
    <w:p w:rsidR="002164FC" w:rsidRPr="0095584A" w:rsidRDefault="002164FC" w:rsidP="002164FC">
      <w:pPr>
        <w:pStyle w:val="afa"/>
        <w:spacing w:before="0" w:beforeAutospacing="0" w:after="0" w:afterAutospacing="0"/>
        <w:ind w:firstLine="425"/>
        <w:jc w:val="both"/>
        <w:rPr>
          <w:color w:val="000000"/>
        </w:rPr>
      </w:pPr>
      <w:r>
        <w:rPr>
          <w:color w:val="000000"/>
        </w:rPr>
        <w:t>5.8.16</w:t>
      </w:r>
      <w:r w:rsidRPr="0095584A">
        <w:rPr>
          <w:color w:val="000000"/>
        </w:rPr>
        <w:t>.1.Архитектурное освещение (АО) фасадов зданий</w:t>
      </w:r>
      <w:r>
        <w:rPr>
          <w:color w:val="000000"/>
        </w:rPr>
        <w:t xml:space="preserve"> </w:t>
      </w:r>
      <w:r w:rsidRPr="0095584A">
        <w:rPr>
          <w:color w:val="000000"/>
        </w:rPr>
        <w:t>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2164FC" w:rsidRPr="0095584A" w:rsidRDefault="002164FC" w:rsidP="002164FC">
      <w:pPr>
        <w:pStyle w:val="afa"/>
        <w:spacing w:before="0" w:beforeAutospacing="0" w:after="0" w:afterAutospacing="0"/>
        <w:ind w:firstLine="425"/>
        <w:jc w:val="both"/>
        <w:rPr>
          <w:color w:val="000000"/>
        </w:rPr>
      </w:pPr>
      <w:r>
        <w:rPr>
          <w:color w:val="000000"/>
        </w:rPr>
        <w:t>5.8.16</w:t>
      </w:r>
      <w:r w:rsidRPr="0095584A">
        <w:rPr>
          <w:color w:val="000000"/>
        </w:rPr>
        <w:t>.2. АО зданий и сооружений должно обеспечивать в вечернее время хорошую видимость и выразительность наиболее важных объектов и повышать комфортность с</w:t>
      </w:r>
      <w:r>
        <w:rPr>
          <w:color w:val="000000"/>
        </w:rPr>
        <w:t>ветовой среды населенного пункта</w:t>
      </w:r>
      <w:r w:rsidRPr="0095584A">
        <w:rPr>
          <w:color w:val="000000"/>
        </w:rPr>
        <w:t>.</w:t>
      </w:r>
    </w:p>
    <w:p w:rsidR="002164FC" w:rsidRPr="0095584A" w:rsidRDefault="002164FC" w:rsidP="002164FC">
      <w:pPr>
        <w:pStyle w:val="afa"/>
        <w:spacing w:before="0" w:beforeAutospacing="0" w:after="0" w:afterAutospacing="0"/>
        <w:ind w:firstLine="425"/>
        <w:jc w:val="both"/>
        <w:rPr>
          <w:color w:val="000000"/>
        </w:rPr>
      </w:pPr>
      <w:r>
        <w:rPr>
          <w:color w:val="000000"/>
        </w:rPr>
        <w:t>5.8.16</w:t>
      </w:r>
      <w:r w:rsidRPr="0095584A">
        <w:rPr>
          <w:color w:val="000000"/>
        </w:rPr>
        <w:t xml:space="preserve">.3.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t>Гигантовском сельском поселении</w:t>
      </w:r>
      <w:r w:rsidRPr="0095584A">
        <w:rPr>
          <w:color w:val="000000"/>
        </w:rPr>
        <w:t xml:space="preserve"> следует принимать в соответствии с СП 52.13330.2016</w:t>
      </w:r>
      <w:r>
        <w:rPr>
          <w:color w:val="000000"/>
        </w:rPr>
        <w:t xml:space="preserve"> </w:t>
      </w:r>
      <w:r w:rsidRPr="0095584A">
        <w:rPr>
          <w:color w:val="000000"/>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rsidR="002164FC" w:rsidRPr="0095584A" w:rsidRDefault="002164FC" w:rsidP="002164FC">
      <w:pPr>
        <w:ind w:firstLine="425"/>
        <w:jc w:val="both"/>
      </w:pPr>
      <w:r>
        <w:t>5.8.16</w:t>
      </w:r>
      <w:r w:rsidRPr="0095584A">
        <w:t>.4. АО</w:t>
      </w:r>
      <w:r>
        <w:t xml:space="preserve"> </w:t>
      </w:r>
      <w:r w:rsidRPr="0095584A">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164FC" w:rsidRPr="0095584A" w:rsidRDefault="002164FC" w:rsidP="002164FC">
      <w:pPr>
        <w:ind w:firstLine="425"/>
        <w:jc w:val="both"/>
      </w:pPr>
      <w:r>
        <w:t>5.8.16.5.</w:t>
      </w:r>
      <w:r w:rsidRPr="0095584A">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164FC" w:rsidRPr="0095584A" w:rsidRDefault="002164FC" w:rsidP="002164FC">
      <w:pPr>
        <w:pStyle w:val="afa"/>
        <w:spacing w:before="0" w:beforeAutospacing="0" w:after="0" w:afterAutospacing="0"/>
        <w:ind w:firstLine="425"/>
        <w:jc w:val="both"/>
        <w:rPr>
          <w:color w:val="000000"/>
        </w:rPr>
      </w:pPr>
      <w:r>
        <w:rPr>
          <w:color w:val="000000"/>
        </w:rPr>
        <w:t>5.8.16.6</w:t>
      </w:r>
      <w:r w:rsidRPr="0095584A">
        <w:rPr>
          <w:color w:val="000000"/>
        </w:rPr>
        <w:t xml:space="preserve">. Организация размещения праздничной иллюминации улиц, площадей и иных территорий </w:t>
      </w:r>
      <w:r>
        <w:t>Гигантовского</w:t>
      </w:r>
      <w:r w:rsidRPr="00ED48EB">
        <w:t xml:space="preserve"> сельского поселения</w:t>
      </w:r>
      <w:r w:rsidRPr="0095584A">
        <w:rPr>
          <w:color w:val="000000"/>
        </w:rPr>
        <w:t xml:space="preserve"> осуществляется в соответствии с разработанны</w:t>
      </w:r>
      <w:r>
        <w:rPr>
          <w:color w:val="000000"/>
        </w:rPr>
        <w:t>ми регламентами, утвержденными А</w:t>
      </w:r>
      <w:r w:rsidRPr="0095584A">
        <w:rPr>
          <w:color w:val="000000"/>
        </w:rPr>
        <w:t>дминистрацией</w:t>
      </w:r>
      <w:r w:rsidRPr="00ED48EB">
        <w:t xml:space="preserve"> </w:t>
      </w:r>
      <w:r>
        <w:t>Гигантовского</w:t>
      </w:r>
      <w:r w:rsidRPr="00ED48EB">
        <w:t xml:space="preserve"> сельского поселения</w:t>
      </w:r>
      <w:r w:rsidRPr="0095584A">
        <w:rPr>
          <w:color w:val="000000"/>
        </w:rPr>
        <w:t>.</w:t>
      </w:r>
    </w:p>
    <w:p w:rsidR="002164FC" w:rsidRPr="0095584A" w:rsidRDefault="002164FC" w:rsidP="002164FC">
      <w:pPr>
        <w:ind w:firstLine="425"/>
        <w:jc w:val="both"/>
      </w:pPr>
      <w:r>
        <w:t>5.8.16.7</w:t>
      </w:r>
      <w:r w:rsidRPr="0095584A">
        <w:t>.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164FC" w:rsidRPr="0095584A" w:rsidRDefault="002164FC" w:rsidP="002164FC">
      <w:pPr>
        <w:ind w:firstLine="425"/>
        <w:jc w:val="both"/>
      </w:pPr>
      <w:r>
        <w:t>5.8.17</w:t>
      </w:r>
      <w:r w:rsidRPr="0095584A">
        <w:t>. Световая информация</w:t>
      </w:r>
    </w:p>
    <w:p w:rsidR="002164FC" w:rsidRPr="0095584A" w:rsidRDefault="002164FC" w:rsidP="002164FC">
      <w:pPr>
        <w:ind w:firstLine="425"/>
        <w:jc w:val="both"/>
      </w:pPr>
      <w:r>
        <w:t>5.8.17</w:t>
      </w:r>
      <w:r w:rsidRPr="0095584A">
        <w:t>.1. Световая информация (СИ), в том числе, световая реклама, должна помогать ориентации пешеходов и води</w:t>
      </w:r>
      <w:r>
        <w:t>телей автотранспорта в</w:t>
      </w:r>
      <w:r w:rsidRPr="0095584A">
        <w:t xml:space="preserve"> пространстве</w:t>
      </w:r>
      <w:r>
        <w:t xml:space="preserve"> населенного пункта</w:t>
      </w:r>
      <w:r w:rsidRPr="0095584A">
        <w:t xml:space="preserve">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2164FC" w:rsidRPr="0095584A" w:rsidRDefault="002164FC" w:rsidP="002164FC">
      <w:pPr>
        <w:ind w:firstLine="425"/>
        <w:jc w:val="both"/>
      </w:pPr>
      <w:r>
        <w:t>5.8.18</w:t>
      </w:r>
      <w:r w:rsidRPr="0095584A">
        <w:t>. Источники света</w:t>
      </w:r>
    </w:p>
    <w:p w:rsidR="002164FC" w:rsidRPr="0095584A" w:rsidRDefault="002164FC" w:rsidP="002164FC">
      <w:pPr>
        <w:ind w:firstLine="425"/>
        <w:jc w:val="both"/>
      </w:pPr>
      <w:r>
        <w:t>5.8.18</w:t>
      </w:r>
      <w:r w:rsidRPr="0095584A">
        <w:t>.1.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2164FC" w:rsidRPr="0095584A" w:rsidRDefault="002164FC" w:rsidP="002164FC">
      <w:pPr>
        <w:ind w:firstLine="425"/>
        <w:jc w:val="both"/>
      </w:pPr>
      <w:r>
        <w:t>5.8.18</w:t>
      </w:r>
      <w:r w:rsidRPr="0095584A">
        <w:t>.2.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2164FC" w:rsidRPr="0095584A" w:rsidRDefault="002164FC" w:rsidP="002164FC">
      <w:pPr>
        <w:ind w:firstLine="425"/>
        <w:jc w:val="both"/>
      </w:pPr>
      <w:r w:rsidRPr="0095584A">
        <w:t xml:space="preserve">- в транспортных зонах следует использовать, как правило, стандартные натриевые лампы высокого давления (НЛВД); </w:t>
      </w:r>
    </w:p>
    <w:p w:rsidR="002164FC" w:rsidRPr="0095584A" w:rsidRDefault="002164FC" w:rsidP="002164FC">
      <w:pPr>
        <w:ind w:firstLine="425"/>
        <w:jc w:val="both"/>
      </w:pPr>
      <w:r w:rsidRPr="0095584A">
        <w:lastRenderedPageBreak/>
        <w:t xml:space="preserve">- в общественно-пешеходных и рекреационных зонах, в т.ч. в пешеходных тоннелях - разрядные лампы белого света с хорошей цветопередачей </w:t>
      </w:r>
      <w:r w:rsidRPr="0095584A">
        <w:rPr>
          <w:lang w:val="en-US"/>
        </w:rPr>
        <w:t>Ra</w:t>
      </w:r>
      <w:r w:rsidRPr="0095584A">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95584A">
        <w:rPr>
          <w:lang w:val="en-US"/>
        </w:rPr>
        <w:t>QL</w:t>
      </w:r>
      <w:r w:rsidRPr="0095584A">
        <w:t xml:space="preserve"> и т.п.);</w:t>
      </w:r>
    </w:p>
    <w:p w:rsidR="002164FC" w:rsidRPr="0095584A" w:rsidRDefault="002164FC" w:rsidP="002164FC">
      <w:pPr>
        <w:ind w:firstLine="425"/>
        <w:jc w:val="both"/>
      </w:pPr>
      <w:r w:rsidRPr="0095584A">
        <w:t xml:space="preserve">- в жилых дворах </w:t>
      </w:r>
      <w:r>
        <w:t>в исторических районах населенного пункта</w:t>
      </w:r>
      <w:r w:rsidRPr="0095584A">
        <w:t xml:space="preserve"> - лампы тепло-белого света, </w:t>
      </w:r>
      <w:r w:rsidRPr="0095584A">
        <w:rPr>
          <w:lang w:val="en-US"/>
        </w:rPr>
        <w:t>Ra</w:t>
      </w:r>
      <w:r w:rsidRPr="0095584A">
        <w:t xml:space="preserve"> = 70, Тц = 3000-3500 К (КЛЛ, ДРЛ «комфорт», НЛВД «</w:t>
      </w:r>
      <w:r w:rsidRPr="0095584A">
        <w:rPr>
          <w:lang w:val="en-US"/>
        </w:rPr>
        <w:t>white</w:t>
      </w:r>
      <w:r w:rsidRPr="0095584A">
        <w:t>»);</w:t>
      </w:r>
    </w:p>
    <w:p w:rsidR="002164FC" w:rsidRPr="0095584A" w:rsidRDefault="002164FC" w:rsidP="002164FC">
      <w:pPr>
        <w:ind w:firstLine="425"/>
        <w:jc w:val="both"/>
      </w:pPr>
      <w:r w:rsidRPr="0095584A">
        <w:t>- в парапетных, газонных и встроенных установках допустимо применение ламп белого и цветного света (КЛЛ, ЛЛ).</w:t>
      </w:r>
    </w:p>
    <w:p w:rsidR="002164FC" w:rsidRPr="0095584A" w:rsidRDefault="002164FC" w:rsidP="002164FC">
      <w:pPr>
        <w:ind w:firstLine="425"/>
        <w:jc w:val="both"/>
      </w:pPr>
      <w:r>
        <w:t>5.8.18</w:t>
      </w:r>
      <w:r w:rsidRPr="0095584A">
        <w:t>.3.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w:t>
      </w:r>
      <w:r>
        <w:t>онирующих в конкретном</w:t>
      </w:r>
      <w:r w:rsidRPr="0095584A">
        <w:t xml:space="preserve"> пространстве</w:t>
      </w:r>
      <w:r>
        <w:t xml:space="preserve"> населенного пункта</w:t>
      </w:r>
      <w:r w:rsidRPr="0095584A">
        <w:t xml:space="preserve"> или световом ансамбле.</w:t>
      </w:r>
    </w:p>
    <w:p w:rsidR="002164FC" w:rsidRPr="0095584A" w:rsidRDefault="002164FC" w:rsidP="002164FC">
      <w:pPr>
        <w:ind w:firstLine="425"/>
        <w:jc w:val="both"/>
      </w:pPr>
      <w:r>
        <w:t>5.8.19</w:t>
      </w:r>
      <w:r w:rsidRPr="0095584A">
        <w:t>. Освещение транспортных и пешеходных зон.</w:t>
      </w:r>
    </w:p>
    <w:p w:rsidR="002164FC" w:rsidRPr="0095584A" w:rsidRDefault="002164FC" w:rsidP="002164FC">
      <w:pPr>
        <w:ind w:firstLine="425"/>
        <w:jc w:val="both"/>
      </w:pPr>
      <w:r>
        <w:t>5.8.19</w:t>
      </w:r>
      <w:r w:rsidRPr="0095584A">
        <w:t>.1.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t xml:space="preserve"> </w:t>
      </w:r>
      <w:r w:rsidRPr="0095584A">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2164FC" w:rsidRPr="0095584A" w:rsidRDefault="002164FC" w:rsidP="002164FC">
      <w:pPr>
        <w:ind w:firstLine="425"/>
        <w:jc w:val="both"/>
      </w:pPr>
      <w:r>
        <w:t>5.8.19</w:t>
      </w:r>
      <w:r w:rsidRPr="0095584A">
        <w:t>.2.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2164FC" w:rsidRPr="0095584A" w:rsidRDefault="002164FC" w:rsidP="002164FC">
      <w:pPr>
        <w:ind w:firstLine="425"/>
        <w:jc w:val="both"/>
      </w:pPr>
      <w:r>
        <w:t>5.8.19</w:t>
      </w:r>
      <w:r w:rsidRPr="0095584A">
        <w:t xml:space="preserve">.3.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95584A">
          <w:t>8 м</w:t>
        </w:r>
      </w:smartTag>
      <w:r w:rsidRPr="0095584A">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95584A">
          <w:t>3,5 м</w:t>
        </w:r>
      </w:smartTag>
      <w:r w:rsidRPr="0095584A">
        <w:t xml:space="preserve"> и не более </w:t>
      </w:r>
      <w:smartTag w:uri="urn:schemas-microsoft-com:office:smarttags" w:element="metricconverter">
        <w:smartTagPr>
          <w:attr w:name="ProductID" w:val="5,5 м"/>
        </w:smartTagPr>
        <w:r w:rsidRPr="0095584A">
          <w:t>5,5 м</w:t>
        </w:r>
      </w:smartTag>
      <w:r w:rsidRPr="0095584A">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95584A">
          <w:t>3 м</w:t>
        </w:r>
      </w:smartTag>
      <w:r w:rsidRPr="0095584A">
        <w:t>.</w:t>
      </w:r>
    </w:p>
    <w:p w:rsidR="002164FC" w:rsidRPr="0095584A" w:rsidRDefault="002164FC" w:rsidP="002164FC">
      <w:pPr>
        <w:ind w:firstLine="425"/>
        <w:jc w:val="both"/>
      </w:pPr>
      <w:r>
        <w:t>5.8.19</w:t>
      </w:r>
      <w:r w:rsidRPr="0095584A">
        <w:t>.4. Опоры уличных светильников для освещения проезжей части магистральных</w:t>
      </w:r>
      <w:r>
        <w:t xml:space="preserve"> улиц </w:t>
      </w:r>
      <w:r w:rsidRPr="0095584A">
        <w:t xml:space="preserve"> должны располагаться, как правило, на расстоянии не менее </w:t>
      </w:r>
      <w:smartTag w:uri="urn:schemas-microsoft-com:office:smarttags" w:element="metricconverter">
        <w:smartTagPr>
          <w:attr w:name="ProductID" w:val="0,6 м"/>
        </w:smartTagPr>
        <w:r w:rsidRPr="0095584A">
          <w:t>0,6 м</w:t>
        </w:r>
      </w:smartTag>
      <w:r w:rsidRPr="0095584A">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95584A">
          <w:t>0,3 м</w:t>
        </w:r>
      </w:smartTag>
      <w:r w:rsidRPr="0095584A">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2164FC" w:rsidRPr="0095584A" w:rsidRDefault="002164FC" w:rsidP="002164FC">
      <w:pPr>
        <w:ind w:firstLine="425"/>
        <w:jc w:val="both"/>
      </w:pPr>
      <w:r>
        <w:t>5.8.19</w:t>
      </w:r>
      <w:r w:rsidRPr="0095584A">
        <w:t xml:space="preserve">.5.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95584A">
          <w:t>1,5 м</w:t>
        </w:r>
      </w:smartTag>
      <w:r w:rsidRPr="0095584A">
        <w:t xml:space="preserve"> от различного рода въездов, не нарушая единого строя линии их установки. </w:t>
      </w:r>
    </w:p>
    <w:p w:rsidR="002164FC" w:rsidRPr="0095584A" w:rsidRDefault="002164FC" w:rsidP="002164FC">
      <w:pPr>
        <w:jc w:val="both"/>
      </w:pPr>
      <w:r>
        <w:t>5.8.20</w:t>
      </w:r>
      <w:r w:rsidRPr="0095584A">
        <w:t>. Режимы работы осветительных установок</w:t>
      </w:r>
    </w:p>
    <w:p w:rsidR="002164FC" w:rsidRPr="0095584A" w:rsidRDefault="002164FC" w:rsidP="002164FC">
      <w:pPr>
        <w:jc w:val="both"/>
      </w:pPr>
      <w:r>
        <w:t>5.8.20</w:t>
      </w:r>
      <w:r w:rsidRPr="0095584A">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2164FC" w:rsidRPr="0095584A" w:rsidRDefault="002164FC" w:rsidP="002164FC">
      <w:pPr>
        <w:jc w:val="both"/>
      </w:pPr>
      <w:r w:rsidRPr="0095584A">
        <w:t>- вечерний будничный режим, когда функционируют все стационарные установки ФО, АО и СИ, за исключением систем праздничного освещения;</w:t>
      </w:r>
    </w:p>
    <w:p w:rsidR="002164FC" w:rsidRPr="0095584A" w:rsidRDefault="002164FC" w:rsidP="002164FC">
      <w:pPr>
        <w:jc w:val="both"/>
      </w:pPr>
      <w:r w:rsidRPr="0095584A">
        <w:t>- ночной дежурный режим, когда в установках ФО, АО и СИ может отключаться часть осветительных приборов, допускаемая нормами</w:t>
      </w:r>
      <w:r>
        <w:t xml:space="preserve"> освещенности и распоряжениями А</w:t>
      </w:r>
      <w:r w:rsidRPr="0095584A">
        <w:t>дминистрации</w:t>
      </w:r>
      <w:r w:rsidRPr="00ED48EB">
        <w:t xml:space="preserve"> </w:t>
      </w:r>
      <w:r>
        <w:t>Гигантовского</w:t>
      </w:r>
      <w:r w:rsidRPr="00ED48EB">
        <w:t xml:space="preserve"> сельского поселения</w:t>
      </w:r>
      <w:r w:rsidRPr="0095584A">
        <w:t>;</w:t>
      </w:r>
    </w:p>
    <w:p w:rsidR="002164FC" w:rsidRPr="0095584A" w:rsidRDefault="002164FC" w:rsidP="002164FC">
      <w:pPr>
        <w:jc w:val="both"/>
      </w:pPr>
      <w:r w:rsidRPr="0095584A">
        <w:lastRenderedPageBreak/>
        <w:t>- праздничный режим, когда функционируют все стационарные и временные осветительные установки трех групп в часы су</w:t>
      </w:r>
      <w:r>
        <w:t>ток и дни недели, определяемые А</w:t>
      </w:r>
      <w:r w:rsidRPr="0095584A">
        <w:t>дминистрацией</w:t>
      </w:r>
      <w:r w:rsidRPr="00ED48EB">
        <w:t xml:space="preserve"> </w:t>
      </w:r>
      <w:r>
        <w:t>Гигантовского</w:t>
      </w:r>
      <w:r w:rsidRPr="00ED48EB">
        <w:t xml:space="preserve"> сельского поселения</w:t>
      </w:r>
      <w:r w:rsidRPr="0095584A">
        <w:t>;</w:t>
      </w:r>
    </w:p>
    <w:p w:rsidR="002164FC" w:rsidRPr="0095584A" w:rsidRDefault="002164FC" w:rsidP="002164FC">
      <w:pPr>
        <w:jc w:val="both"/>
      </w:pPr>
      <w:r w:rsidRPr="0095584A">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164FC" w:rsidRPr="0095584A" w:rsidRDefault="002164FC" w:rsidP="002164FC">
      <w:pPr>
        <w:jc w:val="both"/>
      </w:pPr>
      <w:r w:rsidRPr="0095584A">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2164FC" w:rsidRPr="0095584A" w:rsidRDefault="002164FC" w:rsidP="002164FC">
      <w:pPr>
        <w:jc w:val="both"/>
      </w:pPr>
      <w:r>
        <w:t>5.8.20</w:t>
      </w:r>
      <w:r w:rsidRPr="0095584A">
        <w:t>.2.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2164FC" w:rsidRPr="0095584A" w:rsidRDefault="002164FC" w:rsidP="002164FC">
      <w:pPr>
        <w:ind w:firstLine="425"/>
        <w:jc w:val="both"/>
      </w:pPr>
      <w:r w:rsidRPr="0095584A">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w:t>
      </w:r>
      <w:r>
        <w:t>авливается Администрацией Гигантовского сельского поселения</w:t>
      </w:r>
      <w:r w:rsidRPr="0095584A">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2164FC" w:rsidRPr="0095584A" w:rsidRDefault="002164FC" w:rsidP="002164FC">
      <w:pPr>
        <w:ind w:firstLine="425"/>
        <w:jc w:val="both"/>
      </w:pPr>
      <w:r w:rsidRPr="0095584A">
        <w:t xml:space="preserve">- установок </w:t>
      </w:r>
      <w:r>
        <w:t>АО - в соответствии с решением А</w:t>
      </w:r>
      <w:r w:rsidRPr="0095584A">
        <w:t>дминистрации</w:t>
      </w:r>
      <w:r w:rsidRPr="00ED48EB">
        <w:t xml:space="preserve"> </w:t>
      </w:r>
      <w:r>
        <w:t>Гигантовского</w:t>
      </w:r>
      <w:r w:rsidRPr="00ED48EB">
        <w:t xml:space="preserve"> сельского поселения</w:t>
      </w:r>
      <w:r w:rsidRPr="0095584A">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2164FC" w:rsidRPr="0095584A" w:rsidRDefault="002164FC" w:rsidP="002164FC">
      <w:pPr>
        <w:ind w:firstLine="425"/>
        <w:jc w:val="both"/>
      </w:pPr>
      <w:r w:rsidRPr="0095584A">
        <w:t>- установок СИ - по решению соответствующих ведомств или владельцев.</w:t>
      </w:r>
    </w:p>
    <w:p w:rsidR="002164FC" w:rsidRPr="0095584A" w:rsidRDefault="002164FC" w:rsidP="002164FC">
      <w:pPr>
        <w:ind w:firstLine="425"/>
        <w:jc w:val="both"/>
      </w:pPr>
      <w:r>
        <w:t>5.8.20</w:t>
      </w:r>
      <w:r w:rsidRPr="0095584A">
        <w:t>.3.</w:t>
      </w:r>
      <w:r>
        <w:t xml:space="preserve"> </w:t>
      </w:r>
      <w:r w:rsidRPr="0095584A">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2164FC" w:rsidRPr="0095584A" w:rsidRDefault="002164FC" w:rsidP="002164FC">
      <w:pPr>
        <w:ind w:firstLine="425"/>
        <w:jc w:val="both"/>
      </w:pPr>
      <w:r>
        <w:t>5.8.20</w:t>
      </w:r>
      <w:r w:rsidRPr="0095584A">
        <w:t xml:space="preserve">.4. </w:t>
      </w:r>
      <w:r w:rsidRPr="0095584A">
        <w:rPr>
          <w:bCs/>
          <w:iCs/>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w:t>
      </w:r>
      <w:r w:rsidRPr="00ED48EB">
        <w:t xml:space="preserve"> </w:t>
      </w:r>
      <w:r>
        <w:t>Гигантовского</w:t>
      </w:r>
      <w:r w:rsidRPr="00ED48EB">
        <w:t xml:space="preserve"> сельского поселения</w:t>
      </w:r>
      <w:r w:rsidRPr="0095584A">
        <w:rPr>
          <w:bCs/>
          <w:iCs/>
        </w:rPr>
        <w:t>, утвержденной</w:t>
      </w:r>
      <w:r w:rsidRPr="00ED48EB">
        <w:t xml:space="preserve"> </w:t>
      </w:r>
      <w:r>
        <w:t>Администрацией Гигантовского</w:t>
      </w:r>
      <w:r w:rsidRPr="00ED48EB">
        <w:t xml:space="preserve"> сельского поселения</w:t>
      </w:r>
      <w:r w:rsidRPr="0095584A">
        <w:rPr>
          <w:bCs/>
          <w:iCs/>
        </w:rPr>
        <w:t>.</w:t>
      </w:r>
    </w:p>
    <w:p w:rsidR="002164FC" w:rsidRPr="00823126" w:rsidRDefault="002164FC" w:rsidP="002164FC">
      <w:pPr>
        <w:pStyle w:val="2"/>
        <w:keepNext w:val="0"/>
        <w:spacing w:before="120" w:after="120"/>
        <w:rPr>
          <w:color w:val="000000"/>
        </w:rPr>
      </w:pPr>
      <w:bookmarkStart w:id="22" w:name="_Toc37759107"/>
      <w:r w:rsidRPr="00823126">
        <w:rPr>
          <w:color w:val="000000"/>
        </w:rPr>
        <w:t>5.9. СРЕДСТВА НАРУЖНОЙ РЕКЛАМЫ И ИНФОРМАЦИИ</w:t>
      </w:r>
      <w:bookmarkEnd w:id="22"/>
    </w:p>
    <w:p w:rsidR="002164FC" w:rsidRPr="0095584A" w:rsidRDefault="002164FC" w:rsidP="002164FC">
      <w:pPr>
        <w:ind w:firstLine="709"/>
        <w:jc w:val="both"/>
      </w:pPr>
      <w:r w:rsidRPr="00823126">
        <w:t>5.9.1. Размещение средств наружной ре</w:t>
      </w:r>
      <w:r>
        <w:t>кламы и информации на</w:t>
      </w:r>
      <w:r w:rsidRPr="00823126">
        <w:t xml:space="preserve"> территории</w:t>
      </w:r>
      <w:r>
        <w:t xml:space="preserve"> Гигантовского сельского поселения</w:t>
      </w:r>
      <w:r w:rsidRPr="00823126">
        <w:t xml:space="preserve"> производится в соотве</w:t>
      </w:r>
      <w:r>
        <w:t>тствии с действующим законодательством Российской Федерации</w:t>
      </w:r>
      <w:r w:rsidRPr="00823126">
        <w:t>.</w:t>
      </w:r>
    </w:p>
    <w:p w:rsidR="002164FC" w:rsidRPr="0095584A" w:rsidRDefault="002164FC" w:rsidP="002164FC">
      <w:pPr>
        <w:pStyle w:val="2"/>
        <w:keepNext w:val="0"/>
        <w:spacing w:before="120" w:after="120"/>
        <w:ind w:firstLine="709"/>
        <w:rPr>
          <w:color w:val="000000"/>
        </w:rPr>
      </w:pPr>
      <w:bookmarkStart w:id="23" w:name="_Toc37759108"/>
      <w:r w:rsidRPr="0095584A">
        <w:rPr>
          <w:color w:val="000000"/>
        </w:rPr>
        <w:t>5.10. НЕКАПИТАЛЬНЫЕ НЕСТАЦИОНАРНЫЕ СООРУЖЕНИЯ</w:t>
      </w:r>
      <w:bookmarkEnd w:id="23"/>
    </w:p>
    <w:p w:rsidR="002164FC" w:rsidRPr="0095584A" w:rsidRDefault="002164FC" w:rsidP="002164FC">
      <w:pPr>
        <w:ind w:firstLine="426"/>
        <w:jc w:val="both"/>
      </w:pPr>
      <w:r w:rsidRPr="0095584A">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rsidR="002164FC" w:rsidRPr="0095584A" w:rsidRDefault="002164FC" w:rsidP="002164FC">
      <w:pPr>
        <w:ind w:firstLine="426"/>
        <w:jc w:val="both"/>
      </w:pPr>
      <w:r w:rsidRPr="0095584A">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w:t>
      </w:r>
      <w:r w:rsidRPr="0095584A">
        <w:lastRenderedPageBreak/>
        <w:t>размещения должны быть согласованы с уполномоченными органами охраны памятников, природопользования и охраны окружающей среды.</w:t>
      </w:r>
    </w:p>
    <w:p w:rsidR="002164FC" w:rsidRPr="0095584A" w:rsidRDefault="002164FC" w:rsidP="002164FC">
      <w:pPr>
        <w:ind w:firstLine="426"/>
        <w:jc w:val="both"/>
      </w:pPr>
      <w:r w:rsidRPr="0095584A">
        <w:t xml:space="preserve">5.10.2.1. Не допускается размещение некапитальных нестационарных сооружений под </w:t>
      </w:r>
      <w:r>
        <w:t>козырьками вестибюлей</w:t>
      </w:r>
      <w:r w:rsidRPr="0095584A">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95584A">
          <w:t>10 м</w:t>
        </w:r>
      </w:smartTag>
      <w:r w:rsidRPr="0095584A">
        <w:t xml:space="preserve"> от остановочных павильонов и технических сооружений, </w:t>
      </w:r>
      <w:smartTag w:uri="urn:schemas-microsoft-com:office:smarttags" w:element="metricconverter">
        <w:smartTagPr>
          <w:attr w:name="ProductID" w:val="25 м"/>
        </w:smartTagPr>
        <w:r w:rsidRPr="0095584A">
          <w:t>25 м</w:t>
        </w:r>
      </w:smartTag>
      <w:r w:rsidRPr="0095584A">
        <w:t xml:space="preserve"> - от вентиляционных шахт, </w:t>
      </w:r>
      <w:smartTag w:uri="urn:schemas-microsoft-com:office:smarttags" w:element="metricconverter">
        <w:smartTagPr>
          <w:attr w:name="ProductID" w:val="20 м"/>
        </w:smartTagPr>
        <w:r w:rsidRPr="0095584A">
          <w:t>20 м</w:t>
        </w:r>
      </w:smartTag>
      <w:r w:rsidRPr="0095584A">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95584A">
          <w:t>3 м</w:t>
        </w:r>
      </w:smartTag>
      <w:r w:rsidRPr="0095584A">
        <w:t xml:space="preserve"> - от ствола дерева.</w:t>
      </w:r>
    </w:p>
    <w:p w:rsidR="002164FC" w:rsidRPr="0095584A" w:rsidRDefault="002164FC" w:rsidP="002164FC">
      <w:pPr>
        <w:ind w:firstLine="426"/>
        <w:jc w:val="both"/>
      </w:pPr>
      <w:r>
        <w:t>5.10.3</w:t>
      </w:r>
      <w:r w:rsidRPr="0095584A">
        <w:t>.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w:t>
      </w:r>
      <w:r>
        <w:t xml:space="preserve"> </w:t>
      </w:r>
      <w:r w:rsidRPr="0095584A">
        <w:t>в соо</w:t>
      </w:r>
      <w:r>
        <w:t>тветствии с утвержденным</w:t>
      </w:r>
      <w:r w:rsidRPr="0095584A">
        <w:t xml:space="preserve">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95584A">
          <w:t>200 м</w:t>
        </w:r>
      </w:smartTag>
      <w:r w:rsidRPr="0095584A">
        <w:t>).</w:t>
      </w:r>
    </w:p>
    <w:p w:rsidR="002164FC" w:rsidRPr="0095584A" w:rsidRDefault="002164FC" w:rsidP="002164FC">
      <w:pPr>
        <w:ind w:firstLine="426"/>
        <w:jc w:val="both"/>
      </w:pPr>
      <w:r>
        <w:t>5.10.4</w:t>
      </w:r>
      <w:r w:rsidRPr="0095584A">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95584A">
          <w:t>3,0 м</w:t>
        </w:r>
      </w:smartTag>
      <w:r w:rsidRPr="0095584A">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95584A">
          <w:t>2,0 м</w:t>
        </w:r>
      </w:smartTag>
      <w:r w:rsidRPr="0095584A">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2164FC" w:rsidRPr="0095584A" w:rsidRDefault="002164FC" w:rsidP="002164FC">
      <w:pPr>
        <w:ind w:firstLine="426"/>
        <w:jc w:val="both"/>
      </w:pPr>
      <w:r>
        <w:t>5.10.5</w:t>
      </w:r>
      <w:r w:rsidRPr="0095584A">
        <w:t>. Размещение туалетных кабин следует предусматривать на активно посещаемых террит</w:t>
      </w:r>
      <w:r>
        <w:t>ориях населенного пункта</w:t>
      </w:r>
      <w:r w:rsidRPr="0095584A">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w:t>
      </w:r>
      <w:r>
        <w:t>х), в местах установки</w:t>
      </w:r>
      <w:r w:rsidRPr="0095584A">
        <w:t xml:space="preserve">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95584A">
          <w:t>20 м</w:t>
        </w:r>
      </w:smartTag>
      <w:r w:rsidRPr="0095584A">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2164FC" w:rsidRPr="0095584A" w:rsidRDefault="002164FC" w:rsidP="002164FC">
      <w:pPr>
        <w:pStyle w:val="2"/>
        <w:keepNext w:val="0"/>
        <w:spacing w:before="120" w:after="120"/>
        <w:rPr>
          <w:color w:val="000000"/>
        </w:rPr>
      </w:pPr>
      <w:bookmarkStart w:id="24" w:name="_Toc37759109"/>
      <w:r w:rsidRPr="0095584A">
        <w:rPr>
          <w:color w:val="000000"/>
        </w:rPr>
        <w:t>5.11. ОФОРМЛЕНИЕ И ОБОРУДОВАНИЕ ЗДАНИЙ И СООРУЖЕНИЙ</w:t>
      </w:r>
      <w:bookmarkEnd w:id="24"/>
    </w:p>
    <w:p w:rsidR="002164FC" w:rsidRPr="0095584A" w:rsidRDefault="002164FC" w:rsidP="002164FC">
      <w:pPr>
        <w:ind w:firstLine="709"/>
        <w:jc w:val="both"/>
      </w:pPr>
      <w:r w:rsidRPr="0095584A">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164FC" w:rsidRPr="0095584A" w:rsidRDefault="002164FC" w:rsidP="002164FC">
      <w:pPr>
        <w:ind w:firstLine="709"/>
        <w:jc w:val="both"/>
      </w:pPr>
      <w:r w:rsidRPr="0095584A">
        <w:t>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w:t>
      </w:r>
      <w:r>
        <w:t>тветствии с утвержденным</w:t>
      </w:r>
      <w:r w:rsidRPr="0095584A">
        <w:t xml:space="preserve"> регламентом. </w:t>
      </w:r>
    </w:p>
    <w:p w:rsidR="002164FC" w:rsidRPr="0095584A" w:rsidRDefault="002164FC" w:rsidP="002164FC">
      <w:pPr>
        <w:ind w:firstLine="709"/>
        <w:jc w:val="both"/>
      </w:pPr>
      <w:r w:rsidRPr="0095584A">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2164FC" w:rsidRPr="0095584A" w:rsidRDefault="002164FC" w:rsidP="002164FC">
      <w:pPr>
        <w:ind w:firstLine="709"/>
        <w:jc w:val="both"/>
      </w:pPr>
      <w:r w:rsidRPr="0095584A">
        <w:t>5.11.2.2. Размещение наружных кондиционеров и антенн-«тарелок» на зданиях, расположенных</w:t>
      </w:r>
      <w:r>
        <w:t xml:space="preserve"> вдоль магистральных улиц населенного пункта</w:t>
      </w:r>
      <w:r w:rsidRPr="0095584A">
        <w:t>, следует предусматривать со стороны дворовых фасадов.</w:t>
      </w:r>
    </w:p>
    <w:p w:rsidR="002164FC" w:rsidRDefault="002164FC" w:rsidP="002164FC">
      <w:pPr>
        <w:ind w:firstLine="709"/>
        <w:jc w:val="both"/>
      </w:pPr>
      <w:r w:rsidRPr="0095584A">
        <w:t>5.11.3.</w:t>
      </w:r>
      <w:r>
        <w:t xml:space="preserve"> На зданиях и сооружениях населенных пунктов</w:t>
      </w:r>
      <w:r w:rsidRPr="0095584A">
        <w:t xml:space="preserve"> следует предусматривать размещение следующих домовых знаков: указатель наименования улицы, площади, </w:t>
      </w:r>
      <w:r w:rsidRPr="0095584A">
        <w:lastRenderedPageBreak/>
        <w:t>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w:t>
      </w:r>
      <w:r>
        <w:t>водной сети, указатель</w:t>
      </w:r>
      <w:r w:rsidRPr="0095584A">
        <w:t xml:space="preserve">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2164FC" w:rsidRPr="0095584A" w:rsidRDefault="002164FC" w:rsidP="002164FC">
      <w:pPr>
        <w:ind w:firstLine="709"/>
        <w:jc w:val="both"/>
      </w:pPr>
      <w:r w:rsidRPr="0095584A">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w:t>
      </w:r>
      <w:smartTag w:uri="urn:schemas-microsoft-com:office:smarttags" w:element="metricconverter">
        <w:smartTagPr>
          <w:attr w:name="ProductID" w:val="1,2 м"/>
        </w:smartTagPr>
        <w:r w:rsidRPr="0095584A">
          <w:t>1,2 м</w:t>
        </w:r>
      </w:smartTag>
      <w:r w:rsidRPr="0095584A">
        <w:t>, в сложных геологических условиях (грунты с карстами) - 1,5-</w:t>
      </w:r>
      <w:smartTag w:uri="urn:schemas-microsoft-com:office:smarttags" w:element="metricconverter">
        <w:smartTagPr>
          <w:attr w:name="ProductID" w:val="3 м"/>
        </w:smartTagPr>
        <w:r w:rsidRPr="0095584A">
          <w:t>3 м</w:t>
        </w:r>
      </w:smartTag>
      <w:r w:rsidRPr="0095584A">
        <w:t>. В случае примыкания здания к пешеходным коммуникациям, роль отмостки выполняет тротуар с твердым видом покрытия</w:t>
      </w:r>
    </w:p>
    <w:p w:rsidR="002164FC" w:rsidRPr="0095584A" w:rsidRDefault="002164FC" w:rsidP="002164FC">
      <w:pPr>
        <w:ind w:firstLine="425"/>
        <w:jc w:val="both"/>
      </w:pPr>
      <w:r w:rsidRPr="0095584A">
        <w:t>5.11.5. При организации стока воды со скатных крыш через водосточные трубы следует:</w:t>
      </w:r>
    </w:p>
    <w:p w:rsidR="002164FC" w:rsidRPr="0095584A" w:rsidRDefault="002164FC" w:rsidP="002164FC">
      <w:pPr>
        <w:ind w:firstLine="425"/>
        <w:jc w:val="both"/>
      </w:pPr>
      <w:r w:rsidRPr="0095584A">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164FC" w:rsidRPr="0095584A" w:rsidRDefault="002164FC" w:rsidP="002164FC">
      <w:pPr>
        <w:ind w:firstLine="425"/>
        <w:jc w:val="both"/>
      </w:pPr>
      <w:r w:rsidRPr="0095584A">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95584A">
          <w:t>200 мм</w:t>
        </w:r>
      </w:smartTag>
      <w:r w:rsidRPr="0095584A">
        <w:t>;</w:t>
      </w:r>
    </w:p>
    <w:p w:rsidR="002164FC" w:rsidRPr="0095584A" w:rsidRDefault="002164FC" w:rsidP="002164FC">
      <w:pPr>
        <w:ind w:firstLine="425"/>
        <w:jc w:val="both"/>
      </w:pPr>
      <w:r w:rsidRPr="0095584A">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sidRPr="00823126">
        <w:t>8</w:t>
      </w:r>
      <w:r w:rsidRPr="0095584A">
        <w:t>);</w:t>
      </w:r>
    </w:p>
    <w:p w:rsidR="002164FC" w:rsidRPr="0095584A" w:rsidRDefault="002164FC" w:rsidP="002164FC">
      <w:pPr>
        <w:ind w:firstLine="425"/>
        <w:jc w:val="both"/>
      </w:pPr>
      <w:r w:rsidRPr="0095584A">
        <w:t>- предусматривать устройство дренажа в местах стока воды из трубы на газон или иные «мягкие» виды покрытия.</w:t>
      </w:r>
    </w:p>
    <w:p w:rsidR="002164FC" w:rsidRPr="0095584A" w:rsidRDefault="002164FC" w:rsidP="002164FC">
      <w:pPr>
        <w:ind w:firstLine="426"/>
        <w:jc w:val="both"/>
      </w:pPr>
      <w:r w:rsidRPr="0095584A">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2164FC" w:rsidRPr="0095584A" w:rsidRDefault="002164FC" w:rsidP="002164FC">
      <w:pPr>
        <w:ind w:firstLine="426"/>
        <w:jc w:val="both"/>
      </w:pPr>
      <w:r w:rsidRPr="0095584A">
        <w:t>5.11.6.1.Предусматривать при входных группах</w:t>
      </w:r>
      <w:r>
        <w:t xml:space="preserve"> </w:t>
      </w:r>
      <w:r w:rsidRPr="0095584A">
        <w:t>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w:t>
      </w:r>
      <w:r>
        <w:t xml:space="preserve"> общественных территориях населенных пунктов</w:t>
      </w:r>
      <w:r w:rsidRPr="0095584A">
        <w:t>.</w:t>
      </w:r>
    </w:p>
    <w:p w:rsidR="002164FC" w:rsidRPr="0095584A" w:rsidRDefault="002164FC" w:rsidP="002164FC">
      <w:pPr>
        <w:ind w:firstLine="426"/>
        <w:jc w:val="both"/>
      </w:pPr>
      <w:r w:rsidRPr="0095584A">
        <w:t>5.11.6.2. Допускается использование части площадки при входных группах</w:t>
      </w:r>
      <w:r>
        <w:t xml:space="preserve"> </w:t>
      </w:r>
      <w:r w:rsidRPr="0095584A">
        <w:t>в зоне тротуаров улично-дорожной сети для временной</w:t>
      </w:r>
      <w:r>
        <w:t xml:space="preserve"> </w:t>
      </w:r>
      <w:r w:rsidRPr="0095584A">
        <w:t>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2164FC" w:rsidRPr="0095584A" w:rsidRDefault="002164FC" w:rsidP="002164FC">
      <w:pPr>
        <w:ind w:firstLine="426"/>
        <w:jc w:val="both"/>
      </w:pPr>
      <w:r w:rsidRPr="0095584A">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95584A">
          <w:t>0,5 м</w:t>
        </w:r>
      </w:smartTag>
      <w:r w:rsidRPr="0095584A">
        <w:t>.</w:t>
      </w:r>
    </w:p>
    <w:p w:rsidR="002164FC" w:rsidRPr="0095584A" w:rsidRDefault="002164FC" w:rsidP="002164FC">
      <w:pPr>
        <w:ind w:firstLine="426"/>
        <w:jc w:val="both"/>
      </w:pPr>
      <w:r w:rsidRPr="0095584A">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2164FC" w:rsidRPr="0095584A" w:rsidRDefault="002164FC" w:rsidP="002164FC">
      <w:pPr>
        <w:pStyle w:val="2"/>
        <w:keepNext w:val="0"/>
        <w:spacing w:before="120" w:after="120"/>
        <w:ind w:firstLine="709"/>
        <w:rPr>
          <w:color w:val="000000"/>
        </w:rPr>
      </w:pPr>
      <w:bookmarkStart w:id="25" w:name="_Toc37759110"/>
      <w:bookmarkStart w:id="26" w:name="PO0000255"/>
      <w:r w:rsidRPr="0095584A">
        <w:rPr>
          <w:color w:val="000000"/>
        </w:rPr>
        <w:t>5.12. ПЛОЩАДКИ</w:t>
      </w:r>
      <w:bookmarkEnd w:id="25"/>
    </w:p>
    <w:bookmarkEnd w:id="26"/>
    <w:p w:rsidR="002164FC" w:rsidRPr="0095584A" w:rsidRDefault="002164FC" w:rsidP="002164FC">
      <w:pPr>
        <w:ind w:firstLine="426"/>
        <w:jc w:val="both"/>
      </w:pPr>
      <w:r w:rsidRPr="0095584A">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2164FC" w:rsidRPr="0095584A" w:rsidRDefault="002164FC" w:rsidP="002164FC">
      <w:pPr>
        <w:ind w:firstLine="426"/>
        <w:jc w:val="both"/>
      </w:pPr>
      <w:r w:rsidRPr="0095584A">
        <w:t>5.12.2. Детские площадки</w:t>
      </w:r>
    </w:p>
    <w:p w:rsidR="002164FC" w:rsidRPr="0095584A" w:rsidRDefault="002164FC" w:rsidP="002164FC">
      <w:pPr>
        <w:ind w:firstLine="426"/>
        <w:jc w:val="both"/>
      </w:pPr>
      <w:r w:rsidRPr="0095584A">
        <w:lastRenderedPageBreak/>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2164FC" w:rsidRPr="0095584A" w:rsidRDefault="002164FC" w:rsidP="002164FC">
      <w:pPr>
        <w:ind w:firstLine="426"/>
        <w:jc w:val="both"/>
      </w:pPr>
      <w:r w:rsidRPr="0095584A">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95584A">
          <w:t>10 м</w:t>
        </w:r>
      </w:smartTag>
      <w:r w:rsidRPr="0095584A">
        <w:t xml:space="preserve">, младшего и среднего школьного возраста - не менее </w:t>
      </w:r>
      <w:smartTag w:uri="urn:schemas-microsoft-com:office:smarttags" w:element="metricconverter">
        <w:smartTagPr>
          <w:attr w:name="ProductID" w:val="20 м"/>
        </w:smartTagPr>
        <w:r w:rsidRPr="0095584A">
          <w:t>20 м</w:t>
        </w:r>
      </w:smartTag>
      <w:r w:rsidRPr="0095584A">
        <w:t xml:space="preserve">, комплексных игровых площадок - не менее </w:t>
      </w:r>
      <w:smartTag w:uri="urn:schemas-microsoft-com:office:smarttags" w:element="metricconverter">
        <w:smartTagPr>
          <w:attr w:name="ProductID" w:val="40 м"/>
        </w:smartTagPr>
        <w:r w:rsidRPr="0095584A">
          <w:t>40 м</w:t>
        </w:r>
      </w:smartTag>
      <w:r w:rsidRPr="0095584A">
        <w:t xml:space="preserve">, спортивно-игровых комплексов - не менее </w:t>
      </w:r>
      <w:smartTag w:uri="urn:schemas-microsoft-com:office:smarttags" w:element="metricconverter">
        <w:smartTagPr>
          <w:attr w:name="ProductID" w:val="100 м"/>
        </w:smartTagPr>
        <w:r w:rsidRPr="0095584A">
          <w:t>100 м</w:t>
        </w:r>
      </w:smartTag>
      <w:r w:rsidRPr="0095584A">
        <w:t>.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w:t>
      </w:r>
      <w:r>
        <w:t>рриториях населенного пункта</w:t>
      </w:r>
      <w:r w:rsidRPr="0095584A">
        <w:t xml:space="preserve">, спортивно-игровые комплексы и места для </w:t>
      </w:r>
      <w:r>
        <w:t>катания - в парках</w:t>
      </w:r>
      <w:r w:rsidRPr="0095584A">
        <w:t xml:space="preserve">. </w:t>
      </w:r>
    </w:p>
    <w:p w:rsidR="002164FC" w:rsidRPr="0095584A" w:rsidRDefault="002164FC" w:rsidP="002164FC">
      <w:pPr>
        <w:ind w:firstLine="426"/>
        <w:jc w:val="both"/>
      </w:pPr>
      <w:r w:rsidRPr="0095584A">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2164FC" w:rsidRPr="0095584A" w:rsidRDefault="002164FC" w:rsidP="002164FC">
      <w:pPr>
        <w:ind w:firstLine="426"/>
        <w:jc w:val="both"/>
      </w:pPr>
      <w:bookmarkStart w:id="27" w:name="PO0000261"/>
      <w:r w:rsidRPr="0095584A">
        <w:t>5.12.2.4. Площадки детей преддошкольного возраста могут иметь незначительные размеры (до 50</w:t>
      </w:r>
      <w:r w:rsidRPr="0095584A">
        <w:rPr>
          <w:i/>
          <w:iCs/>
        </w:rPr>
        <w:t>-</w:t>
      </w:r>
      <w:r w:rsidRPr="0095584A">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2164FC" w:rsidRPr="0095584A" w:rsidRDefault="002164FC" w:rsidP="002164FC">
      <w:pPr>
        <w:ind w:firstLine="426"/>
        <w:jc w:val="both"/>
      </w:pPr>
      <w:r w:rsidRPr="0095584A">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2164FC" w:rsidRPr="0095584A" w:rsidRDefault="002164FC" w:rsidP="002164FC">
      <w:pPr>
        <w:ind w:firstLine="426"/>
        <w:jc w:val="both"/>
      </w:pPr>
      <w:r w:rsidRPr="0095584A">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2164FC" w:rsidRPr="0095584A" w:rsidRDefault="002164FC" w:rsidP="002164FC">
      <w:pPr>
        <w:ind w:firstLine="426"/>
        <w:jc w:val="both"/>
      </w:pPr>
      <w:r w:rsidRPr="0095584A">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95584A">
          <w:t>15 м</w:t>
        </w:r>
      </w:smartTag>
      <w:r w:rsidRPr="0095584A">
        <w:t>, отстойно-разворотных площадок на конечных</w:t>
      </w:r>
      <w:r>
        <w:t xml:space="preserve"> остановках маршрутов общественного</w:t>
      </w:r>
      <w:r w:rsidRPr="0095584A">
        <w:t xml:space="preserve"> пассажирского транспорта - не менее </w:t>
      </w:r>
      <w:smartTag w:uri="urn:schemas-microsoft-com:office:smarttags" w:element="metricconverter">
        <w:smartTagPr>
          <w:attr w:name="ProductID" w:val="50 м"/>
        </w:smartTagPr>
        <w:r w:rsidRPr="0095584A">
          <w:t>50 м</w:t>
        </w:r>
      </w:smartTag>
      <w:r w:rsidRPr="0095584A">
        <w:t>.</w:t>
      </w:r>
    </w:p>
    <w:p w:rsidR="002164FC" w:rsidRPr="0095584A" w:rsidRDefault="002164FC" w:rsidP="002164FC">
      <w:pPr>
        <w:ind w:firstLine="426"/>
        <w:jc w:val="both"/>
      </w:pPr>
      <w:r w:rsidRPr="0095584A">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2164FC" w:rsidRPr="0095584A" w:rsidRDefault="002164FC" w:rsidP="002164FC">
      <w:pPr>
        <w:pStyle w:val="10"/>
        <w:shd w:val="clear" w:color="auto" w:fill="FFFFFF"/>
        <w:ind w:firstLine="426"/>
        <w:jc w:val="both"/>
        <w:textAlignment w:val="baseline"/>
        <w:rPr>
          <w:b w:val="0"/>
          <w:color w:val="000000"/>
        </w:rPr>
      </w:pPr>
      <w:r w:rsidRPr="0095584A">
        <w:rPr>
          <w:b w:val="0"/>
          <w:color w:val="000000"/>
        </w:rPr>
        <w:t>5.12.2.9. Обязательный перечень элементов комплексного благоустройства на детской площадке включает: «мягкие» виды покрытия (</w:t>
      </w:r>
      <w:r w:rsidRPr="0095584A">
        <w:rPr>
          <w:b w:val="0"/>
          <w:color w:val="000000"/>
          <w:spacing w:val="2"/>
        </w:rPr>
        <w:t>ГОСТ Р 52169-2012</w:t>
      </w:r>
      <w:r w:rsidRPr="0095584A">
        <w:rPr>
          <w:b w:val="0"/>
          <w:color w:val="000000"/>
        </w:rPr>
        <w:t>), элементы сопряжения поверхности площадки с газоном, озеленение, игровое оборудование, скамьи и урны, осветительное оборудование.</w:t>
      </w:r>
    </w:p>
    <w:p w:rsidR="002164FC" w:rsidRPr="0095584A" w:rsidRDefault="002164FC" w:rsidP="002164FC">
      <w:pPr>
        <w:ind w:firstLine="426"/>
        <w:jc w:val="both"/>
      </w:pPr>
      <w:r w:rsidRPr="0095584A">
        <w:t>5.12.2.1</w:t>
      </w:r>
      <w:r w:rsidRPr="00823126">
        <w:t>0</w:t>
      </w:r>
      <w:r w:rsidRPr="0095584A">
        <w:t>. Для сопряжения поверхностей площадки и газона следует применять садовые бортовые камни со скошенными или закругленными краями.</w:t>
      </w:r>
    </w:p>
    <w:p w:rsidR="002164FC" w:rsidRPr="0095584A" w:rsidRDefault="002164FC" w:rsidP="002164FC">
      <w:pPr>
        <w:ind w:firstLine="426"/>
        <w:jc w:val="both"/>
      </w:pPr>
      <w:bookmarkStart w:id="28" w:name="PO0000269"/>
      <w:r w:rsidRPr="0095584A">
        <w:t>5.12.2.1</w:t>
      </w:r>
      <w:r w:rsidRPr="00823126">
        <w:t>1</w:t>
      </w:r>
      <w:r w:rsidRPr="0095584A">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95584A">
          <w:t>1 м</w:t>
        </w:r>
      </w:smartTag>
      <w:r w:rsidRPr="0095584A">
        <w:t xml:space="preserve"> от </w:t>
      </w:r>
      <w:r w:rsidRPr="0095584A">
        <w:lastRenderedPageBreak/>
        <w:t xml:space="preserve">края площадки до оси дерева. На всех видах детских площадок не допускается применение колючих и ядовитых видов растений. </w:t>
      </w:r>
      <w:bookmarkEnd w:id="28"/>
    </w:p>
    <w:p w:rsidR="002164FC" w:rsidRPr="0095584A" w:rsidRDefault="002164FC" w:rsidP="002164FC">
      <w:pPr>
        <w:ind w:firstLine="426"/>
        <w:jc w:val="both"/>
      </w:pPr>
      <w:r w:rsidRPr="0095584A">
        <w:t>5.12.2.1</w:t>
      </w:r>
      <w:r w:rsidRPr="00823126">
        <w:t>2</w:t>
      </w:r>
      <w:r w:rsidRPr="0095584A">
        <w:t>. Размещение игрового оборудования следует проектировать с учетом нормативных параметров безопасности, представленных в таблице 5.</w:t>
      </w:r>
      <w:r w:rsidRPr="00823126">
        <w:t>3</w:t>
      </w:r>
      <w:r w:rsidRPr="0095584A">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2164FC" w:rsidRPr="0095584A" w:rsidRDefault="002164FC" w:rsidP="002164FC">
      <w:pPr>
        <w:ind w:firstLine="426"/>
        <w:jc w:val="both"/>
      </w:pPr>
      <w:r w:rsidRPr="0095584A">
        <w:t>5.12.2.1</w:t>
      </w:r>
      <w:r w:rsidRPr="00823126">
        <w:t>3</w:t>
      </w:r>
      <w:r w:rsidRPr="0095584A">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95584A">
          <w:t>2,5 м</w:t>
        </w:r>
      </w:smartTag>
      <w:r w:rsidRPr="0095584A">
        <w:t>.</w:t>
      </w:r>
    </w:p>
    <w:p w:rsidR="002164FC" w:rsidRPr="0095584A" w:rsidRDefault="002164FC" w:rsidP="002164FC">
      <w:pPr>
        <w:ind w:firstLine="426"/>
        <w:jc w:val="both"/>
      </w:pPr>
      <w:r w:rsidRPr="0095584A">
        <w:t>5.12.3. Площадки отдыха</w:t>
      </w:r>
    </w:p>
    <w:p w:rsidR="002164FC" w:rsidRPr="0095584A" w:rsidRDefault="002164FC" w:rsidP="002164FC">
      <w:pPr>
        <w:ind w:firstLine="426"/>
        <w:jc w:val="both"/>
      </w:pPr>
      <w:r w:rsidRPr="0095584A">
        <w:t>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w:t>
      </w:r>
      <w:r>
        <w:t>ориях населенного пункта</w:t>
      </w:r>
      <w:r w:rsidRPr="0095584A">
        <w:t xml:space="preserve">,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95584A">
          <w:t>3 м</w:t>
        </w:r>
      </w:smartTag>
      <w:r w:rsidRPr="0095584A">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95584A">
          <w:t>50 м</w:t>
        </w:r>
      </w:smartTag>
      <w:r w:rsidRPr="0095584A">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95584A">
          <w:t>10 м</w:t>
        </w:r>
      </w:smartTag>
      <w:r w:rsidRPr="0095584A">
        <w:t xml:space="preserve">, площадок шумных настольных игр - не менее </w:t>
      </w:r>
      <w:smartTag w:uri="urn:schemas-microsoft-com:office:smarttags" w:element="metricconverter">
        <w:smartTagPr>
          <w:attr w:name="ProductID" w:val="25 м"/>
        </w:smartTagPr>
        <w:r w:rsidRPr="0095584A">
          <w:t>25 м</w:t>
        </w:r>
      </w:smartTag>
      <w:r w:rsidRPr="0095584A">
        <w:t>.</w:t>
      </w:r>
    </w:p>
    <w:p w:rsidR="002164FC" w:rsidRPr="0095584A" w:rsidRDefault="002164FC" w:rsidP="002164FC">
      <w:pPr>
        <w:ind w:firstLine="426"/>
        <w:jc w:val="both"/>
      </w:pPr>
      <w:r w:rsidRPr="0095584A">
        <w:t>5.12.3.2.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w:t>
      </w:r>
      <w:r>
        <w:t xml:space="preserve"> </w:t>
      </w:r>
      <w:r w:rsidRPr="0095584A">
        <w:t>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2164FC" w:rsidRPr="0095584A" w:rsidRDefault="002164FC" w:rsidP="002164FC">
      <w:pPr>
        <w:ind w:firstLine="426"/>
        <w:jc w:val="both"/>
      </w:pPr>
      <w:r w:rsidRPr="0095584A">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164FC" w:rsidRPr="0095584A" w:rsidRDefault="002164FC" w:rsidP="002164FC">
      <w:pPr>
        <w:ind w:firstLine="426"/>
        <w:jc w:val="both"/>
      </w:pPr>
      <w:r w:rsidRPr="0095584A">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164FC" w:rsidRPr="0095584A" w:rsidRDefault="002164FC" w:rsidP="002164FC">
      <w:pPr>
        <w:ind w:firstLine="426"/>
        <w:jc w:val="both"/>
      </w:pPr>
      <w:r w:rsidRPr="0095584A">
        <w:t>5.12.3.5.</w:t>
      </w:r>
      <w:r>
        <w:t xml:space="preserve"> </w:t>
      </w:r>
      <w:r w:rsidRPr="0095584A">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w:t>
      </w:r>
      <w:r w:rsidRPr="006130F3">
        <w:t>1</w:t>
      </w:r>
      <w:r w:rsidRPr="0095584A">
        <w:t>. Не допускается применение растений с ядовитыми плодами.</w:t>
      </w:r>
    </w:p>
    <w:p w:rsidR="002164FC" w:rsidRPr="0095584A" w:rsidRDefault="002164FC" w:rsidP="002164FC">
      <w:pPr>
        <w:ind w:firstLine="426"/>
        <w:jc w:val="both"/>
      </w:pPr>
      <w:r w:rsidRPr="0095584A">
        <w:t>5.12.3.6. Осветительное оборудование должно функционировать в режиме освещения территории, на которой расположена площадка.</w:t>
      </w:r>
    </w:p>
    <w:p w:rsidR="002164FC" w:rsidRPr="0095584A" w:rsidRDefault="002164FC" w:rsidP="002164FC">
      <w:pPr>
        <w:ind w:firstLine="426"/>
        <w:jc w:val="both"/>
      </w:pPr>
      <w:r w:rsidRPr="0095584A">
        <w:t>5.12.3.7. Минимальный размер площадки с установкой одного стола со скамьями для настольных игр составляет 12-15 кв.м.</w:t>
      </w:r>
    </w:p>
    <w:p w:rsidR="002164FC" w:rsidRPr="0095584A" w:rsidRDefault="002164FC" w:rsidP="002164FC">
      <w:pPr>
        <w:ind w:firstLine="426"/>
        <w:jc w:val="both"/>
      </w:pPr>
      <w:r w:rsidRPr="0095584A">
        <w:t>5.12.4. Спортивные площадки</w:t>
      </w:r>
    </w:p>
    <w:p w:rsidR="002164FC" w:rsidRPr="0095584A" w:rsidRDefault="002164FC" w:rsidP="002164FC">
      <w:pPr>
        <w:ind w:firstLine="426"/>
        <w:jc w:val="both"/>
      </w:pPr>
      <w:r w:rsidRPr="0095584A">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2164FC" w:rsidRPr="0095584A" w:rsidRDefault="002164FC" w:rsidP="002164FC">
      <w:pPr>
        <w:ind w:firstLine="426"/>
        <w:jc w:val="both"/>
      </w:pPr>
      <w:r w:rsidRPr="0095584A">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95584A">
          <w:t>40 м</w:t>
        </w:r>
      </w:smartTag>
      <w:r w:rsidRPr="0095584A">
        <w:t xml:space="preserve"> в зависимости от шумовых характеристик площадки. Комплексные физкультурно-спортивные площадки для детей дошкольного </w:t>
      </w:r>
      <w:r w:rsidRPr="0095584A">
        <w:lastRenderedPageBreak/>
        <w:t>возраста (на 75 детей) должны иметь площадь не менее 150 кв.м, школьного возраста (100 детей) - не менее 250 кв.м.</w:t>
      </w:r>
    </w:p>
    <w:p w:rsidR="002164FC" w:rsidRPr="0095584A" w:rsidRDefault="002164FC" w:rsidP="002164FC">
      <w:pPr>
        <w:ind w:firstLine="426"/>
        <w:jc w:val="both"/>
      </w:pPr>
      <w:r w:rsidRPr="0095584A">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2164FC" w:rsidRPr="0095584A" w:rsidRDefault="002164FC" w:rsidP="002164FC">
      <w:pPr>
        <w:ind w:firstLine="426"/>
        <w:jc w:val="both"/>
      </w:pPr>
      <w:r w:rsidRPr="0095584A">
        <w:t>5.12.4.4. Покрытие площадок следует проектировать с учетом СП 82.13330.2016.</w:t>
      </w:r>
    </w:p>
    <w:p w:rsidR="002164FC" w:rsidRPr="0095584A" w:rsidRDefault="002164FC" w:rsidP="002164FC">
      <w:pPr>
        <w:ind w:firstLine="426"/>
        <w:jc w:val="both"/>
      </w:pPr>
      <w:r w:rsidRPr="0095584A">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95584A">
          <w:t>2 м</w:t>
        </w:r>
      </w:smartTag>
      <w:r w:rsidRPr="0095584A">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t xml:space="preserve"> </w:t>
      </w:r>
      <w:r w:rsidRPr="0095584A">
        <w:t>периметральную плотную посадку кустарника в виде живой изгороди, либо вертикальное озеленение.</w:t>
      </w:r>
    </w:p>
    <w:p w:rsidR="002164FC" w:rsidRPr="0095584A" w:rsidRDefault="002164FC" w:rsidP="002164FC">
      <w:pPr>
        <w:ind w:firstLine="426"/>
        <w:jc w:val="both"/>
      </w:pPr>
      <w:r w:rsidRPr="0095584A">
        <w:t>5.12.4.6. Площадки оборудовать сетчатым ограждением высотой 2,5-</w:t>
      </w:r>
      <w:smartTag w:uri="urn:schemas-microsoft-com:office:smarttags" w:element="metricconverter">
        <w:smartTagPr>
          <w:attr w:name="ProductID" w:val="3 м"/>
        </w:smartTagPr>
        <w:r w:rsidRPr="0095584A">
          <w:t>3 м</w:t>
        </w:r>
      </w:smartTag>
      <w:r w:rsidRPr="0095584A">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95584A">
          <w:t>1,2 м</w:t>
        </w:r>
      </w:smartTag>
      <w:r w:rsidRPr="0095584A">
        <w:t>.</w:t>
      </w:r>
    </w:p>
    <w:p w:rsidR="002164FC" w:rsidRPr="0095584A" w:rsidRDefault="002164FC" w:rsidP="002164FC">
      <w:pPr>
        <w:ind w:firstLine="426"/>
        <w:jc w:val="both"/>
      </w:pPr>
      <w:r w:rsidRPr="0095584A">
        <w:t>5.12.5. Площадки для установки мусоросборников</w:t>
      </w:r>
    </w:p>
    <w:p w:rsidR="002164FC" w:rsidRPr="0095584A" w:rsidRDefault="002164FC" w:rsidP="002164FC">
      <w:pPr>
        <w:ind w:firstLine="426"/>
        <w:jc w:val="both"/>
      </w:pPr>
      <w:r w:rsidRPr="0095584A">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2164FC" w:rsidRPr="0095584A" w:rsidRDefault="002164FC" w:rsidP="002164FC">
      <w:pPr>
        <w:ind w:firstLine="426"/>
        <w:jc w:val="both"/>
      </w:pPr>
      <w:r w:rsidRPr="0095584A">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95584A">
          <w:t>20 м</w:t>
        </w:r>
      </w:smartTag>
      <w:r w:rsidRPr="0095584A">
        <w:t xml:space="preserve">, на участках жилой застройки - не далее </w:t>
      </w:r>
      <w:smartTag w:uri="urn:schemas-microsoft-com:office:smarttags" w:element="metricconverter">
        <w:smartTagPr>
          <w:attr w:name="ProductID" w:val="100 м"/>
        </w:smartTagPr>
        <w:r w:rsidRPr="0095584A">
          <w:t>100 м</w:t>
        </w:r>
      </w:smartTag>
      <w:r>
        <w:t xml:space="preserve"> от входов в здание</w:t>
      </w:r>
      <w:r w:rsidRPr="0095584A">
        <w:t>.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95584A">
          <w:t>12 м</w:t>
        </w:r>
      </w:smartTag>
      <w:r w:rsidRPr="0095584A">
        <w:t xml:space="preserve"> × </w:t>
      </w:r>
      <w:smartTag w:uri="urn:schemas-microsoft-com:office:smarttags" w:element="metricconverter">
        <w:smartTagPr>
          <w:attr w:name="ProductID" w:val="12 м"/>
        </w:smartTagPr>
        <w:r w:rsidRPr="0095584A">
          <w:t>12 м</w:t>
        </w:r>
      </w:smartTag>
      <w:r w:rsidRPr="0095584A">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2164FC" w:rsidRPr="0095584A" w:rsidRDefault="002164FC" w:rsidP="002164FC">
      <w:pPr>
        <w:ind w:firstLine="426"/>
        <w:jc w:val="both"/>
      </w:pPr>
      <w:r w:rsidRPr="0095584A">
        <w:t xml:space="preserve">5.12.5.3. Размер площадки на один контейнер следует принимать - 2-4 кв.м. </w:t>
      </w:r>
      <w:r w:rsidRPr="0095584A">
        <w:rPr>
          <w:shd w:val="clear" w:color="auto" w:fill="FFFFFF"/>
        </w:rPr>
        <w:t xml:space="preserve">Для сбора ТКО используются контейнеры емкостью </w:t>
      </w:r>
      <w:r w:rsidRPr="0095584A">
        <w:rPr>
          <w:bCs/>
          <w:shd w:val="clear" w:color="auto" w:fill="FFFFFF"/>
        </w:rPr>
        <w:t>0.0</w:t>
      </w:r>
      <w:r w:rsidRPr="0095584A">
        <w:rPr>
          <w:shd w:val="clear" w:color="auto" w:fill="FFFFFF"/>
        </w:rPr>
        <w:t>5-8 куб.м.</w:t>
      </w:r>
      <w:r w:rsidRPr="0095584A">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95584A">
          <w:t>1,0 м</w:t>
        </w:r>
      </w:smartTag>
      <w:r w:rsidRPr="0095584A">
        <w:t xml:space="preserve">, между контейнерами - не менее </w:t>
      </w:r>
      <w:smartTag w:uri="urn:schemas-microsoft-com:office:smarttags" w:element="metricconverter">
        <w:smartTagPr>
          <w:attr w:name="ProductID" w:val="0,35 м"/>
        </w:smartTagPr>
        <w:r w:rsidRPr="0095584A">
          <w:t>0,35 м</w:t>
        </w:r>
      </w:smartTag>
      <w:r w:rsidRPr="0095584A">
        <w:t>. На территории жилого назначения площадки следует проектировать из расчета 0,03 кв.м на 1 жителя</w:t>
      </w:r>
      <w:r>
        <w:t>.</w:t>
      </w:r>
      <w:r w:rsidRPr="0095584A">
        <w:t xml:space="preserve"> </w:t>
      </w:r>
    </w:p>
    <w:p w:rsidR="002164FC" w:rsidRPr="0095584A" w:rsidRDefault="002164FC" w:rsidP="002164FC">
      <w:pPr>
        <w:pStyle w:val="afa"/>
        <w:shd w:val="clear" w:color="auto" w:fill="FFFFFF"/>
        <w:spacing w:before="0" w:beforeAutospacing="0" w:after="0" w:afterAutospacing="0"/>
        <w:ind w:firstLine="426"/>
        <w:jc w:val="both"/>
        <w:rPr>
          <w:color w:val="000000"/>
        </w:rPr>
      </w:pPr>
      <w:r w:rsidRPr="0095584A">
        <w:rPr>
          <w:color w:val="000000"/>
        </w:rPr>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2164FC" w:rsidRPr="0095584A" w:rsidRDefault="002164FC" w:rsidP="002164FC">
      <w:pPr>
        <w:pStyle w:val="afa"/>
        <w:shd w:val="clear" w:color="auto" w:fill="FFFFFF"/>
        <w:spacing w:before="0" w:beforeAutospacing="0" w:after="0" w:afterAutospacing="0"/>
        <w:ind w:firstLine="426"/>
        <w:jc w:val="both"/>
        <w:rPr>
          <w:color w:val="000000"/>
        </w:rPr>
      </w:pPr>
      <w:r w:rsidRPr="0095584A">
        <w:rPr>
          <w:color w:val="000000"/>
        </w:rPr>
        <w:t>- несортированные отходы – серый цвет;</w:t>
      </w:r>
    </w:p>
    <w:p w:rsidR="002164FC" w:rsidRPr="0095584A" w:rsidRDefault="002164FC" w:rsidP="002164FC">
      <w:pPr>
        <w:pStyle w:val="afa"/>
        <w:shd w:val="clear" w:color="auto" w:fill="FFFFFF"/>
        <w:spacing w:before="0" w:beforeAutospacing="0" w:after="0" w:afterAutospacing="0"/>
        <w:ind w:firstLine="426"/>
        <w:jc w:val="both"/>
        <w:rPr>
          <w:color w:val="000000"/>
        </w:rPr>
      </w:pPr>
      <w:r w:rsidRPr="0095584A">
        <w:rPr>
          <w:color w:val="000000"/>
        </w:rPr>
        <w:t>- отходы для утилизации</w:t>
      </w:r>
      <w:r>
        <w:rPr>
          <w:color w:val="000000"/>
        </w:rPr>
        <w:t xml:space="preserve"> </w:t>
      </w:r>
      <w:r w:rsidRPr="0095584A">
        <w:rPr>
          <w:color w:val="000000"/>
        </w:rPr>
        <w:t>(</w:t>
      </w:r>
      <w:r w:rsidRPr="0095584A">
        <w:rPr>
          <w:color w:val="000000"/>
          <w:shd w:val="clear" w:color="auto" w:fill="FFFFFF"/>
        </w:rPr>
        <w:t>виды которых устанавливаются региональным оператором)</w:t>
      </w:r>
      <w:r w:rsidRPr="0095584A">
        <w:rPr>
          <w:color w:val="000000"/>
        </w:rPr>
        <w:t> – желтый цвет;</w:t>
      </w:r>
    </w:p>
    <w:p w:rsidR="002164FC" w:rsidRPr="0095584A" w:rsidRDefault="002164FC" w:rsidP="002164FC">
      <w:pPr>
        <w:pStyle w:val="afa"/>
        <w:shd w:val="clear" w:color="auto" w:fill="FFFFFF"/>
        <w:spacing w:before="0" w:beforeAutospacing="0" w:after="0" w:afterAutospacing="0"/>
        <w:ind w:firstLine="426"/>
        <w:jc w:val="both"/>
        <w:rPr>
          <w:color w:val="000000"/>
        </w:rPr>
      </w:pPr>
      <w:r w:rsidRPr="0095584A">
        <w:rPr>
          <w:color w:val="000000"/>
        </w:rPr>
        <w:t>- бумага – синий цвет;</w:t>
      </w:r>
    </w:p>
    <w:p w:rsidR="002164FC" w:rsidRPr="0095584A" w:rsidRDefault="002164FC" w:rsidP="002164FC">
      <w:pPr>
        <w:pStyle w:val="afa"/>
        <w:shd w:val="clear" w:color="auto" w:fill="FFFFFF"/>
        <w:spacing w:before="0" w:beforeAutospacing="0" w:after="0" w:afterAutospacing="0"/>
        <w:ind w:firstLine="426"/>
        <w:jc w:val="both"/>
        <w:rPr>
          <w:color w:val="000000"/>
        </w:rPr>
      </w:pPr>
      <w:r w:rsidRPr="0095584A">
        <w:rPr>
          <w:color w:val="000000"/>
        </w:rPr>
        <w:t>- пластик – оранжевый цвет;</w:t>
      </w:r>
    </w:p>
    <w:p w:rsidR="002164FC" w:rsidRPr="0095584A" w:rsidRDefault="002164FC" w:rsidP="002164FC">
      <w:pPr>
        <w:pStyle w:val="afa"/>
        <w:shd w:val="clear" w:color="auto" w:fill="FFFFFF"/>
        <w:spacing w:before="0" w:beforeAutospacing="0" w:after="0" w:afterAutospacing="0"/>
        <w:ind w:firstLine="426"/>
        <w:jc w:val="both"/>
        <w:rPr>
          <w:color w:val="000000"/>
        </w:rPr>
      </w:pPr>
      <w:r w:rsidRPr="0095584A">
        <w:rPr>
          <w:color w:val="000000"/>
        </w:rPr>
        <w:t>- стекло – зеленый цвет;</w:t>
      </w:r>
    </w:p>
    <w:p w:rsidR="002164FC" w:rsidRPr="0095584A" w:rsidRDefault="002164FC" w:rsidP="002164FC">
      <w:pPr>
        <w:pStyle w:val="afa"/>
        <w:shd w:val="clear" w:color="auto" w:fill="FFFFFF"/>
        <w:spacing w:before="0" w:beforeAutospacing="0" w:after="0" w:afterAutospacing="0"/>
        <w:ind w:firstLine="426"/>
        <w:jc w:val="both"/>
        <w:rPr>
          <w:color w:val="000000"/>
        </w:rPr>
      </w:pPr>
      <w:r w:rsidRPr="0095584A">
        <w:rPr>
          <w:color w:val="000000"/>
        </w:rPr>
        <w:t>- пищевые отходы (</w:t>
      </w:r>
      <w:r w:rsidRPr="0095584A">
        <w:rPr>
          <w:color w:val="000000"/>
          <w:shd w:val="clear" w:color="auto" w:fill="FFFFFF"/>
        </w:rPr>
        <w:t>исключая напитки и табачные изделия</w:t>
      </w:r>
      <w:r w:rsidRPr="0095584A">
        <w:rPr>
          <w:color w:val="000000"/>
        </w:rPr>
        <w:t>) – черный цвет.</w:t>
      </w:r>
    </w:p>
    <w:p w:rsidR="002164FC" w:rsidRPr="0095584A" w:rsidRDefault="002164FC" w:rsidP="002164FC">
      <w:pPr>
        <w:pStyle w:val="afa"/>
        <w:shd w:val="clear" w:color="auto" w:fill="FFFFFF"/>
        <w:spacing w:before="0" w:beforeAutospacing="0" w:after="0" w:afterAutospacing="0"/>
        <w:ind w:firstLine="426"/>
        <w:jc w:val="both"/>
        <w:rPr>
          <w:color w:val="000000"/>
        </w:rPr>
      </w:pPr>
      <w:r w:rsidRPr="0095584A">
        <w:rPr>
          <w:color w:val="000000"/>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2164FC" w:rsidRPr="0095584A" w:rsidRDefault="002164FC" w:rsidP="002164FC">
      <w:pPr>
        <w:pStyle w:val="afa"/>
        <w:shd w:val="clear" w:color="auto" w:fill="FFFFFF"/>
        <w:spacing w:before="0" w:beforeAutospacing="0" w:after="0" w:afterAutospacing="0"/>
        <w:ind w:firstLine="426"/>
        <w:jc w:val="both"/>
        <w:rPr>
          <w:color w:val="000000"/>
        </w:rPr>
      </w:pPr>
      <w:r w:rsidRPr="0095584A">
        <w:rPr>
          <w:color w:val="000000"/>
        </w:rPr>
        <w:t>5.12.5.6. Контейнерные площадки должны быть огорожены с трех сторон.</w:t>
      </w:r>
    </w:p>
    <w:p w:rsidR="002164FC" w:rsidRPr="0095584A" w:rsidRDefault="002164FC" w:rsidP="002164FC">
      <w:pPr>
        <w:ind w:firstLine="426"/>
        <w:jc w:val="both"/>
      </w:pPr>
      <w:r w:rsidRPr="0095584A">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2164FC" w:rsidRPr="0095584A" w:rsidRDefault="002164FC" w:rsidP="002164FC">
      <w:pPr>
        <w:ind w:firstLine="426"/>
        <w:jc w:val="both"/>
      </w:pPr>
      <w:r w:rsidRPr="0095584A">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2164FC" w:rsidRPr="0095584A" w:rsidRDefault="002164FC" w:rsidP="002164FC">
      <w:pPr>
        <w:ind w:firstLine="426"/>
        <w:jc w:val="both"/>
      </w:pPr>
      <w:r w:rsidRPr="0095584A">
        <w:lastRenderedPageBreak/>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95584A">
          <w:t>1,2 м</w:t>
        </w:r>
      </w:smartTag>
      <w:r w:rsidRPr="0095584A">
        <w:t>.</w:t>
      </w:r>
    </w:p>
    <w:p w:rsidR="002164FC" w:rsidRPr="0095584A" w:rsidRDefault="002164FC" w:rsidP="002164FC">
      <w:pPr>
        <w:ind w:firstLine="426"/>
        <w:jc w:val="both"/>
      </w:pPr>
      <w:r w:rsidRPr="0095584A">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95584A">
          <w:t>3 м</w:t>
        </w:r>
      </w:smartTag>
      <w:r w:rsidRPr="0095584A">
        <w:t>.</w:t>
      </w:r>
    </w:p>
    <w:p w:rsidR="002164FC" w:rsidRPr="0095584A" w:rsidRDefault="002164FC" w:rsidP="002164FC">
      <w:pPr>
        <w:ind w:firstLine="426"/>
        <w:jc w:val="both"/>
      </w:pPr>
      <w:r w:rsidRPr="0095584A">
        <w:t xml:space="preserve">5.12.5.11.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95584A">
          <w:t>3,0 м</w:t>
        </w:r>
      </w:smartTag>
      <w:r w:rsidRPr="0095584A">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164FC" w:rsidRPr="0095584A" w:rsidRDefault="002164FC" w:rsidP="002164FC">
      <w:pPr>
        <w:ind w:firstLine="426"/>
        <w:jc w:val="both"/>
      </w:pPr>
      <w:r w:rsidRPr="0095584A">
        <w:t>5.12.6. Площадки для выгула собак</w:t>
      </w:r>
    </w:p>
    <w:p w:rsidR="002164FC" w:rsidRPr="0095584A" w:rsidRDefault="002164FC" w:rsidP="002164FC">
      <w:pPr>
        <w:ind w:firstLine="426"/>
        <w:jc w:val="both"/>
      </w:pPr>
      <w:r w:rsidRPr="0095584A">
        <w:t>5.12.6.1. Площадки для выгула собак следует размещать на территориях общего пользов</w:t>
      </w:r>
      <w:r>
        <w:t>ания населенного пункта</w:t>
      </w:r>
      <w:r w:rsidRPr="0095584A">
        <w:t>, св</w:t>
      </w:r>
      <w:r>
        <w:t>ободных от зелёных насаждений,</w:t>
      </w:r>
      <w:r w:rsidRPr="0095584A">
        <w:t xml:space="preserve">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2164FC" w:rsidRPr="0095584A" w:rsidRDefault="002164FC" w:rsidP="002164FC">
      <w:pPr>
        <w:ind w:firstLine="426"/>
        <w:jc w:val="both"/>
      </w:pPr>
      <w:r w:rsidRPr="0095584A">
        <w:t xml:space="preserve">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95584A">
          <w:t>400 м</w:t>
        </w:r>
      </w:smartTag>
      <w:r>
        <w:t>. На территории зон</w:t>
      </w:r>
      <w:r w:rsidRPr="0095584A">
        <w:t xml:space="preserve"> с плотной жилой застройкой - не более </w:t>
      </w:r>
      <w:smartTag w:uri="urn:schemas-microsoft-com:office:smarttags" w:element="metricconverter">
        <w:smartTagPr>
          <w:attr w:name="ProductID" w:val="600 м"/>
        </w:smartTagPr>
        <w:r w:rsidRPr="0095584A">
          <w:t>600 м</w:t>
        </w:r>
      </w:smartTag>
      <w:r w:rsidRPr="0095584A">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95584A">
          <w:t>40 м</w:t>
        </w:r>
      </w:smartTag>
      <w:r w:rsidRPr="0095584A">
        <w:t>.</w:t>
      </w:r>
    </w:p>
    <w:p w:rsidR="002164FC" w:rsidRPr="0095584A" w:rsidRDefault="002164FC" w:rsidP="002164FC">
      <w:pPr>
        <w:ind w:firstLine="426"/>
        <w:jc w:val="both"/>
      </w:pPr>
      <w:r w:rsidRPr="0095584A">
        <w:t>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2164FC" w:rsidRPr="0095584A" w:rsidRDefault="002164FC" w:rsidP="002164FC">
      <w:pPr>
        <w:ind w:firstLine="426"/>
        <w:jc w:val="both"/>
      </w:pPr>
      <w:r w:rsidRPr="0095584A">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2164FC" w:rsidRPr="0095584A" w:rsidRDefault="002164FC" w:rsidP="002164FC">
      <w:pPr>
        <w:ind w:firstLine="426"/>
        <w:jc w:val="both"/>
      </w:pPr>
      <w:r w:rsidRPr="0095584A">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95584A">
          <w:t>1,5 м</w:t>
        </w:r>
      </w:smartTag>
      <w:r w:rsidRPr="0095584A">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164FC" w:rsidRPr="0095584A" w:rsidRDefault="002164FC" w:rsidP="002164FC">
      <w:pPr>
        <w:ind w:firstLine="426"/>
        <w:jc w:val="both"/>
      </w:pPr>
      <w:r w:rsidRPr="0095584A">
        <w:t>5.12.6.6. На территории площадки должен быть предусмотрен информационный стенд с правилами пользования площадкой.</w:t>
      </w:r>
    </w:p>
    <w:p w:rsidR="002164FC" w:rsidRPr="0095584A" w:rsidRDefault="002164FC" w:rsidP="002164FC">
      <w:pPr>
        <w:ind w:firstLine="426"/>
        <w:jc w:val="both"/>
      </w:pPr>
      <w:r w:rsidRPr="0095584A">
        <w:t>5.12.6.7.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2164FC" w:rsidRPr="0095584A" w:rsidRDefault="002164FC" w:rsidP="002164FC">
      <w:pPr>
        <w:ind w:firstLine="426"/>
        <w:jc w:val="both"/>
      </w:pPr>
      <w:r w:rsidRPr="0095584A">
        <w:t>5.12.7. Площадки для дрессировки собак</w:t>
      </w:r>
    </w:p>
    <w:p w:rsidR="002164FC" w:rsidRPr="0095584A" w:rsidRDefault="002164FC" w:rsidP="002164FC">
      <w:pPr>
        <w:ind w:firstLine="426"/>
        <w:jc w:val="both"/>
      </w:pPr>
      <w:r w:rsidRPr="0095584A">
        <w:t>5.12.7.1. Площадки для дрессировки собак следует пред</w:t>
      </w:r>
      <w:r>
        <w:t>усматривать в каждом населенном пункте</w:t>
      </w:r>
      <w:r w:rsidRPr="0095584A">
        <w:t xml:space="preserve">.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95584A">
          <w:t>50 м</w:t>
        </w:r>
      </w:smartTag>
      <w:r w:rsidRPr="0095584A">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2164FC" w:rsidRPr="0095584A" w:rsidRDefault="002164FC" w:rsidP="002164FC">
      <w:pPr>
        <w:ind w:firstLine="426"/>
        <w:jc w:val="both"/>
      </w:pPr>
      <w:r w:rsidRPr="0095584A">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w:t>
      </w:r>
      <w:r>
        <w:t xml:space="preserve"> </w:t>
      </w:r>
      <w:r w:rsidRPr="0095584A">
        <w:t>(либо урны) не менее 2-х на площадку, информационный стенд, осветительное оборудование, специальное тренировочное оборудование.</w:t>
      </w:r>
    </w:p>
    <w:p w:rsidR="002164FC" w:rsidRPr="0095584A" w:rsidRDefault="002164FC" w:rsidP="002164FC">
      <w:pPr>
        <w:ind w:firstLine="426"/>
        <w:jc w:val="both"/>
      </w:pPr>
      <w:r w:rsidRPr="0095584A">
        <w:lastRenderedPageBreak/>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2164FC" w:rsidRPr="0095584A" w:rsidRDefault="002164FC" w:rsidP="002164FC">
      <w:pPr>
        <w:ind w:firstLine="426"/>
        <w:jc w:val="both"/>
      </w:pPr>
      <w:r w:rsidRPr="0095584A">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95584A">
          <w:t>2,0 м</w:t>
        </w:r>
      </w:smartTag>
      <w:r w:rsidRPr="0095584A">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2164FC" w:rsidRPr="0095584A" w:rsidRDefault="002164FC" w:rsidP="002164FC">
      <w:pPr>
        <w:ind w:firstLine="426"/>
        <w:jc w:val="both"/>
      </w:pPr>
      <w:r w:rsidRPr="0095584A">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164FC" w:rsidRPr="0095584A" w:rsidRDefault="002164FC" w:rsidP="002164FC">
      <w:pPr>
        <w:ind w:firstLine="426"/>
        <w:jc w:val="both"/>
      </w:pPr>
      <w:r w:rsidRPr="0095584A">
        <w:t>5.12.8. Площадки автостоянок</w:t>
      </w:r>
    </w:p>
    <w:p w:rsidR="002164FC" w:rsidRPr="0095584A" w:rsidRDefault="002164FC" w:rsidP="002164FC">
      <w:pPr>
        <w:ind w:firstLine="426"/>
        <w:jc w:val="both"/>
      </w:pPr>
      <w:r w:rsidRPr="0095584A">
        <w:t>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w:t>
      </w:r>
      <w:r>
        <w:t>и)</w:t>
      </w:r>
      <w:r w:rsidRPr="0095584A">
        <w:t>, приобъектных (у объекта или группы объектов), прочих (грузовых, перехватывающих и др.).</w:t>
      </w:r>
    </w:p>
    <w:p w:rsidR="002164FC" w:rsidRPr="0095584A" w:rsidRDefault="002164FC" w:rsidP="002164FC">
      <w:pPr>
        <w:ind w:firstLine="426"/>
        <w:jc w:val="both"/>
      </w:pPr>
      <w:r w:rsidRPr="0095584A">
        <w:t>5.12.8.2. Расстояние от границ автостоянок</w:t>
      </w:r>
      <w:r>
        <w:t xml:space="preserve"> до окон жилых и общественных з</w:t>
      </w:r>
      <w:r w:rsidRPr="0095584A">
        <w:t>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2164FC" w:rsidRPr="0095584A" w:rsidRDefault="002164FC" w:rsidP="002164FC">
      <w:pPr>
        <w:ind w:firstLine="426"/>
        <w:jc w:val="both"/>
      </w:pPr>
      <w:r w:rsidRPr="0095584A">
        <w:t>5.12.8.3. Не допускается проектировать размещение площадок автосто</w:t>
      </w:r>
      <w:r>
        <w:t>янок в зоне остановок общественного</w:t>
      </w:r>
      <w:r w:rsidRPr="0095584A">
        <w:t xml:space="preserve">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95584A">
          <w:t>15 м</w:t>
        </w:r>
      </w:smartTag>
      <w:r w:rsidRPr="0095584A">
        <w:t xml:space="preserve"> от конца или начала посадочной площадки.</w:t>
      </w:r>
    </w:p>
    <w:p w:rsidR="002164FC" w:rsidRPr="0095584A" w:rsidRDefault="002164FC" w:rsidP="002164FC">
      <w:pPr>
        <w:ind w:firstLine="426"/>
        <w:jc w:val="both"/>
      </w:pPr>
      <w:r w:rsidRPr="0095584A">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164FC" w:rsidRPr="0095584A" w:rsidRDefault="002164FC" w:rsidP="002164FC">
      <w:pPr>
        <w:ind w:firstLine="426"/>
        <w:jc w:val="both"/>
      </w:pPr>
      <w:r w:rsidRPr="0095584A">
        <w:t>5.12.8.5. Покрытие площадок следует проектировать аналогичным покрытию транспортных проездов.</w:t>
      </w:r>
    </w:p>
    <w:p w:rsidR="002164FC" w:rsidRPr="0095584A" w:rsidRDefault="002164FC" w:rsidP="002164FC">
      <w:pPr>
        <w:ind w:firstLine="426"/>
        <w:jc w:val="both"/>
      </w:pPr>
      <w:r w:rsidRPr="0095584A">
        <w:t>5.12.8.6. Сопряжение покрытия площадки с проездом должно выполняться в одном уровне без укладки бортового камня, с газоном - в соответствии с 5.4.3.</w:t>
      </w:r>
    </w:p>
    <w:p w:rsidR="002164FC" w:rsidRPr="0095584A" w:rsidRDefault="002164FC" w:rsidP="002164FC">
      <w:pPr>
        <w:ind w:firstLine="426"/>
        <w:jc w:val="both"/>
      </w:pPr>
      <w:r w:rsidRPr="0095584A">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2164FC" w:rsidRPr="0095584A" w:rsidRDefault="002164FC" w:rsidP="002164FC">
      <w:pPr>
        <w:pStyle w:val="2"/>
        <w:keepNext w:val="0"/>
        <w:spacing w:before="120" w:after="120"/>
        <w:rPr>
          <w:color w:val="000000"/>
        </w:rPr>
      </w:pPr>
      <w:bookmarkStart w:id="29" w:name="_Toc37759111"/>
      <w:r w:rsidRPr="0095584A">
        <w:rPr>
          <w:color w:val="000000"/>
        </w:rPr>
        <w:t>5.13. ПЕШЕХОДНЫЕ КОММУНИКАЦИИ</w:t>
      </w:r>
      <w:bookmarkEnd w:id="29"/>
    </w:p>
    <w:p w:rsidR="002164FC" w:rsidRPr="0095584A" w:rsidRDefault="002164FC" w:rsidP="002164FC">
      <w:pPr>
        <w:ind w:firstLine="426"/>
        <w:jc w:val="both"/>
      </w:pPr>
      <w:r w:rsidRPr="0095584A">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2164FC" w:rsidRPr="0095584A" w:rsidRDefault="002164FC" w:rsidP="002164FC">
      <w:pPr>
        <w:ind w:firstLine="426"/>
        <w:jc w:val="both"/>
      </w:pPr>
      <w:r w:rsidRPr="0095584A">
        <w:t>5.13.2</w:t>
      </w:r>
      <w:r>
        <w:t>.</w:t>
      </w:r>
      <w:r w:rsidRPr="0095584A">
        <w:t xml:space="preserve">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95584A">
          <w:t>100 м</w:t>
        </w:r>
      </w:smartTag>
      <w:r w:rsidRPr="0095584A">
        <w:t xml:space="preserve"> устраивать горизонтальные участки длиной не менее </w:t>
      </w:r>
      <w:smartTag w:uri="urn:schemas-microsoft-com:office:smarttags" w:element="metricconverter">
        <w:smartTagPr>
          <w:attr w:name="ProductID" w:val="5 м"/>
        </w:smartTagPr>
        <w:r w:rsidRPr="0095584A">
          <w:t>5 м</w:t>
        </w:r>
      </w:smartTag>
      <w:r w:rsidRPr="0095584A">
        <w:t>. В случаях, когда по условиям рельефа невозможно обеспечить указанные выше уклоны, следует предусматривать устройство лестниц и пандусов.</w:t>
      </w:r>
    </w:p>
    <w:p w:rsidR="002164FC" w:rsidRPr="0095584A" w:rsidRDefault="002164FC" w:rsidP="002164FC">
      <w:pPr>
        <w:ind w:firstLine="426"/>
        <w:jc w:val="both"/>
      </w:pPr>
      <w:r w:rsidRPr="0095584A">
        <w:t>5.13.3</w:t>
      </w:r>
      <w:r>
        <w:t>.</w:t>
      </w:r>
      <w:r w:rsidRPr="0095584A">
        <w:t xml:space="preserve">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w:t>
      </w:r>
      <w:r w:rsidRPr="0095584A">
        <w:lastRenderedPageBreak/>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2164FC" w:rsidRPr="0095584A" w:rsidRDefault="002164FC" w:rsidP="002164FC">
      <w:pPr>
        <w:ind w:firstLine="426"/>
        <w:jc w:val="both"/>
      </w:pPr>
      <w:r w:rsidRPr="0095584A">
        <w:t>5.13.4. Основные пешеходные коммуникации</w:t>
      </w:r>
    </w:p>
    <w:p w:rsidR="002164FC" w:rsidRPr="0095584A" w:rsidRDefault="002164FC" w:rsidP="002164FC">
      <w:pPr>
        <w:ind w:firstLine="426"/>
        <w:jc w:val="both"/>
      </w:pPr>
      <w:r w:rsidRPr="0095584A">
        <w:t>5.13.4.1</w:t>
      </w:r>
      <w:r>
        <w:t>.</w:t>
      </w:r>
      <w:r w:rsidRPr="0095584A">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164FC" w:rsidRPr="0095584A" w:rsidRDefault="002164FC" w:rsidP="002164FC">
      <w:pPr>
        <w:ind w:firstLine="426"/>
        <w:jc w:val="both"/>
      </w:pPr>
      <w:r w:rsidRPr="0095584A">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164FC" w:rsidRPr="0095584A" w:rsidRDefault="002164FC" w:rsidP="002164FC">
      <w:pPr>
        <w:ind w:firstLine="426"/>
        <w:jc w:val="both"/>
      </w:pPr>
      <w:r w:rsidRPr="0095584A">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2164FC" w:rsidRPr="0095584A" w:rsidRDefault="002164FC" w:rsidP="002164FC">
      <w:pPr>
        <w:ind w:firstLine="426"/>
        <w:jc w:val="both"/>
      </w:pPr>
      <w:r w:rsidRPr="0095584A">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95584A">
          <w:t>2 м</w:t>
        </w:r>
      </w:smartTag>
      <w:r w:rsidRPr="0095584A">
        <w:t xml:space="preserve">. При ширине основных пешеходных коммуникаций </w:t>
      </w:r>
      <w:smartTag w:uri="urn:schemas-microsoft-com:office:smarttags" w:element="metricconverter">
        <w:smartTagPr>
          <w:attr w:name="ProductID" w:val="1,5 м"/>
        </w:smartTagPr>
        <w:r w:rsidRPr="0095584A">
          <w:t>1,5 м</w:t>
        </w:r>
      </w:smartTag>
      <w:r w:rsidRPr="0095584A">
        <w:t xml:space="preserve"> через каждые </w:t>
      </w:r>
      <w:smartTag w:uri="urn:schemas-microsoft-com:office:smarttags" w:element="metricconverter">
        <w:smartTagPr>
          <w:attr w:name="ProductID" w:val="30 м"/>
        </w:smartTagPr>
        <w:r w:rsidRPr="0095584A">
          <w:t>30 м</w:t>
        </w:r>
      </w:smartTag>
      <w:r w:rsidRPr="0095584A">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2164FC" w:rsidRPr="0095584A" w:rsidRDefault="002164FC" w:rsidP="002164FC">
      <w:pPr>
        <w:ind w:firstLine="426"/>
        <w:jc w:val="both"/>
      </w:pPr>
      <w:r w:rsidRPr="0095584A">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95584A">
          <w:t>0,75 м</w:t>
        </w:r>
      </w:smartTag>
      <w:r w:rsidRPr="0095584A">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95584A">
          <w:t>1,8 м</w:t>
        </w:r>
      </w:smartTag>
      <w:r w:rsidRPr="0095584A">
        <w:t>.</w:t>
      </w:r>
    </w:p>
    <w:p w:rsidR="002164FC" w:rsidRPr="0095584A" w:rsidRDefault="002164FC" w:rsidP="002164FC">
      <w:pPr>
        <w:ind w:firstLine="426"/>
        <w:jc w:val="both"/>
      </w:pPr>
      <w:r w:rsidRPr="0095584A">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95584A">
          <w:t>100 м</w:t>
        </w:r>
      </w:smartTag>
      <w:r w:rsidRPr="0095584A">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95584A">
          <w:t>120 см</w:t>
        </w:r>
      </w:smartTag>
      <w:r w:rsidRPr="0095584A">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95584A">
          <w:t>60 см</w:t>
        </w:r>
      </w:smartTag>
      <w:r w:rsidRPr="0095584A">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95584A">
          <w:t>85 см</w:t>
        </w:r>
      </w:smartTag>
      <w:r w:rsidRPr="0095584A">
        <w:t xml:space="preserve"> рядом со скамьей).</w:t>
      </w:r>
    </w:p>
    <w:p w:rsidR="002164FC" w:rsidRPr="0095584A" w:rsidRDefault="002164FC" w:rsidP="002164FC">
      <w:pPr>
        <w:ind w:firstLine="426"/>
        <w:jc w:val="both"/>
      </w:pPr>
      <w:r w:rsidRPr="0095584A">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164FC" w:rsidRPr="0095584A" w:rsidRDefault="002164FC" w:rsidP="002164FC">
      <w:pPr>
        <w:ind w:firstLine="426"/>
        <w:jc w:val="both"/>
      </w:pPr>
      <w:r>
        <w:t>5</w:t>
      </w:r>
      <w:r w:rsidRPr="0095584A">
        <w:t xml:space="preserve">.13.4.8.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95584A">
          <w:t>2,25 м</w:t>
        </w:r>
      </w:smartTag>
      <w:r w:rsidRPr="0095584A">
        <w:t xml:space="preserve"> и более - возможность эпизодического проезда специализированных транспортных средств. Следует предусматривать мощение плиткой. </w:t>
      </w:r>
    </w:p>
    <w:p w:rsidR="002164FC" w:rsidRPr="0095584A" w:rsidRDefault="002164FC" w:rsidP="002164FC">
      <w:pPr>
        <w:ind w:firstLine="426"/>
        <w:jc w:val="both"/>
      </w:pPr>
      <w:r w:rsidRPr="0095584A">
        <w:t>5.13.4.9. Допускается на основных пешеходных коммуникациях размещение некапитальных нестационарных сооружений.</w:t>
      </w:r>
    </w:p>
    <w:p w:rsidR="002164FC" w:rsidRPr="0095584A" w:rsidRDefault="002164FC" w:rsidP="002164FC">
      <w:pPr>
        <w:ind w:firstLine="426"/>
        <w:jc w:val="both"/>
      </w:pPr>
      <w:r w:rsidRPr="0095584A">
        <w:t>5.13.5. Второстепенные пешеходные коммуникации</w:t>
      </w:r>
      <w:r>
        <w:t>.</w:t>
      </w:r>
    </w:p>
    <w:p w:rsidR="002164FC" w:rsidRPr="0095584A" w:rsidRDefault="002164FC" w:rsidP="002164FC">
      <w:pPr>
        <w:ind w:firstLine="426"/>
        <w:jc w:val="both"/>
      </w:pPr>
      <w:r w:rsidRPr="0095584A">
        <w:t xml:space="preserve">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w:t>
      </w:r>
      <w:r w:rsidRPr="0095584A">
        <w:lastRenderedPageBreak/>
        <w:t>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95584A">
          <w:t>1,5 м</w:t>
        </w:r>
      </w:smartTag>
      <w:r w:rsidRPr="0095584A">
        <w:t>.</w:t>
      </w:r>
    </w:p>
    <w:p w:rsidR="002164FC" w:rsidRPr="0095584A" w:rsidRDefault="002164FC" w:rsidP="002164FC">
      <w:pPr>
        <w:ind w:firstLine="426"/>
        <w:jc w:val="both"/>
      </w:pPr>
      <w:r w:rsidRPr="0095584A">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2164FC" w:rsidRPr="0095584A" w:rsidRDefault="002164FC" w:rsidP="002164FC">
      <w:pPr>
        <w:ind w:firstLine="426"/>
        <w:jc w:val="both"/>
      </w:pPr>
      <w:r w:rsidRPr="0095584A">
        <w:t xml:space="preserve">5.13.5.3. На дорожках </w:t>
      </w:r>
      <w:r>
        <w:t>скверов, бульваров, садов населенного пункта</w:t>
      </w:r>
      <w:r w:rsidRPr="0095584A">
        <w:t xml:space="preserve"> следует предусматривать твердые виды покрытия с элементами сопряжения в виде бордюров. Использовать мощение плиткой.</w:t>
      </w:r>
    </w:p>
    <w:p w:rsidR="002164FC" w:rsidRPr="0095584A" w:rsidRDefault="002164FC" w:rsidP="002164FC">
      <w:pPr>
        <w:ind w:firstLine="426"/>
        <w:jc w:val="both"/>
      </w:pPr>
      <w:r>
        <w:t>5.13.5.4.</w:t>
      </w:r>
      <w:r w:rsidRPr="0095584A">
        <w:t xml:space="preserve">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2164FC" w:rsidRPr="0095584A" w:rsidRDefault="002164FC" w:rsidP="002164FC">
      <w:pPr>
        <w:pStyle w:val="2"/>
        <w:keepNext w:val="0"/>
        <w:spacing w:before="120" w:after="120"/>
        <w:rPr>
          <w:color w:val="000000"/>
        </w:rPr>
      </w:pPr>
      <w:bookmarkStart w:id="30" w:name="_Toc37759112"/>
      <w:r w:rsidRPr="0095584A">
        <w:rPr>
          <w:color w:val="000000"/>
        </w:rPr>
        <w:t>5.14. ТРАНСПОРТНЫЕ ПРОЕЗДЫ</w:t>
      </w:r>
      <w:bookmarkEnd w:id="30"/>
    </w:p>
    <w:p w:rsidR="002164FC" w:rsidRPr="0095584A" w:rsidRDefault="002164FC" w:rsidP="002164FC">
      <w:pPr>
        <w:tabs>
          <w:tab w:val="left" w:pos="1134"/>
        </w:tabs>
        <w:ind w:firstLine="426"/>
        <w:jc w:val="both"/>
      </w:pPr>
      <w:r w:rsidRPr="0095584A">
        <w:t>5.14.1.</w:t>
      </w:r>
      <w:r>
        <w:t xml:space="preserve"> </w:t>
      </w:r>
      <w:r w:rsidRPr="0095584A">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164FC" w:rsidRPr="0095584A" w:rsidRDefault="002164FC" w:rsidP="002164FC">
      <w:pPr>
        <w:ind w:firstLine="426"/>
        <w:jc w:val="both"/>
      </w:pPr>
      <w:r w:rsidRPr="0095584A">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2164FC" w:rsidRPr="0095584A" w:rsidRDefault="002164FC" w:rsidP="002164FC">
      <w:pPr>
        <w:ind w:firstLine="426"/>
        <w:jc w:val="both"/>
      </w:pPr>
      <w:r w:rsidRPr="0095584A">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164FC" w:rsidRPr="0095584A" w:rsidRDefault="002164FC" w:rsidP="002164FC">
      <w:pPr>
        <w:ind w:firstLine="426"/>
        <w:jc w:val="both"/>
      </w:pPr>
      <w:r w:rsidRPr="0095584A">
        <w:t>5.14.3.1</w:t>
      </w:r>
      <w:r>
        <w:t>.</w:t>
      </w:r>
      <w:r w:rsidRPr="0095584A">
        <w:t xml:space="preserve">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2164FC" w:rsidRPr="0095584A" w:rsidRDefault="002164FC" w:rsidP="002164FC">
      <w:pPr>
        <w:ind w:firstLine="426"/>
        <w:jc w:val="both"/>
      </w:pPr>
      <w:r w:rsidRPr="0095584A">
        <w:t>5.14.3.2</w:t>
      </w:r>
      <w:r>
        <w:t>.</w:t>
      </w:r>
      <w:r w:rsidRPr="0095584A">
        <w:t xml:space="preserve">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95584A">
          <w:t>2,5 м</w:t>
        </w:r>
      </w:smartTag>
      <w:r w:rsidRPr="0095584A">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2164FC" w:rsidRPr="0095584A" w:rsidRDefault="002164FC" w:rsidP="002164FC">
      <w:pPr>
        <w:ind w:firstLine="709"/>
        <w:jc w:val="both"/>
      </w:pPr>
    </w:p>
    <w:p w:rsidR="002164FC" w:rsidRPr="0095584A" w:rsidRDefault="002164FC" w:rsidP="002164FC">
      <w:pPr>
        <w:pStyle w:val="13"/>
        <w:keepNext/>
        <w:keepLines/>
        <w:numPr>
          <w:ilvl w:val="0"/>
          <w:numId w:val="17"/>
        </w:numPr>
        <w:shd w:val="clear" w:color="auto" w:fill="auto"/>
        <w:tabs>
          <w:tab w:val="left" w:pos="284"/>
        </w:tabs>
        <w:spacing w:before="120" w:after="120" w:line="240" w:lineRule="auto"/>
        <w:ind w:left="0"/>
        <w:rPr>
          <w:sz w:val="24"/>
          <w:szCs w:val="24"/>
        </w:rPr>
      </w:pPr>
      <w:bookmarkStart w:id="31" w:name="bookmark11"/>
      <w:r w:rsidRPr="0095584A">
        <w:rPr>
          <w:sz w:val="24"/>
          <w:szCs w:val="24"/>
        </w:rPr>
        <w:t>ТРЕБОВАНИЯ К БЛАГОУСТРОЙСТВУ НА ТЕРРИТОРИЯХ ОБЩЕСТВЕННОГО НАЗНАЧЕНИЯ</w:t>
      </w:r>
      <w:bookmarkEnd w:id="31"/>
      <w:r>
        <w:rPr>
          <w:sz w:val="24"/>
          <w:szCs w:val="24"/>
        </w:rPr>
        <w:t xml:space="preserve"> ГИГАНТОВСКОГО СЕЛЬСКОГО ПОСЕЛЕНИЯ</w:t>
      </w:r>
      <w:r w:rsidRPr="0095584A">
        <w:rPr>
          <w:sz w:val="24"/>
          <w:szCs w:val="24"/>
        </w:rPr>
        <w:t>.</w:t>
      </w:r>
    </w:p>
    <w:p w:rsidR="002164FC" w:rsidRPr="0095584A" w:rsidRDefault="002164FC" w:rsidP="002164FC">
      <w:pPr>
        <w:pStyle w:val="23"/>
        <w:numPr>
          <w:ilvl w:val="1"/>
          <w:numId w:val="17"/>
        </w:numPr>
        <w:shd w:val="clear" w:color="auto" w:fill="auto"/>
        <w:tabs>
          <w:tab w:val="left" w:pos="851"/>
          <w:tab w:val="left" w:pos="1134"/>
        </w:tabs>
        <w:spacing w:before="0" w:after="0" w:line="240" w:lineRule="auto"/>
        <w:ind w:firstLine="709"/>
        <w:jc w:val="both"/>
        <w:rPr>
          <w:sz w:val="24"/>
          <w:szCs w:val="24"/>
        </w:rPr>
      </w:pPr>
      <w:r>
        <w:rPr>
          <w:sz w:val="24"/>
          <w:szCs w:val="24"/>
        </w:rPr>
        <w:t xml:space="preserve"> </w:t>
      </w:r>
      <w:r w:rsidRPr="0095584A">
        <w:rPr>
          <w:sz w:val="24"/>
          <w:szCs w:val="24"/>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r w:rsidRPr="00301945">
        <w:rPr>
          <w:sz w:val="24"/>
          <w:szCs w:val="24"/>
        </w:rPr>
        <w:t xml:space="preserve"> </w:t>
      </w:r>
      <w:r>
        <w:rPr>
          <w:sz w:val="24"/>
          <w:szCs w:val="24"/>
        </w:rPr>
        <w:t>Гигантовского</w:t>
      </w:r>
      <w:r w:rsidRPr="00ED48EB">
        <w:rPr>
          <w:sz w:val="24"/>
          <w:szCs w:val="24"/>
        </w:rPr>
        <w:t xml:space="preserve"> сельского поселения</w:t>
      </w:r>
      <w:r>
        <w:rPr>
          <w:sz w:val="24"/>
          <w:szCs w:val="24"/>
        </w:rPr>
        <w:t>: центры общего</w:t>
      </w:r>
      <w:r w:rsidRPr="0095584A">
        <w:rPr>
          <w:sz w:val="24"/>
          <w:szCs w:val="24"/>
        </w:rPr>
        <w:t xml:space="preserve"> и локального значения, многофункциональные, примагистральные и специализированные общественные зоны</w:t>
      </w:r>
      <w:r w:rsidRPr="00301945">
        <w:rPr>
          <w:sz w:val="24"/>
          <w:szCs w:val="24"/>
        </w:rPr>
        <w:t xml:space="preserve"> </w:t>
      </w:r>
      <w:r>
        <w:rPr>
          <w:sz w:val="24"/>
          <w:szCs w:val="24"/>
        </w:rPr>
        <w:t>Гигантовского</w:t>
      </w:r>
      <w:r w:rsidRPr="00ED48EB">
        <w:rPr>
          <w:sz w:val="24"/>
          <w:szCs w:val="24"/>
        </w:rPr>
        <w:t xml:space="preserve"> сельского поселения</w:t>
      </w:r>
      <w:r w:rsidRPr="0095584A">
        <w:rPr>
          <w:sz w:val="24"/>
          <w:szCs w:val="24"/>
        </w:rPr>
        <w:t>.</w:t>
      </w:r>
    </w:p>
    <w:p w:rsidR="002164FC" w:rsidRPr="0095584A" w:rsidRDefault="002164FC" w:rsidP="002164FC">
      <w:pPr>
        <w:pStyle w:val="23"/>
        <w:numPr>
          <w:ilvl w:val="1"/>
          <w:numId w:val="17"/>
        </w:numPr>
        <w:shd w:val="clear" w:color="auto" w:fill="auto"/>
        <w:tabs>
          <w:tab w:val="left" w:pos="851"/>
          <w:tab w:val="left" w:pos="1134"/>
        </w:tabs>
        <w:spacing w:before="0" w:after="0" w:line="240" w:lineRule="auto"/>
        <w:ind w:firstLine="709"/>
        <w:jc w:val="both"/>
        <w:rPr>
          <w:sz w:val="24"/>
          <w:szCs w:val="24"/>
        </w:rPr>
      </w:pPr>
      <w:r>
        <w:rPr>
          <w:sz w:val="24"/>
          <w:szCs w:val="24"/>
        </w:rPr>
        <w:t xml:space="preserve"> </w:t>
      </w:r>
      <w:r w:rsidRPr="0095584A">
        <w:rPr>
          <w:sz w:val="24"/>
          <w:szCs w:val="24"/>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164FC" w:rsidRPr="0095584A" w:rsidRDefault="002164FC" w:rsidP="002164FC">
      <w:pPr>
        <w:pStyle w:val="23"/>
        <w:numPr>
          <w:ilvl w:val="1"/>
          <w:numId w:val="17"/>
        </w:numPr>
        <w:shd w:val="clear" w:color="auto" w:fill="auto"/>
        <w:tabs>
          <w:tab w:val="left" w:pos="851"/>
          <w:tab w:val="left" w:pos="1134"/>
        </w:tabs>
        <w:spacing w:before="0" w:after="0" w:line="240" w:lineRule="auto"/>
        <w:ind w:firstLine="709"/>
        <w:jc w:val="both"/>
        <w:rPr>
          <w:sz w:val="24"/>
          <w:szCs w:val="24"/>
        </w:rPr>
      </w:pPr>
      <w:r>
        <w:rPr>
          <w:sz w:val="24"/>
          <w:szCs w:val="24"/>
        </w:rPr>
        <w:t xml:space="preserve"> </w:t>
      </w:r>
      <w:r w:rsidRPr="0095584A">
        <w:rPr>
          <w:sz w:val="24"/>
          <w:szCs w:val="24"/>
        </w:rPr>
        <w:t>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164FC" w:rsidRPr="0095584A" w:rsidRDefault="002164FC" w:rsidP="002164FC">
      <w:pPr>
        <w:pStyle w:val="23"/>
        <w:numPr>
          <w:ilvl w:val="1"/>
          <w:numId w:val="17"/>
        </w:numPr>
        <w:shd w:val="clear" w:color="auto" w:fill="auto"/>
        <w:tabs>
          <w:tab w:val="left" w:pos="851"/>
          <w:tab w:val="left" w:pos="1134"/>
        </w:tabs>
        <w:spacing w:before="0" w:after="0" w:line="240" w:lineRule="auto"/>
        <w:ind w:firstLine="709"/>
        <w:jc w:val="both"/>
        <w:rPr>
          <w:sz w:val="24"/>
          <w:szCs w:val="24"/>
        </w:rPr>
      </w:pPr>
      <w:r>
        <w:rPr>
          <w:sz w:val="24"/>
          <w:szCs w:val="24"/>
        </w:rPr>
        <w:t xml:space="preserve"> </w:t>
      </w:r>
      <w:r w:rsidRPr="0095584A">
        <w:rPr>
          <w:sz w:val="24"/>
          <w:szCs w:val="24"/>
        </w:rPr>
        <w:t xml:space="preserve">Как правило, на территории общественных пространств </w:t>
      </w:r>
      <w:r>
        <w:rPr>
          <w:sz w:val="24"/>
          <w:szCs w:val="24"/>
        </w:rPr>
        <w:t>Гигантовского</w:t>
      </w:r>
      <w:r w:rsidRPr="00ED48EB">
        <w:rPr>
          <w:sz w:val="24"/>
          <w:szCs w:val="24"/>
        </w:rPr>
        <w:t xml:space="preserve"> сельского </w:t>
      </w:r>
      <w:r w:rsidRPr="00ED48EB">
        <w:rPr>
          <w:sz w:val="24"/>
          <w:szCs w:val="24"/>
        </w:rPr>
        <w:lastRenderedPageBreak/>
        <w:t>поселения</w:t>
      </w:r>
      <w:r w:rsidRPr="0095584A">
        <w:rPr>
          <w:sz w:val="24"/>
          <w:szCs w:val="24"/>
        </w:rPr>
        <w:t xml:space="preserve">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2164FC" w:rsidRPr="0095584A" w:rsidRDefault="002164FC" w:rsidP="002164FC">
      <w:pPr>
        <w:pStyle w:val="23"/>
        <w:numPr>
          <w:ilvl w:val="1"/>
          <w:numId w:val="17"/>
        </w:numPr>
        <w:shd w:val="clear" w:color="auto" w:fill="auto"/>
        <w:tabs>
          <w:tab w:val="left" w:pos="1134"/>
          <w:tab w:val="left" w:pos="1244"/>
        </w:tabs>
        <w:spacing w:before="0" w:after="0" w:line="240" w:lineRule="auto"/>
        <w:ind w:firstLine="709"/>
        <w:jc w:val="both"/>
        <w:rPr>
          <w:sz w:val="24"/>
          <w:szCs w:val="24"/>
        </w:rPr>
      </w:pPr>
      <w:r>
        <w:rPr>
          <w:sz w:val="24"/>
          <w:szCs w:val="24"/>
        </w:rPr>
        <w:t xml:space="preserve"> </w:t>
      </w:r>
      <w:r w:rsidRPr="0095584A">
        <w:rPr>
          <w:sz w:val="24"/>
          <w:szCs w:val="24"/>
        </w:rPr>
        <w:t>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2164FC" w:rsidRPr="0095584A" w:rsidRDefault="002164FC" w:rsidP="002164FC">
      <w:pPr>
        <w:pStyle w:val="afa"/>
        <w:numPr>
          <w:ilvl w:val="2"/>
          <w:numId w:val="17"/>
        </w:numPr>
        <w:spacing w:before="0" w:beforeAutospacing="0" w:after="0" w:afterAutospacing="0"/>
        <w:ind w:firstLine="426"/>
        <w:jc w:val="both"/>
        <w:rPr>
          <w:color w:val="000000"/>
        </w:rPr>
      </w:pPr>
      <w:r>
        <w:rPr>
          <w:color w:val="000000"/>
        </w:rPr>
        <w:t xml:space="preserve"> </w:t>
      </w:r>
      <w:r w:rsidRPr="0095584A">
        <w:rPr>
          <w:color w:val="000000"/>
        </w:rPr>
        <w:t>Фонтаны:</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Владельцы фонтанов своими силами и средствами обязаны обеспечить:</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содержание фонтанов в чистоте, в том числе в период их отключения;</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своевременную консервацию (закрытие) фонтанов на зимний период.</w:t>
      </w:r>
    </w:p>
    <w:p w:rsidR="002164FC" w:rsidRPr="0095584A" w:rsidRDefault="002164FC" w:rsidP="002164FC">
      <w:pPr>
        <w:pStyle w:val="afa"/>
        <w:tabs>
          <w:tab w:val="left" w:pos="1134"/>
          <w:tab w:val="left" w:pos="1244"/>
        </w:tabs>
        <w:spacing w:before="0" w:beforeAutospacing="0" w:after="0" w:afterAutospacing="0"/>
        <w:ind w:firstLine="426"/>
        <w:jc w:val="both"/>
        <w:rPr>
          <w:color w:val="000000"/>
        </w:rPr>
      </w:pPr>
      <w:r w:rsidRPr="0095584A">
        <w:rPr>
          <w:color w:val="000000"/>
        </w:rPr>
        <w:t>В период работы фонтанов очистку водной поверхности от мусора производить ежедневно.</w:t>
      </w:r>
    </w:p>
    <w:p w:rsidR="002164FC" w:rsidRPr="0095584A" w:rsidRDefault="002164FC" w:rsidP="002164FC">
      <w:pPr>
        <w:pStyle w:val="13"/>
        <w:keepNext/>
        <w:keepLines/>
        <w:numPr>
          <w:ilvl w:val="0"/>
          <w:numId w:val="17"/>
        </w:numPr>
        <w:shd w:val="clear" w:color="auto" w:fill="auto"/>
        <w:tabs>
          <w:tab w:val="left" w:pos="284"/>
        </w:tabs>
        <w:spacing w:before="120" w:after="120" w:line="240" w:lineRule="auto"/>
        <w:ind w:left="0"/>
        <w:rPr>
          <w:sz w:val="24"/>
          <w:szCs w:val="24"/>
        </w:rPr>
      </w:pPr>
      <w:bookmarkStart w:id="32" w:name="bookmark12"/>
      <w:r w:rsidRPr="0095584A">
        <w:rPr>
          <w:sz w:val="24"/>
          <w:szCs w:val="24"/>
        </w:rPr>
        <w:t>ТРЕБОВАНИЯ К БЛАГОУСТРОЙСТВУ НА ТЕРРИТОРИЯХ ЖИЛОГО НАЗНАЧЕНИЯ</w:t>
      </w:r>
      <w:r>
        <w:rPr>
          <w:sz w:val="24"/>
          <w:szCs w:val="24"/>
        </w:rPr>
        <w:t xml:space="preserve"> ГИГАНТОВСКОГО СЕЛЬСКОГО ПОСЕЛЕНИЯ</w:t>
      </w:r>
      <w:r w:rsidRPr="0095584A">
        <w:rPr>
          <w:sz w:val="24"/>
          <w:szCs w:val="24"/>
        </w:rPr>
        <w:t>.</w:t>
      </w:r>
      <w:bookmarkEnd w:id="32"/>
    </w:p>
    <w:p w:rsidR="002164FC" w:rsidRPr="0095584A" w:rsidRDefault="002164FC" w:rsidP="002164FC">
      <w:pPr>
        <w:pStyle w:val="23"/>
        <w:numPr>
          <w:ilvl w:val="1"/>
          <w:numId w:val="17"/>
        </w:numPr>
        <w:shd w:val="clear" w:color="auto" w:fill="auto"/>
        <w:tabs>
          <w:tab w:val="left" w:pos="1244"/>
        </w:tabs>
        <w:spacing w:before="0" w:after="0" w:line="240" w:lineRule="auto"/>
        <w:ind w:firstLine="709"/>
        <w:jc w:val="both"/>
        <w:rPr>
          <w:sz w:val="24"/>
          <w:szCs w:val="24"/>
        </w:rPr>
      </w:pPr>
      <w:r w:rsidRPr="0095584A">
        <w:rPr>
          <w:sz w:val="24"/>
          <w:szCs w:val="24"/>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164FC" w:rsidRPr="0095584A" w:rsidRDefault="002164FC" w:rsidP="002164FC">
      <w:pPr>
        <w:pStyle w:val="23"/>
        <w:numPr>
          <w:ilvl w:val="1"/>
          <w:numId w:val="17"/>
        </w:numPr>
        <w:shd w:val="clear" w:color="auto" w:fill="auto"/>
        <w:tabs>
          <w:tab w:val="left" w:pos="1249"/>
        </w:tabs>
        <w:spacing w:before="0" w:after="0" w:line="240" w:lineRule="auto"/>
        <w:ind w:firstLine="709"/>
        <w:jc w:val="both"/>
        <w:rPr>
          <w:sz w:val="24"/>
          <w:szCs w:val="24"/>
        </w:rPr>
      </w:pPr>
      <w:r w:rsidRPr="0095584A">
        <w:rPr>
          <w:sz w:val="24"/>
          <w:szCs w:val="24"/>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164FC" w:rsidRPr="0095584A" w:rsidRDefault="002164FC" w:rsidP="002164FC">
      <w:pPr>
        <w:pStyle w:val="23"/>
        <w:numPr>
          <w:ilvl w:val="1"/>
          <w:numId w:val="17"/>
        </w:numPr>
        <w:shd w:val="clear" w:color="auto" w:fill="auto"/>
        <w:tabs>
          <w:tab w:val="left" w:pos="1249"/>
        </w:tabs>
        <w:spacing w:before="0" w:after="0" w:line="240" w:lineRule="auto"/>
        <w:ind w:firstLine="709"/>
        <w:jc w:val="both"/>
        <w:rPr>
          <w:sz w:val="24"/>
          <w:szCs w:val="24"/>
        </w:rPr>
      </w:pPr>
      <w:r w:rsidRPr="0095584A">
        <w:rPr>
          <w:sz w:val="24"/>
          <w:szCs w:val="24"/>
        </w:rPr>
        <w:t>Как правило, перечень элементов благоустройства на территории пешеходных коммуникаций и участков учреждений обслуживания включает:</w:t>
      </w:r>
      <w:r>
        <w:rPr>
          <w:sz w:val="24"/>
          <w:szCs w:val="24"/>
        </w:rPr>
        <w:t xml:space="preserve"> </w:t>
      </w:r>
      <w:r w:rsidRPr="0095584A">
        <w:rPr>
          <w:sz w:val="24"/>
          <w:szCs w:val="24"/>
        </w:rPr>
        <w:t>твердые виды покрытия, элементы сопряжения поверхностей, элементы озеленения,</w:t>
      </w:r>
      <w:r>
        <w:rPr>
          <w:sz w:val="24"/>
          <w:szCs w:val="24"/>
        </w:rPr>
        <w:t xml:space="preserve"> </w:t>
      </w:r>
      <w:r w:rsidRPr="0095584A">
        <w:rPr>
          <w:sz w:val="24"/>
          <w:szCs w:val="24"/>
        </w:rPr>
        <w:t>урны, малые контейнеры для мусора, осветительное оборудование, носители информации.</w:t>
      </w:r>
    </w:p>
    <w:p w:rsidR="002164FC" w:rsidRPr="0095584A" w:rsidRDefault="002164FC" w:rsidP="002164FC">
      <w:pPr>
        <w:pStyle w:val="23"/>
        <w:numPr>
          <w:ilvl w:val="1"/>
          <w:numId w:val="17"/>
        </w:numPr>
        <w:shd w:val="clear" w:color="auto" w:fill="auto"/>
        <w:tabs>
          <w:tab w:val="left" w:pos="1244"/>
        </w:tabs>
        <w:spacing w:before="0" w:after="0" w:line="240" w:lineRule="auto"/>
        <w:ind w:firstLine="709"/>
        <w:jc w:val="both"/>
        <w:rPr>
          <w:sz w:val="24"/>
          <w:szCs w:val="24"/>
        </w:rPr>
      </w:pPr>
      <w:r w:rsidRPr="0095584A">
        <w:rPr>
          <w:sz w:val="24"/>
          <w:szCs w:val="24"/>
        </w:rPr>
        <w:t>Возможно разм</w:t>
      </w:r>
      <w:r>
        <w:rPr>
          <w:sz w:val="24"/>
          <w:szCs w:val="24"/>
        </w:rPr>
        <w:t>ещение средств</w:t>
      </w:r>
      <w:r w:rsidRPr="0095584A">
        <w:rPr>
          <w:sz w:val="24"/>
          <w:szCs w:val="24"/>
        </w:rPr>
        <w:t xml:space="preserve"> некапитальных нестационарных сооружений.</w:t>
      </w:r>
    </w:p>
    <w:p w:rsidR="002164FC" w:rsidRPr="0095584A" w:rsidRDefault="002164FC" w:rsidP="002164FC">
      <w:pPr>
        <w:pStyle w:val="23"/>
        <w:numPr>
          <w:ilvl w:val="1"/>
          <w:numId w:val="17"/>
        </w:numPr>
        <w:shd w:val="clear" w:color="auto" w:fill="auto"/>
        <w:tabs>
          <w:tab w:val="left" w:pos="1254"/>
        </w:tabs>
        <w:spacing w:before="0" w:after="0" w:line="240" w:lineRule="auto"/>
        <w:ind w:firstLine="709"/>
        <w:jc w:val="both"/>
        <w:rPr>
          <w:sz w:val="24"/>
          <w:szCs w:val="24"/>
        </w:rPr>
      </w:pPr>
      <w:r w:rsidRPr="0095584A">
        <w:rPr>
          <w:sz w:val="24"/>
          <w:szCs w:val="24"/>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2164FC" w:rsidRPr="0095584A" w:rsidRDefault="002164FC" w:rsidP="002164FC">
      <w:pPr>
        <w:pStyle w:val="23"/>
        <w:numPr>
          <w:ilvl w:val="1"/>
          <w:numId w:val="17"/>
        </w:numPr>
        <w:shd w:val="clear" w:color="auto" w:fill="auto"/>
        <w:tabs>
          <w:tab w:val="left" w:pos="1249"/>
        </w:tabs>
        <w:spacing w:before="0" w:after="0" w:line="240" w:lineRule="auto"/>
        <w:ind w:firstLine="709"/>
        <w:jc w:val="both"/>
        <w:rPr>
          <w:sz w:val="24"/>
          <w:szCs w:val="24"/>
        </w:rPr>
      </w:pPr>
      <w:r w:rsidRPr="0095584A">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w:t>
      </w:r>
      <w:r>
        <w:rPr>
          <w:sz w:val="24"/>
          <w:szCs w:val="24"/>
        </w:rPr>
        <w:t xml:space="preserve"> </w:t>
      </w:r>
      <w:r w:rsidRPr="0095584A">
        <w:rPr>
          <w:sz w:val="24"/>
          <w:szCs w:val="24"/>
        </w:rPr>
        <w:t>специальные инженерно-технические сооружения (подземные/надземные паркинги).</w:t>
      </w:r>
    </w:p>
    <w:p w:rsidR="002164FC" w:rsidRPr="0095584A" w:rsidRDefault="002164FC" w:rsidP="002164FC">
      <w:pPr>
        <w:pStyle w:val="23"/>
        <w:numPr>
          <w:ilvl w:val="1"/>
          <w:numId w:val="17"/>
        </w:numPr>
        <w:shd w:val="clear" w:color="auto" w:fill="auto"/>
        <w:tabs>
          <w:tab w:val="left" w:pos="1244"/>
        </w:tabs>
        <w:spacing w:before="0" w:after="0" w:line="240" w:lineRule="auto"/>
        <w:ind w:firstLine="709"/>
        <w:jc w:val="both"/>
        <w:rPr>
          <w:sz w:val="24"/>
          <w:szCs w:val="24"/>
        </w:rPr>
      </w:pPr>
      <w:r w:rsidRPr="0095584A">
        <w:rPr>
          <w:sz w:val="24"/>
          <w:szCs w:val="24"/>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2164FC" w:rsidRPr="0095584A" w:rsidRDefault="002164FC" w:rsidP="002164FC">
      <w:pPr>
        <w:pStyle w:val="23"/>
        <w:numPr>
          <w:ilvl w:val="1"/>
          <w:numId w:val="17"/>
        </w:numPr>
        <w:shd w:val="clear" w:color="auto" w:fill="auto"/>
        <w:tabs>
          <w:tab w:val="left" w:pos="1134"/>
          <w:tab w:val="left" w:pos="3492"/>
        </w:tabs>
        <w:spacing w:before="0" w:after="0" w:line="240" w:lineRule="auto"/>
        <w:ind w:firstLine="709"/>
        <w:jc w:val="both"/>
        <w:rPr>
          <w:sz w:val="24"/>
          <w:szCs w:val="24"/>
        </w:rPr>
      </w:pPr>
      <w:r>
        <w:rPr>
          <w:sz w:val="24"/>
          <w:szCs w:val="24"/>
        </w:rPr>
        <w:t xml:space="preserve"> </w:t>
      </w:r>
      <w:r w:rsidRPr="0095584A">
        <w:rPr>
          <w:sz w:val="24"/>
          <w:szCs w:val="24"/>
        </w:rPr>
        <w:t>Проектирование</w:t>
      </w:r>
      <w:r w:rsidRPr="0095584A">
        <w:rPr>
          <w:sz w:val="24"/>
          <w:szCs w:val="24"/>
        </w:rPr>
        <w:tab/>
        <w:t>благоустройства участков жилой застройки</w:t>
      </w:r>
      <w:r>
        <w:rPr>
          <w:sz w:val="24"/>
          <w:szCs w:val="24"/>
        </w:rPr>
        <w:t xml:space="preserve"> </w:t>
      </w:r>
      <w:r w:rsidRPr="0095584A">
        <w:rPr>
          <w:sz w:val="24"/>
          <w:szCs w:val="24"/>
        </w:rPr>
        <w:t>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w:t>
      </w:r>
      <w:r>
        <w:rPr>
          <w:sz w:val="24"/>
          <w:szCs w:val="24"/>
        </w:rPr>
        <w:t xml:space="preserve"> </w:t>
      </w:r>
      <w:r w:rsidRPr="0095584A">
        <w:rPr>
          <w:sz w:val="24"/>
          <w:szCs w:val="24"/>
        </w:rPr>
        <w:t>в зависимости от их размещения:</w:t>
      </w:r>
      <w:r>
        <w:rPr>
          <w:sz w:val="24"/>
          <w:szCs w:val="24"/>
        </w:rPr>
        <w:t xml:space="preserve"> </w:t>
      </w:r>
      <w:r w:rsidRPr="0095584A">
        <w:rPr>
          <w:sz w:val="24"/>
          <w:szCs w:val="24"/>
        </w:rPr>
        <w:t>- в составе исторической застройки;</w:t>
      </w:r>
      <w:r>
        <w:rPr>
          <w:sz w:val="24"/>
          <w:szCs w:val="24"/>
        </w:rPr>
        <w:t xml:space="preserve"> </w:t>
      </w:r>
      <w:r w:rsidRPr="0095584A">
        <w:rPr>
          <w:sz w:val="24"/>
          <w:szCs w:val="24"/>
        </w:rPr>
        <w:t>- на территориях высокоплотной застройки;</w:t>
      </w:r>
      <w:r>
        <w:rPr>
          <w:sz w:val="24"/>
          <w:szCs w:val="24"/>
        </w:rPr>
        <w:t xml:space="preserve"> </w:t>
      </w:r>
      <w:r w:rsidRPr="0095584A">
        <w:rPr>
          <w:sz w:val="24"/>
          <w:szCs w:val="24"/>
        </w:rPr>
        <w:t>- вдоль магистралей;</w:t>
      </w:r>
      <w:r>
        <w:rPr>
          <w:sz w:val="24"/>
          <w:szCs w:val="24"/>
        </w:rPr>
        <w:t xml:space="preserve"> </w:t>
      </w:r>
      <w:r w:rsidRPr="0095584A">
        <w:rPr>
          <w:sz w:val="24"/>
          <w:szCs w:val="24"/>
        </w:rPr>
        <w:t>- на реконструируемых территориях.</w:t>
      </w:r>
    </w:p>
    <w:p w:rsidR="002164FC" w:rsidRPr="0095584A" w:rsidRDefault="002164FC" w:rsidP="002164FC">
      <w:pPr>
        <w:pStyle w:val="23"/>
        <w:numPr>
          <w:ilvl w:val="1"/>
          <w:numId w:val="17"/>
        </w:numPr>
        <w:shd w:val="clear" w:color="auto" w:fill="auto"/>
        <w:tabs>
          <w:tab w:val="left" w:pos="1134"/>
        </w:tabs>
        <w:spacing w:before="0" w:after="0" w:line="240" w:lineRule="auto"/>
        <w:jc w:val="both"/>
        <w:rPr>
          <w:sz w:val="24"/>
          <w:szCs w:val="24"/>
        </w:rPr>
      </w:pPr>
      <w:r w:rsidRPr="0095584A">
        <w:rPr>
          <w:sz w:val="24"/>
          <w:szCs w:val="24"/>
        </w:rPr>
        <w:t xml:space="preserve">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w:t>
      </w:r>
      <w:r w:rsidRPr="0095584A">
        <w:rPr>
          <w:sz w:val="24"/>
          <w:szCs w:val="24"/>
        </w:rPr>
        <w:lastRenderedPageBreak/>
        <w:t xml:space="preserve">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sidRPr="00A56BEC">
        <w:rPr>
          <w:sz w:val="24"/>
          <w:szCs w:val="24"/>
        </w:rPr>
        <w:t>комплексные</w:t>
      </w:r>
      <w:r w:rsidRPr="0095584A">
        <w:rPr>
          <w:color w:val="FF0000"/>
          <w:sz w:val="24"/>
          <w:szCs w:val="24"/>
        </w:rPr>
        <w:t xml:space="preserve"> </w:t>
      </w:r>
      <w:r w:rsidRPr="0095584A">
        <w:rPr>
          <w:sz w:val="24"/>
          <w:szCs w:val="24"/>
        </w:rPr>
        <w:t>площадки для игр детей школьного возраста, площадки для выгула собак.</w:t>
      </w:r>
    </w:p>
    <w:p w:rsidR="002164FC" w:rsidRPr="0095584A" w:rsidRDefault="002164FC" w:rsidP="002164FC">
      <w:pPr>
        <w:pStyle w:val="23"/>
        <w:numPr>
          <w:ilvl w:val="1"/>
          <w:numId w:val="17"/>
        </w:numPr>
        <w:shd w:val="clear" w:color="auto" w:fill="auto"/>
        <w:tabs>
          <w:tab w:val="left" w:pos="1276"/>
        </w:tabs>
        <w:spacing w:before="0" w:after="0" w:line="240" w:lineRule="auto"/>
        <w:ind w:firstLine="709"/>
        <w:jc w:val="both"/>
        <w:rPr>
          <w:sz w:val="24"/>
          <w:szCs w:val="24"/>
        </w:rPr>
      </w:pPr>
      <w:r>
        <w:rPr>
          <w:sz w:val="24"/>
          <w:szCs w:val="24"/>
        </w:rPr>
        <w:t xml:space="preserve"> </w:t>
      </w:r>
      <w:r w:rsidRPr="0095584A">
        <w:rPr>
          <w:sz w:val="24"/>
          <w:szCs w:val="24"/>
        </w:rPr>
        <w:t>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2164FC" w:rsidRPr="0095584A" w:rsidRDefault="002164FC" w:rsidP="002164FC">
      <w:pPr>
        <w:pStyle w:val="23"/>
        <w:numPr>
          <w:ilvl w:val="1"/>
          <w:numId w:val="17"/>
        </w:numPr>
        <w:shd w:val="clear" w:color="auto" w:fill="auto"/>
        <w:tabs>
          <w:tab w:val="left" w:pos="1388"/>
        </w:tabs>
        <w:spacing w:before="0" w:after="0" w:line="240" w:lineRule="auto"/>
        <w:ind w:firstLine="709"/>
        <w:jc w:val="both"/>
        <w:rPr>
          <w:sz w:val="24"/>
          <w:szCs w:val="24"/>
        </w:rPr>
      </w:pPr>
      <w:r w:rsidRPr="0095584A">
        <w:rPr>
          <w:sz w:val="24"/>
          <w:szCs w:val="24"/>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2164FC" w:rsidRPr="0095584A" w:rsidRDefault="002164FC" w:rsidP="002164FC">
      <w:pPr>
        <w:pStyle w:val="23"/>
        <w:numPr>
          <w:ilvl w:val="1"/>
          <w:numId w:val="17"/>
        </w:numPr>
        <w:shd w:val="clear" w:color="auto" w:fill="auto"/>
        <w:tabs>
          <w:tab w:val="left" w:pos="1276"/>
        </w:tabs>
        <w:spacing w:before="0" w:after="0" w:line="240" w:lineRule="auto"/>
        <w:ind w:firstLine="709"/>
        <w:jc w:val="both"/>
        <w:rPr>
          <w:sz w:val="24"/>
          <w:szCs w:val="24"/>
        </w:rPr>
      </w:pPr>
      <w:r>
        <w:rPr>
          <w:sz w:val="24"/>
          <w:szCs w:val="24"/>
        </w:rPr>
        <w:t xml:space="preserve"> </w:t>
      </w:r>
      <w:r w:rsidRPr="0095584A">
        <w:rPr>
          <w:sz w:val="24"/>
          <w:szCs w:val="24"/>
        </w:rPr>
        <w:t>При озеленении территории детских садов и школ не использовать растения с ядовитыми плодами, а также с колючками и шипами.</w:t>
      </w:r>
    </w:p>
    <w:p w:rsidR="002164FC" w:rsidRPr="0095584A" w:rsidRDefault="002164FC" w:rsidP="002164FC">
      <w:pPr>
        <w:pStyle w:val="23"/>
        <w:numPr>
          <w:ilvl w:val="1"/>
          <w:numId w:val="17"/>
        </w:numPr>
        <w:shd w:val="clear" w:color="auto" w:fill="auto"/>
        <w:tabs>
          <w:tab w:val="left" w:pos="1276"/>
        </w:tabs>
        <w:spacing w:before="0" w:after="0" w:line="240" w:lineRule="auto"/>
        <w:ind w:firstLine="709"/>
        <w:jc w:val="both"/>
        <w:rPr>
          <w:sz w:val="24"/>
          <w:szCs w:val="24"/>
        </w:rPr>
      </w:pPr>
      <w:r w:rsidRPr="0095584A">
        <w:rPr>
          <w:sz w:val="24"/>
          <w:szCs w:val="24"/>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2164FC" w:rsidRPr="0095584A" w:rsidRDefault="002164FC" w:rsidP="002164FC">
      <w:pPr>
        <w:pStyle w:val="13"/>
        <w:keepNext/>
        <w:keepLines/>
        <w:numPr>
          <w:ilvl w:val="0"/>
          <w:numId w:val="17"/>
        </w:numPr>
        <w:shd w:val="clear" w:color="auto" w:fill="auto"/>
        <w:tabs>
          <w:tab w:val="left" w:pos="284"/>
        </w:tabs>
        <w:spacing w:before="120" w:line="240" w:lineRule="auto"/>
        <w:ind w:left="0"/>
        <w:rPr>
          <w:sz w:val="24"/>
          <w:szCs w:val="24"/>
        </w:rPr>
      </w:pPr>
      <w:bookmarkStart w:id="33" w:name="bookmark13"/>
      <w:r w:rsidRPr="0095584A">
        <w:rPr>
          <w:sz w:val="24"/>
          <w:szCs w:val="24"/>
        </w:rPr>
        <w:t>ТРЕБОВАНИЯ К БЛАГОУСТРОЙСТВУ ТЕРРИТОРИЙ</w:t>
      </w:r>
      <w:bookmarkStart w:id="34" w:name="bookmark14"/>
      <w:bookmarkEnd w:id="33"/>
    </w:p>
    <w:p w:rsidR="002164FC" w:rsidRPr="0095584A" w:rsidRDefault="002164FC" w:rsidP="002164FC">
      <w:pPr>
        <w:pStyle w:val="13"/>
        <w:keepNext/>
        <w:keepLines/>
        <w:shd w:val="clear" w:color="auto" w:fill="auto"/>
        <w:tabs>
          <w:tab w:val="left" w:pos="284"/>
        </w:tabs>
        <w:spacing w:after="120" w:line="240" w:lineRule="auto"/>
        <w:ind w:firstLine="0"/>
        <w:rPr>
          <w:sz w:val="24"/>
          <w:szCs w:val="24"/>
        </w:rPr>
      </w:pPr>
      <w:r w:rsidRPr="0095584A">
        <w:rPr>
          <w:sz w:val="24"/>
          <w:szCs w:val="24"/>
        </w:rPr>
        <w:t>РЕКРЕАЦИОННОГО НАЗНАЧЕНИЯ</w:t>
      </w:r>
      <w:bookmarkEnd w:id="34"/>
      <w:r>
        <w:rPr>
          <w:sz w:val="24"/>
          <w:szCs w:val="24"/>
        </w:rPr>
        <w:t xml:space="preserve"> ГИГАНТОВСКОГО СЕЛЬСКОГО ПОСЕЛЕНИЯ</w:t>
      </w:r>
    </w:p>
    <w:p w:rsidR="002164FC" w:rsidRPr="0095584A" w:rsidRDefault="002164FC" w:rsidP="002164FC">
      <w:pPr>
        <w:pStyle w:val="23"/>
        <w:numPr>
          <w:ilvl w:val="1"/>
          <w:numId w:val="17"/>
        </w:numPr>
        <w:shd w:val="clear" w:color="auto" w:fill="auto"/>
        <w:tabs>
          <w:tab w:val="left" w:pos="1290"/>
        </w:tabs>
        <w:spacing w:before="0" w:after="0" w:line="240" w:lineRule="auto"/>
        <w:ind w:firstLine="709"/>
        <w:jc w:val="both"/>
        <w:rPr>
          <w:sz w:val="24"/>
          <w:szCs w:val="24"/>
        </w:rPr>
      </w:pPr>
      <w:r w:rsidRPr="0095584A">
        <w:rPr>
          <w:sz w:val="24"/>
          <w:szCs w:val="24"/>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w:t>
      </w:r>
      <w:r>
        <w:rPr>
          <w:sz w:val="24"/>
          <w:szCs w:val="24"/>
        </w:rPr>
        <w:t xml:space="preserve"> </w:t>
      </w:r>
      <w:r w:rsidRPr="0095584A">
        <w:rPr>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164FC" w:rsidRPr="0095584A" w:rsidRDefault="002164FC" w:rsidP="002164FC">
      <w:pPr>
        <w:pStyle w:val="23"/>
        <w:numPr>
          <w:ilvl w:val="1"/>
          <w:numId w:val="17"/>
        </w:numPr>
        <w:shd w:val="clear" w:color="auto" w:fill="auto"/>
        <w:tabs>
          <w:tab w:val="left" w:pos="1290"/>
        </w:tabs>
        <w:spacing w:before="0" w:after="0" w:line="240" w:lineRule="auto"/>
        <w:ind w:firstLine="709"/>
        <w:jc w:val="both"/>
        <w:rPr>
          <w:sz w:val="24"/>
          <w:szCs w:val="24"/>
        </w:rPr>
      </w:pPr>
      <w:r w:rsidRPr="0095584A">
        <w:rPr>
          <w:sz w:val="24"/>
          <w:szCs w:val="24"/>
        </w:rPr>
        <w:t>Благоустройство памятников садово-паркового искусства, истории и архитектуры</w:t>
      </w:r>
      <w:r>
        <w:rPr>
          <w:sz w:val="24"/>
          <w:szCs w:val="24"/>
        </w:rPr>
        <w:t xml:space="preserve"> </w:t>
      </w:r>
      <w:r w:rsidRPr="0095584A">
        <w:rPr>
          <w:sz w:val="24"/>
          <w:szCs w:val="24"/>
        </w:rPr>
        <w:t>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w:t>
      </w:r>
      <w:r>
        <w:rPr>
          <w:sz w:val="24"/>
          <w:szCs w:val="24"/>
        </w:rPr>
        <w:t xml:space="preserve"> </w:t>
      </w:r>
      <w:r w:rsidRPr="0095584A">
        <w:rPr>
          <w:sz w:val="24"/>
          <w:szCs w:val="24"/>
        </w:rPr>
        <w:t>учетом с историко-культурного регламента территории, на которой он расположен.</w:t>
      </w:r>
    </w:p>
    <w:p w:rsidR="002164FC" w:rsidRPr="0095584A" w:rsidRDefault="002164FC" w:rsidP="002164FC">
      <w:pPr>
        <w:pStyle w:val="23"/>
        <w:numPr>
          <w:ilvl w:val="1"/>
          <w:numId w:val="17"/>
        </w:numPr>
        <w:shd w:val="clear" w:color="auto" w:fill="auto"/>
        <w:tabs>
          <w:tab w:val="left" w:pos="1239"/>
          <w:tab w:val="left" w:pos="1290"/>
        </w:tabs>
        <w:spacing w:before="0" w:after="0" w:line="240" w:lineRule="auto"/>
        <w:ind w:firstLine="709"/>
        <w:jc w:val="both"/>
        <w:rPr>
          <w:sz w:val="24"/>
          <w:szCs w:val="24"/>
        </w:rPr>
      </w:pPr>
      <w:r w:rsidRPr="0095584A">
        <w:rPr>
          <w:sz w:val="24"/>
          <w:szCs w:val="24"/>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2164FC" w:rsidRPr="0095584A" w:rsidRDefault="002164FC" w:rsidP="002164FC">
      <w:pPr>
        <w:pStyle w:val="23"/>
        <w:numPr>
          <w:ilvl w:val="1"/>
          <w:numId w:val="17"/>
        </w:numPr>
        <w:shd w:val="clear" w:color="auto" w:fill="auto"/>
        <w:tabs>
          <w:tab w:val="left" w:pos="1254"/>
          <w:tab w:val="left" w:pos="1290"/>
        </w:tabs>
        <w:spacing w:before="0" w:after="0" w:line="240" w:lineRule="auto"/>
        <w:ind w:firstLine="709"/>
        <w:jc w:val="both"/>
        <w:rPr>
          <w:sz w:val="24"/>
          <w:szCs w:val="24"/>
        </w:rPr>
      </w:pPr>
      <w:r w:rsidRPr="0095584A">
        <w:rPr>
          <w:sz w:val="24"/>
          <w:szCs w:val="24"/>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164FC" w:rsidRPr="0095584A" w:rsidRDefault="002164FC" w:rsidP="002164FC">
      <w:pPr>
        <w:pStyle w:val="23"/>
        <w:numPr>
          <w:ilvl w:val="1"/>
          <w:numId w:val="17"/>
        </w:numPr>
        <w:shd w:val="clear" w:color="auto" w:fill="auto"/>
        <w:tabs>
          <w:tab w:val="left" w:pos="1254"/>
          <w:tab w:val="left" w:pos="1290"/>
        </w:tabs>
        <w:spacing w:before="0" w:after="0" w:line="240" w:lineRule="auto"/>
        <w:ind w:firstLine="709"/>
        <w:jc w:val="both"/>
        <w:rPr>
          <w:sz w:val="24"/>
          <w:szCs w:val="24"/>
        </w:rPr>
      </w:pPr>
      <w:r w:rsidRPr="0095584A">
        <w:rPr>
          <w:sz w:val="24"/>
          <w:szCs w:val="24"/>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164FC" w:rsidRPr="0095584A" w:rsidRDefault="002164FC" w:rsidP="002164FC">
      <w:pPr>
        <w:pStyle w:val="23"/>
        <w:numPr>
          <w:ilvl w:val="1"/>
          <w:numId w:val="17"/>
        </w:numPr>
        <w:shd w:val="clear" w:color="auto" w:fill="auto"/>
        <w:tabs>
          <w:tab w:val="left" w:pos="1290"/>
        </w:tabs>
        <w:spacing w:before="0" w:after="0" w:line="240" w:lineRule="auto"/>
        <w:ind w:firstLine="709"/>
        <w:jc w:val="both"/>
        <w:rPr>
          <w:sz w:val="24"/>
          <w:szCs w:val="24"/>
        </w:rPr>
      </w:pPr>
      <w:r w:rsidRPr="0095584A">
        <w:rPr>
          <w:sz w:val="24"/>
          <w:szCs w:val="24"/>
        </w:rPr>
        <w:t>При проектировании озеленения территории объектов следует:</w:t>
      </w:r>
    </w:p>
    <w:p w:rsidR="002164FC" w:rsidRPr="0095584A" w:rsidRDefault="002164FC" w:rsidP="002164FC">
      <w:pPr>
        <w:pStyle w:val="23"/>
        <w:shd w:val="clear" w:color="auto" w:fill="auto"/>
        <w:tabs>
          <w:tab w:val="left" w:pos="1290"/>
        </w:tabs>
        <w:spacing w:before="0" w:after="0" w:line="240" w:lineRule="auto"/>
        <w:ind w:firstLine="426"/>
        <w:jc w:val="both"/>
        <w:rPr>
          <w:sz w:val="24"/>
          <w:szCs w:val="24"/>
        </w:rPr>
      </w:pPr>
      <w:r w:rsidRPr="0095584A">
        <w:rPr>
          <w:sz w:val="24"/>
          <w:szCs w:val="24"/>
        </w:rPr>
        <w:t>-произвести оценку существующей растительности, состояния древесных растений и травянистого покрова;</w:t>
      </w:r>
    </w:p>
    <w:p w:rsidR="002164FC" w:rsidRPr="0095584A" w:rsidRDefault="002164FC" w:rsidP="002164FC">
      <w:pPr>
        <w:pStyle w:val="23"/>
        <w:shd w:val="clear" w:color="auto" w:fill="auto"/>
        <w:tabs>
          <w:tab w:val="left" w:pos="1290"/>
        </w:tabs>
        <w:spacing w:before="0" w:after="0" w:line="240" w:lineRule="auto"/>
        <w:ind w:firstLine="426"/>
        <w:jc w:val="both"/>
        <w:rPr>
          <w:sz w:val="24"/>
          <w:szCs w:val="24"/>
        </w:rPr>
      </w:pPr>
      <w:r w:rsidRPr="0095584A">
        <w:rPr>
          <w:sz w:val="24"/>
          <w:szCs w:val="24"/>
        </w:rPr>
        <w:t xml:space="preserve">-произвести выявление сухих поврежденных вредителями древесных растений, </w:t>
      </w:r>
      <w:r w:rsidRPr="0095584A">
        <w:rPr>
          <w:sz w:val="24"/>
          <w:szCs w:val="24"/>
        </w:rPr>
        <w:lastRenderedPageBreak/>
        <w:t>разработать мероприятия по их удалению с объектов,</w:t>
      </w:r>
    </w:p>
    <w:p w:rsidR="002164FC" w:rsidRPr="0095584A" w:rsidRDefault="002164FC" w:rsidP="002164FC">
      <w:pPr>
        <w:pStyle w:val="23"/>
        <w:numPr>
          <w:ilvl w:val="0"/>
          <w:numId w:val="16"/>
        </w:numPr>
        <w:shd w:val="clear" w:color="auto" w:fill="auto"/>
        <w:tabs>
          <w:tab w:val="left" w:pos="567"/>
          <w:tab w:val="left" w:pos="1290"/>
        </w:tabs>
        <w:spacing w:before="0" w:after="0" w:line="240" w:lineRule="auto"/>
        <w:ind w:firstLine="426"/>
        <w:jc w:val="both"/>
        <w:rPr>
          <w:sz w:val="24"/>
          <w:szCs w:val="24"/>
        </w:rPr>
      </w:pPr>
      <w:r w:rsidRPr="0095584A">
        <w:rPr>
          <w:sz w:val="24"/>
          <w:szCs w:val="24"/>
        </w:rPr>
        <w:t>обеспечить сохранение травяного покрова, древесно-кустарниковой и прибрежной растительности не менее, чем на 80 % общей площади зоны отдыха;</w:t>
      </w:r>
    </w:p>
    <w:p w:rsidR="002164FC" w:rsidRPr="0095584A" w:rsidRDefault="002164FC" w:rsidP="002164FC">
      <w:pPr>
        <w:pStyle w:val="23"/>
        <w:numPr>
          <w:ilvl w:val="0"/>
          <w:numId w:val="16"/>
        </w:numPr>
        <w:shd w:val="clear" w:color="auto" w:fill="auto"/>
        <w:tabs>
          <w:tab w:val="left" w:pos="567"/>
          <w:tab w:val="left" w:pos="1290"/>
        </w:tabs>
        <w:spacing w:before="0" w:after="0" w:line="240" w:lineRule="auto"/>
        <w:ind w:firstLine="426"/>
        <w:jc w:val="both"/>
        <w:rPr>
          <w:sz w:val="24"/>
          <w:szCs w:val="24"/>
        </w:rPr>
      </w:pPr>
      <w:r w:rsidRPr="0095584A">
        <w:rPr>
          <w:sz w:val="24"/>
          <w:szCs w:val="24"/>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164FC" w:rsidRPr="0095584A" w:rsidRDefault="002164FC" w:rsidP="002164FC">
      <w:pPr>
        <w:pStyle w:val="23"/>
        <w:numPr>
          <w:ilvl w:val="0"/>
          <w:numId w:val="16"/>
        </w:numPr>
        <w:shd w:val="clear" w:color="auto" w:fill="auto"/>
        <w:tabs>
          <w:tab w:val="left" w:pos="567"/>
          <w:tab w:val="left" w:pos="1290"/>
        </w:tabs>
        <w:spacing w:before="0" w:after="0" w:line="240" w:lineRule="auto"/>
        <w:ind w:firstLine="426"/>
        <w:jc w:val="both"/>
        <w:rPr>
          <w:sz w:val="24"/>
          <w:szCs w:val="24"/>
        </w:rPr>
      </w:pPr>
      <w:r w:rsidRPr="0095584A">
        <w:rPr>
          <w:sz w:val="24"/>
          <w:szCs w:val="24"/>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2164FC" w:rsidRPr="0095584A" w:rsidRDefault="002164FC" w:rsidP="002164FC">
      <w:pPr>
        <w:pStyle w:val="23"/>
        <w:numPr>
          <w:ilvl w:val="1"/>
          <w:numId w:val="17"/>
        </w:numPr>
        <w:shd w:val="clear" w:color="auto" w:fill="auto"/>
        <w:tabs>
          <w:tab w:val="left" w:pos="1290"/>
        </w:tabs>
        <w:spacing w:before="0" w:after="0" w:line="240" w:lineRule="auto"/>
        <w:ind w:firstLine="709"/>
        <w:jc w:val="both"/>
        <w:rPr>
          <w:sz w:val="24"/>
          <w:szCs w:val="24"/>
        </w:rPr>
      </w:pPr>
      <w:r w:rsidRPr="0095584A">
        <w:rPr>
          <w:sz w:val="24"/>
          <w:szCs w:val="24"/>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164FC" w:rsidRPr="0095584A" w:rsidRDefault="002164FC" w:rsidP="002164FC">
      <w:pPr>
        <w:pStyle w:val="23"/>
        <w:numPr>
          <w:ilvl w:val="1"/>
          <w:numId w:val="17"/>
        </w:numPr>
        <w:shd w:val="clear" w:color="auto" w:fill="auto"/>
        <w:tabs>
          <w:tab w:val="left" w:pos="1290"/>
        </w:tabs>
        <w:spacing w:before="0" w:after="0" w:line="240" w:lineRule="auto"/>
        <w:ind w:firstLine="709"/>
        <w:jc w:val="both"/>
        <w:rPr>
          <w:sz w:val="24"/>
          <w:szCs w:val="24"/>
        </w:rPr>
      </w:pPr>
      <w:r w:rsidRPr="0095584A">
        <w:rPr>
          <w:sz w:val="24"/>
          <w:szCs w:val="24"/>
        </w:rPr>
        <w:t xml:space="preserve">На территории </w:t>
      </w:r>
      <w:r>
        <w:rPr>
          <w:sz w:val="24"/>
          <w:szCs w:val="24"/>
        </w:rPr>
        <w:t>Гигантовского</w:t>
      </w:r>
      <w:r w:rsidRPr="00ED48EB">
        <w:rPr>
          <w:sz w:val="24"/>
          <w:szCs w:val="24"/>
        </w:rPr>
        <w:t xml:space="preserve"> сельского поселения</w:t>
      </w:r>
      <w:r w:rsidRPr="0095584A">
        <w:rPr>
          <w:sz w:val="24"/>
          <w:szCs w:val="24"/>
        </w:rPr>
        <w:t xml:space="preserve"> могут быть организованы следующие виды парков: </w:t>
      </w:r>
    </w:p>
    <w:p w:rsidR="002164FC" w:rsidRPr="0095584A" w:rsidRDefault="002164FC" w:rsidP="002164FC">
      <w:pPr>
        <w:pStyle w:val="23"/>
        <w:shd w:val="clear" w:color="auto" w:fill="auto"/>
        <w:tabs>
          <w:tab w:val="left" w:pos="1290"/>
        </w:tabs>
        <w:spacing w:before="0" w:after="0" w:line="240" w:lineRule="auto"/>
        <w:ind w:firstLine="426"/>
        <w:jc w:val="both"/>
        <w:rPr>
          <w:sz w:val="24"/>
          <w:szCs w:val="24"/>
        </w:rPr>
      </w:pPr>
      <w:r w:rsidRPr="0095584A">
        <w:rPr>
          <w:sz w:val="24"/>
          <w:szCs w:val="24"/>
        </w:rPr>
        <w:t>8.8.1. по видам отдыха:</w:t>
      </w:r>
    </w:p>
    <w:p w:rsidR="002164FC" w:rsidRPr="0095584A" w:rsidRDefault="002164FC" w:rsidP="002164FC">
      <w:pPr>
        <w:pStyle w:val="23"/>
        <w:shd w:val="clear" w:color="auto" w:fill="auto"/>
        <w:tabs>
          <w:tab w:val="left" w:pos="1290"/>
        </w:tabs>
        <w:spacing w:before="0" w:after="0" w:line="240" w:lineRule="auto"/>
        <w:ind w:firstLine="426"/>
        <w:jc w:val="both"/>
        <w:rPr>
          <w:sz w:val="24"/>
          <w:szCs w:val="24"/>
        </w:rPr>
      </w:pPr>
      <w:r w:rsidRPr="0095584A">
        <w:rPr>
          <w:sz w:val="24"/>
          <w:szCs w:val="24"/>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2164FC" w:rsidRPr="0095584A" w:rsidRDefault="002164FC" w:rsidP="002164FC">
      <w:pPr>
        <w:pStyle w:val="23"/>
        <w:shd w:val="clear" w:color="auto" w:fill="auto"/>
        <w:tabs>
          <w:tab w:val="left" w:pos="567"/>
        </w:tabs>
        <w:spacing w:before="0" w:after="0" w:line="240" w:lineRule="auto"/>
        <w:ind w:firstLine="426"/>
        <w:jc w:val="both"/>
        <w:rPr>
          <w:sz w:val="24"/>
          <w:szCs w:val="24"/>
        </w:rPr>
      </w:pPr>
      <w:r w:rsidRPr="0095584A">
        <w:rPr>
          <w:sz w:val="24"/>
          <w:szCs w:val="24"/>
        </w:rPr>
        <w:t>- специализированные (предназначенные для организации специализированных видов отдыха);</w:t>
      </w:r>
    </w:p>
    <w:p w:rsidR="002164FC" w:rsidRPr="0095584A" w:rsidRDefault="002164FC" w:rsidP="002164FC">
      <w:pPr>
        <w:pStyle w:val="23"/>
        <w:shd w:val="clear" w:color="auto" w:fill="auto"/>
        <w:tabs>
          <w:tab w:val="left" w:pos="1290"/>
        </w:tabs>
        <w:spacing w:before="0" w:after="0" w:line="240" w:lineRule="auto"/>
        <w:ind w:firstLine="426"/>
        <w:jc w:val="both"/>
        <w:rPr>
          <w:sz w:val="24"/>
          <w:szCs w:val="24"/>
        </w:rPr>
      </w:pPr>
      <w:r w:rsidRPr="0095584A">
        <w:rPr>
          <w:sz w:val="24"/>
          <w:szCs w:val="24"/>
        </w:rPr>
        <w:t>- парки жилых районов (предназначенные для организации активного и тихого отдыха населения жилого района).</w:t>
      </w:r>
    </w:p>
    <w:p w:rsidR="002164FC" w:rsidRPr="0095584A" w:rsidRDefault="002164FC" w:rsidP="002164FC">
      <w:pPr>
        <w:pStyle w:val="23"/>
        <w:shd w:val="clear" w:color="auto" w:fill="auto"/>
        <w:tabs>
          <w:tab w:val="left" w:pos="1290"/>
        </w:tabs>
        <w:spacing w:before="0" w:after="0" w:line="240" w:lineRule="auto"/>
        <w:ind w:firstLine="426"/>
        <w:jc w:val="both"/>
        <w:rPr>
          <w:sz w:val="24"/>
          <w:szCs w:val="24"/>
        </w:rPr>
      </w:pPr>
      <w:r w:rsidRPr="0095584A">
        <w:rPr>
          <w:sz w:val="24"/>
          <w:szCs w:val="24"/>
        </w:rPr>
        <w:t>8.8.2. по ландшафтно-климатическим условиям:</w:t>
      </w:r>
    </w:p>
    <w:p w:rsidR="002164FC" w:rsidRPr="0095584A" w:rsidRDefault="002164FC" w:rsidP="002164FC">
      <w:pPr>
        <w:pStyle w:val="23"/>
        <w:shd w:val="clear" w:color="auto" w:fill="auto"/>
        <w:tabs>
          <w:tab w:val="left" w:pos="1290"/>
        </w:tabs>
        <w:spacing w:before="0" w:after="0" w:line="240" w:lineRule="auto"/>
        <w:ind w:firstLine="426"/>
        <w:jc w:val="both"/>
        <w:rPr>
          <w:sz w:val="24"/>
          <w:szCs w:val="24"/>
        </w:rPr>
      </w:pPr>
      <w:r w:rsidRPr="0095584A">
        <w:rPr>
          <w:sz w:val="24"/>
          <w:szCs w:val="24"/>
        </w:rPr>
        <w:t>- парки на пересеченном рельефе;</w:t>
      </w:r>
    </w:p>
    <w:p w:rsidR="002164FC" w:rsidRPr="0095584A" w:rsidRDefault="002164FC" w:rsidP="002164FC">
      <w:pPr>
        <w:pStyle w:val="23"/>
        <w:shd w:val="clear" w:color="auto" w:fill="auto"/>
        <w:tabs>
          <w:tab w:val="left" w:pos="1290"/>
        </w:tabs>
        <w:spacing w:before="0" w:after="0" w:line="240" w:lineRule="auto"/>
        <w:ind w:firstLine="426"/>
        <w:jc w:val="both"/>
        <w:rPr>
          <w:sz w:val="24"/>
          <w:szCs w:val="24"/>
        </w:rPr>
      </w:pPr>
      <w:r w:rsidRPr="0095584A">
        <w:rPr>
          <w:sz w:val="24"/>
          <w:szCs w:val="24"/>
        </w:rPr>
        <w:t>- парки по берегам водоёмов, рек</w:t>
      </w:r>
      <w:r>
        <w:rPr>
          <w:sz w:val="24"/>
          <w:szCs w:val="24"/>
        </w:rPr>
        <w:t>и</w:t>
      </w:r>
      <w:r w:rsidRPr="0095584A">
        <w:rPr>
          <w:sz w:val="24"/>
          <w:szCs w:val="24"/>
        </w:rPr>
        <w:t>;</w:t>
      </w:r>
    </w:p>
    <w:p w:rsidR="002164FC" w:rsidRPr="0095584A" w:rsidRDefault="002164FC" w:rsidP="002164FC">
      <w:pPr>
        <w:pStyle w:val="23"/>
        <w:shd w:val="clear" w:color="auto" w:fill="auto"/>
        <w:tabs>
          <w:tab w:val="left" w:pos="1290"/>
        </w:tabs>
        <w:spacing w:before="0" w:after="0" w:line="240" w:lineRule="auto"/>
        <w:ind w:firstLine="426"/>
        <w:jc w:val="both"/>
        <w:rPr>
          <w:sz w:val="24"/>
          <w:szCs w:val="24"/>
        </w:rPr>
      </w:pPr>
      <w:r w:rsidRPr="0095584A">
        <w:rPr>
          <w:sz w:val="24"/>
          <w:szCs w:val="24"/>
        </w:rPr>
        <w:t>- парки на территориях, занятых лесными насаждениями.</w:t>
      </w:r>
    </w:p>
    <w:p w:rsidR="002164FC" w:rsidRPr="0095584A" w:rsidRDefault="002164FC" w:rsidP="002164FC">
      <w:pPr>
        <w:pStyle w:val="23"/>
        <w:numPr>
          <w:ilvl w:val="1"/>
          <w:numId w:val="17"/>
        </w:numPr>
        <w:shd w:val="clear" w:color="auto" w:fill="auto"/>
        <w:tabs>
          <w:tab w:val="left" w:pos="1290"/>
          <w:tab w:val="left" w:pos="1448"/>
        </w:tabs>
        <w:spacing w:before="0" w:after="0" w:line="240" w:lineRule="auto"/>
        <w:ind w:firstLine="709"/>
        <w:jc w:val="both"/>
        <w:rPr>
          <w:sz w:val="24"/>
          <w:szCs w:val="24"/>
        </w:rPr>
      </w:pPr>
      <w:r w:rsidRPr="0095584A">
        <w:rPr>
          <w:sz w:val="24"/>
          <w:szCs w:val="24"/>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w:t>
      </w:r>
      <w:r>
        <w:rPr>
          <w:sz w:val="24"/>
          <w:szCs w:val="24"/>
        </w:rPr>
        <w:t xml:space="preserve"> </w:t>
      </w:r>
      <w:r w:rsidRPr="0095584A">
        <w:rPr>
          <w:sz w:val="24"/>
          <w:szCs w:val="24"/>
        </w:rPr>
        <w:t>- мобильное (контейнеры, вазоны);</w:t>
      </w:r>
      <w:r>
        <w:rPr>
          <w:sz w:val="24"/>
          <w:szCs w:val="24"/>
        </w:rPr>
        <w:t xml:space="preserve"> </w:t>
      </w:r>
      <w:r w:rsidRPr="0095584A">
        <w:rPr>
          <w:sz w:val="24"/>
          <w:szCs w:val="24"/>
        </w:rPr>
        <w:t>- создание декоративных композиций из деревьев, кустарников, цветочного оформления, экзотических видов растений.</w:t>
      </w:r>
    </w:p>
    <w:p w:rsidR="002164FC" w:rsidRPr="0095584A" w:rsidRDefault="002164FC" w:rsidP="002164FC">
      <w:pPr>
        <w:pStyle w:val="23"/>
        <w:numPr>
          <w:ilvl w:val="1"/>
          <w:numId w:val="17"/>
        </w:numPr>
        <w:shd w:val="clear" w:color="auto" w:fill="auto"/>
        <w:tabs>
          <w:tab w:val="left" w:pos="1290"/>
          <w:tab w:val="left" w:pos="1448"/>
          <w:tab w:val="center" w:pos="4092"/>
          <w:tab w:val="left" w:pos="6458"/>
        </w:tabs>
        <w:spacing w:before="0" w:after="0" w:line="240" w:lineRule="auto"/>
        <w:ind w:firstLine="709"/>
        <w:jc w:val="both"/>
        <w:rPr>
          <w:sz w:val="24"/>
          <w:szCs w:val="24"/>
        </w:rPr>
      </w:pPr>
      <w:r>
        <w:rPr>
          <w:sz w:val="24"/>
          <w:szCs w:val="24"/>
        </w:rPr>
        <w:t xml:space="preserve"> </w:t>
      </w:r>
      <w:r w:rsidRPr="0095584A">
        <w:rPr>
          <w:sz w:val="24"/>
          <w:szCs w:val="24"/>
        </w:rPr>
        <w:t>Состав и</w:t>
      </w:r>
      <w:r>
        <w:rPr>
          <w:sz w:val="24"/>
          <w:szCs w:val="24"/>
        </w:rPr>
        <w:t xml:space="preserve"> </w:t>
      </w:r>
      <w:r w:rsidRPr="0095584A">
        <w:rPr>
          <w:sz w:val="24"/>
          <w:szCs w:val="24"/>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Pr>
          <w:sz w:val="24"/>
          <w:szCs w:val="24"/>
        </w:rPr>
        <w:t xml:space="preserve"> </w:t>
      </w:r>
      <w:r w:rsidRPr="0095584A">
        <w:rPr>
          <w:sz w:val="24"/>
          <w:szCs w:val="24"/>
        </w:rPr>
        <w:t>и определятся заданием на проектирование и проектным решением.</w:t>
      </w:r>
    </w:p>
    <w:p w:rsidR="002164FC" w:rsidRPr="0095584A" w:rsidRDefault="002164FC" w:rsidP="002164FC">
      <w:pPr>
        <w:pStyle w:val="23"/>
        <w:numPr>
          <w:ilvl w:val="1"/>
          <w:numId w:val="17"/>
        </w:numPr>
        <w:shd w:val="clear" w:color="auto" w:fill="auto"/>
        <w:tabs>
          <w:tab w:val="left" w:pos="1290"/>
          <w:tab w:val="left" w:pos="1448"/>
          <w:tab w:val="right" w:pos="6177"/>
          <w:tab w:val="left" w:pos="6458"/>
        </w:tabs>
        <w:spacing w:before="0" w:after="0" w:line="240" w:lineRule="auto"/>
        <w:ind w:firstLine="709"/>
        <w:jc w:val="both"/>
        <w:rPr>
          <w:sz w:val="24"/>
          <w:szCs w:val="24"/>
        </w:rPr>
      </w:pPr>
      <w:r>
        <w:rPr>
          <w:sz w:val="24"/>
          <w:szCs w:val="24"/>
        </w:rPr>
        <w:t xml:space="preserve"> </w:t>
      </w:r>
      <w:r w:rsidRPr="0095584A">
        <w:rPr>
          <w:sz w:val="24"/>
          <w:szCs w:val="24"/>
        </w:rPr>
        <w:t>На территории парка жилого</w:t>
      </w:r>
      <w:r w:rsidRPr="0095584A">
        <w:rPr>
          <w:sz w:val="24"/>
          <w:szCs w:val="24"/>
        </w:rPr>
        <w:tab/>
        <w:t xml:space="preserve"> района предусматривать: систему аллей и дорожек, площадки (детские, тихого и </w:t>
      </w:r>
      <w:r w:rsidRPr="0095584A">
        <w:rPr>
          <w:sz w:val="24"/>
          <w:szCs w:val="24"/>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164FC" w:rsidRPr="0095584A" w:rsidRDefault="002164FC" w:rsidP="002164FC">
      <w:pPr>
        <w:pStyle w:val="23"/>
        <w:numPr>
          <w:ilvl w:val="1"/>
          <w:numId w:val="17"/>
        </w:numPr>
        <w:shd w:val="clear" w:color="auto" w:fill="auto"/>
        <w:tabs>
          <w:tab w:val="left" w:pos="1290"/>
          <w:tab w:val="left" w:pos="1394"/>
        </w:tabs>
        <w:spacing w:before="0" w:after="0" w:line="240" w:lineRule="auto"/>
        <w:ind w:firstLine="709"/>
        <w:jc w:val="both"/>
        <w:rPr>
          <w:sz w:val="24"/>
          <w:szCs w:val="24"/>
        </w:rPr>
      </w:pPr>
      <w:r>
        <w:rPr>
          <w:sz w:val="24"/>
          <w:szCs w:val="24"/>
        </w:rPr>
        <w:t xml:space="preserve"> </w:t>
      </w:r>
      <w:r w:rsidRPr="0095584A">
        <w:rPr>
          <w:sz w:val="24"/>
          <w:szCs w:val="24"/>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2164FC" w:rsidRPr="0095584A" w:rsidRDefault="002164FC" w:rsidP="002164FC">
      <w:pPr>
        <w:pStyle w:val="23"/>
        <w:numPr>
          <w:ilvl w:val="1"/>
          <w:numId w:val="17"/>
        </w:numPr>
        <w:shd w:val="clear" w:color="auto" w:fill="auto"/>
        <w:tabs>
          <w:tab w:val="left" w:pos="1290"/>
          <w:tab w:val="left" w:pos="1448"/>
        </w:tabs>
        <w:spacing w:before="0" w:after="0" w:line="240" w:lineRule="auto"/>
        <w:ind w:firstLine="709"/>
        <w:jc w:val="both"/>
        <w:rPr>
          <w:sz w:val="24"/>
          <w:szCs w:val="24"/>
        </w:rPr>
      </w:pPr>
      <w:r>
        <w:rPr>
          <w:sz w:val="24"/>
          <w:szCs w:val="24"/>
        </w:rPr>
        <w:t xml:space="preserve"> </w:t>
      </w:r>
      <w:r w:rsidRPr="0095584A">
        <w:rPr>
          <w:sz w:val="24"/>
          <w:szCs w:val="24"/>
        </w:rPr>
        <w:t>На территории населенного пункта следует формировать следующие виды садов:</w:t>
      </w:r>
      <w:r w:rsidRPr="0095584A">
        <w:rPr>
          <w:sz w:val="24"/>
          <w:szCs w:val="24"/>
        </w:rPr>
        <w:tab/>
      </w:r>
    </w:p>
    <w:p w:rsidR="002164FC" w:rsidRPr="0095584A" w:rsidRDefault="002164FC" w:rsidP="002164FC">
      <w:pPr>
        <w:pStyle w:val="23"/>
        <w:shd w:val="clear" w:color="auto" w:fill="auto"/>
        <w:tabs>
          <w:tab w:val="left" w:pos="1290"/>
          <w:tab w:val="left" w:pos="1448"/>
        </w:tabs>
        <w:spacing w:before="0" w:after="0" w:line="240" w:lineRule="auto"/>
        <w:ind w:firstLine="426"/>
        <w:jc w:val="both"/>
        <w:rPr>
          <w:sz w:val="24"/>
          <w:szCs w:val="24"/>
        </w:rPr>
      </w:pPr>
      <w:r w:rsidRPr="0095584A">
        <w:rPr>
          <w:sz w:val="24"/>
          <w:szCs w:val="24"/>
        </w:rPr>
        <w:t>- сады отдыха (предназначен для организации кратковременного отдыха населения и прогулок);</w:t>
      </w:r>
    </w:p>
    <w:p w:rsidR="002164FC" w:rsidRPr="0095584A" w:rsidRDefault="002164FC" w:rsidP="002164FC">
      <w:pPr>
        <w:pStyle w:val="23"/>
        <w:shd w:val="clear" w:color="auto" w:fill="auto"/>
        <w:tabs>
          <w:tab w:val="left" w:pos="1290"/>
          <w:tab w:val="left" w:pos="1448"/>
        </w:tabs>
        <w:spacing w:before="0" w:after="0" w:line="240" w:lineRule="auto"/>
        <w:ind w:firstLine="426"/>
        <w:jc w:val="both"/>
        <w:rPr>
          <w:sz w:val="24"/>
          <w:szCs w:val="24"/>
        </w:rPr>
      </w:pPr>
      <w:r w:rsidRPr="0095584A">
        <w:rPr>
          <w:sz w:val="24"/>
          <w:szCs w:val="24"/>
        </w:rPr>
        <w:t>- сады при сооружениях;</w:t>
      </w:r>
    </w:p>
    <w:p w:rsidR="002164FC" w:rsidRPr="0095584A" w:rsidRDefault="002164FC" w:rsidP="002164FC">
      <w:pPr>
        <w:pStyle w:val="23"/>
        <w:shd w:val="clear" w:color="auto" w:fill="auto"/>
        <w:tabs>
          <w:tab w:val="left" w:pos="1290"/>
          <w:tab w:val="left" w:pos="1448"/>
        </w:tabs>
        <w:spacing w:before="0" w:after="0" w:line="240" w:lineRule="auto"/>
        <w:ind w:firstLine="426"/>
        <w:jc w:val="both"/>
        <w:rPr>
          <w:sz w:val="24"/>
          <w:szCs w:val="24"/>
        </w:rPr>
      </w:pPr>
      <w:r w:rsidRPr="0095584A">
        <w:rPr>
          <w:sz w:val="24"/>
          <w:szCs w:val="24"/>
        </w:rPr>
        <w:t xml:space="preserve">- сады-выставки (экспозиционная территория, действующая как самостоятельный </w:t>
      </w:r>
      <w:r>
        <w:rPr>
          <w:sz w:val="24"/>
          <w:szCs w:val="24"/>
        </w:rPr>
        <w:t xml:space="preserve">объект или как часть </w:t>
      </w:r>
      <w:r w:rsidRPr="0095584A">
        <w:rPr>
          <w:sz w:val="24"/>
          <w:szCs w:val="24"/>
        </w:rPr>
        <w:t>парка</w:t>
      </w:r>
      <w:r>
        <w:rPr>
          <w:sz w:val="24"/>
          <w:szCs w:val="24"/>
        </w:rPr>
        <w:t xml:space="preserve"> населенного пункта</w:t>
      </w:r>
      <w:r w:rsidRPr="0095584A">
        <w:rPr>
          <w:sz w:val="24"/>
          <w:szCs w:val="24"/>
        </w:rPr>
        <w:t>);</w:t>
      </w:r>
    </w:p>
    <w:p w:rsidR="002164FC" w:rsidRPr="0095584A" w:rsidRDefault="002164FC" w:rsidP="002164FC">
      <w:pPr>
        <w:pStyle w:val="23"/>
        <w:shd w:val="clear" w:color="auto" w:fill="auto"/>
        <w:tabs>
          <w:tab w:val="left" w:pos="1290"/>
          <w:tab w:val="left" w:pos="1448"/>
        </w:tabs>
        <w:spacing w:before="0" w:after="0" w:line="240" w:lineRule="auto"/>
        <w:ind w:firstLine="426"/>
        <w:jc w:val="both"/>
        <w:rPr>
          <w:sz w:val="24"/>
          <w:szCs w:val="24"/>
        </w:rPr>
      </w:pPr>
      <w:r w:rsidRPr="0095584A">
        <w:rPr>
          <w:sz w:val="24"/>
          <w:szCs w:val="24"/>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2164FC" w:rsidRPr="0095584A" w:rsidRDefault="002164FC" w:rsidP="002164FC">
      <w:pPr>
        <w:pStyle w:val="23"/>
        <w:numPr>
          <w:ilvl w:val="1"/>
          <w:numId w:val="17"/>
        </w:numPr>
        <w:shd w:val="clear" w:color="auto" w:fill="auto"/>
        <w:tabs>
          <w:tab w:val="left" w:pos="1290"/>
          <w:tab w:val="left" w:pos="1388"/>
        </w:tabs>
        <w:spacing w:before="0" w:after="0" w:line="240" w:lineRule="auto"/>
        <w:ind w:firstLine="709"/>
        <w:jc w:val="both"/>
        <w:rPr>
          <w:sz w:val="24"/>
          <w:szCs w:val="24"/>
        </w:rPr>
      </w:pPr>
      <w:r>
        <w:rPr>
          <w:sz w:val="24"/>
          <w:szCs w:val="24"/>
        </w:rPr>
        <w:t xml:space="preserve"> </w:t>
      </w:r>
      <w:r w:rsidRPr="0095584A">
        <w:rPr>
          <w:sz w:val="24"/>
          <w:szCs w:val="24"/>
        </w:rPr>
        <w:t xml:space="preserve">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w:t>
      </w:r>
      <w:r w:rsidRPr="0095584A">
        <w:rPr>
          <w:sz w:val="24"/>
          <w:szCs w:val="24"/>
        </w:rPr>
        <w:lastRenderedPageBreak/>
        <w:t>сопряжения поверхностей, озеленение, скамьи, урны, уличное техническое оборудование (тележки «вода», «мороженое»), осветительное оборудование.</w:t>
      </w:r>
    </w:p>
    <w:p w:rsidR="002164FC" w:rsidRPr="0095584A" w:rsidRDefault="002164FC" w:rsidP="002164FC">
      <w:pPr>
        <w:pStyle w:val="23"/>
        <w:numPr>
          <w:ilvl w:val="1"/>
          <w:numId w:val="17"/>
        </w:numPr>
        <w:shd w:val="clear" w:color="auto" w:fill="auto"/>
        <w:tabs>
          <w:tab w:val="left" w:pos="1290"/>
          <w:tab w:val="left" w:pos="1383"/>
        </w:tabs>
        <w:spacing w:before="0" w:after="0" w:line="240" w:lineRule="auto"/>
        <w:ind w:firstLine="709"/>
        <w:jc w:val="both"/>
        <w:rPr>
          <w:sz w:val="24"/>
          <w:szCs w:val="24"/>
        </w:rPr>
      </w:pPr>
      <w:r>
        <w:rPr>
          <w:sz w:val="24"/>
          <w:szCs w:val="24"/>
        </w:rPr>
        <w:t xml:space="preserve"> </w:t>
      </w:r>
      <w:r w:rsidRPr="0095584A">
        <w:rPr>
          <w:sz w:val="24"/>
          <w:szCs w:val="24"/>
        </w:rPr>
        <w:t>Следует предусматривать: колористическое решение покрытий; размещение водных устройств;</w:t>
      </w:r>
      <w:r>
        <w:rPr>
          <w:sz w:val="24"/>
          <w:szCs w:val="24"/>
        </w:rPr>
        <w:t xml:space="preserve"> </w:t>
      </w:r>
      <w:r w:rsidRPr="0095584A">
        <w:rPr>
          <w:sz w:val="24"/>
          <w:szCs w:val="24"/>
        </w:rPr>
        <w:t>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2164FC" w:rsidRPr="0095584A" w:rsidRDefault="002164FC" w:rsidP="002164FC">
      <w:pPr>
        <w:pStyle w:val="23"/>
        <w:numPr>
          <w:ilvl w:val="1"/>
          <w:numId w:val="17"/>
        </w:numPr>
        <w:shd w:val="clear" w:color="auto" w:fill="auto"/>
        <w:tabs>
          <w:tab w:val="left" w:pos="1290"/>
          <w:tab w:val="left" w:pos="1378"/>
        </w:tabs>
        <w:spacing w:before="0" w:after="0" w:line="240" w:lineRule="auto"/>
        <w:ind w:firstLine="709"/>
        <w:jc w:val="both"/>
        <w:rPr>
          <w:sz w:val="24"/>
          <w:szCs w:val="24"/>
        </w:rPr>
      </w:pPr>
      <w:r w:rsidRPr="0095584A">
        <w:rPr>
          <w:sz w:val="24"/>
          <w:szCs w:val="24"/>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2164FC" w:rsidRPr="0095584A" w:rsidRDefault="002164FC" w:rsidP="002164FC">
      <w:pPr>
        <w:pStyle w:val="23"/>
        <w:numPr>
          <w:ilvl w:val="1"/>
          <w:numId w:val="17"/>
        </w:numPr>
        <w:shd w:val="clear" w:color="auto" w:fill="auto"/>
        <w:tabs>
          <w:tab w:val="left" w:pos="1290"/>
          <w:tab w:val="left" w:pos="1383"/>
        </w:tabs>
        <w:spacing w:before="0" w:after="0" w:line="240" w:lineRule="auto"/>
        <w:ind w:firstLine="709"/>
        <w:jc w:val="both"/>
        <w:rPr>
          <w:sz w:val="24"/>
          <w:szCs w:val="24"/>
        </w:rPr>
      </w:pPr>
      <w:r>
        <w:rPr>
          <w:sz w:val="24"/>
          <w:szCs w:val="24"/>
        </w:rPr>
        <w:t xml:space="preserve"> </w:t>
      </w:r>
      <w:r w:rsidRPr="0095584A">
        <w:rPr>
          <w:sz w:val="24"/>
          <w:szCs w:val="24"/>
        </w:rPr>
        <w:t>Планировочная организация сада-выставки направляется на выгодное представление экспозиции и создание удобного движения при ее осмотре.</w:t>
      </w:r>
    </w:p>
    <w:p w:rsidR="002164FC" w:rsidRPr="0095584A" w:rsidRDefault="002164FC" w:rsidP="002164FC">
      <w:pPr>
        <w:pStyle w:val="23"/>
        <w:numPr>
          <w:ilvl w:val="1"/>
          <w:numId w:val="17"/>
        </w:numPr>
        <w:shd w:val="clear" w:color="auto" w:fill="auto"/>
        <w:tabs>
          <w:tab w:val="left" w:pos="1290"/>
          <w:tab w:val="left" w:pos="1433"/>
        </w:tabs>
        <w:spacing w:before="0" w:after="0" w:line="240" w:lineRule="auto"/>
        <w:ind w:firstLine="709"/>
        <w:jc w:val="both"/>
        <w:rPr>
          <w:sz w:val="24"/>
          <w:szCs w:val="24"/>
          <w:highlight w:val="yellow"/>
        </w:rPr>
      </w:pPr>
      <w:r>
        <w:rPr>
          <w:sz w:val="24"/>
          <w:szCs w:val="24"/>
        </w:rPr>
        <w:t xml:space="preserve"> </w:t>
      </w:r>
      <w:r w:rsidRPr="0095584A">
        <w:rPr>
          <w:sz w:val="24"/>
          <w:szCs w:val="24"/>
        </w:rPr>
        <w:t>Проектирование сада на крыше, кроме решения задач озеленения, требует учета комплекса внешних (климатических, экологических) и вну</w:t>
      </w:r>
      <w:r>
        <w:rPr>
          <w:sz w:val="24"/>
          <w:szCs w:val="24"/>
        </w:rPr>
        <w:t>тренних (механические</w:t>
      </w:r>
      <w:r>
        <w:rPr>
          <w:sz w:val="24"/>
          <w:szCs w:val="24"/>
        </w:rPr>
        <w:tab/>
        <w:t xml:space="preserve"> нагрузки, </w:t>
      </w:r>
      <w:r w:rsidRPr="0095584A">
        <w:rPr>
          <w:sz w:val="24"/>
          <w:szCs w:val="24"/>
        </w:rPr>
        <w:t>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2164FC" w:rsidRPr="0095584A" w:rsidRDefault="002164FC" w:rsidP="002164FC">
      <w:pPr>
        <w:pStyle w:val="23"/>
        <w:numPr>
          <w:ilvl w:val="1"/>
          <w:numId w:val="17"/>
        </w:numPr>
        <w:shd w:val="clear" w:color="auto" w:fill="auto"/>
        <w:tabs>
          <w:tab w:val="left" w:pos="1290"/>
          <w:tab w:val="left" w:pos="1388"/>
        </w:tabs>
        <w:spacing w:before="0" w:after="0" w:line="240" w:lineRule="auto"/>
        <w:ind w:firstLine="709"/>
        <w:jc w:val="both"/>
        <w:rPr>
          <w:sz w:val="24"/>
          <w:szCs w:val="24"/>
        </w:rPr>
      </w:pPr>
      <w:r>
        <w:rPr>
          <w:sz w:val="24"/>
          <w:szCs w:val="24"/>
        </w:rPr>
        <w:t xml:space="preserve"> </w:t>
      </w:r>
      <w:r w:rsidRPr="0095584A">
        <w:rPr>
          <w:sz w:val="24"/>
          <w:szCs w:val="24"/>
        </w:rPr>
        <w:t>Бульвары и скверы - важнейшие об</w:t>
      </w:r>
      <w:r>
        <w:rPr>
          <w:sz w:val="24"/>
          <w:szCs w:val="24"/>
        </w:rPr>
        <w:t>ъекты пространственной</w:t>
      </w:r>
      <w:r w:rsidRPr="0095584A">
        <w:rPr>
          <w:sz w:val="24"/>
          <w:szCs w:val="24"/>
        </w:rPr>
        <w:t xml:space="preserve"> среды</w:t>
      </w:r>
      <w:r>
        <w:rPr>
          <w:sz w:val="24"/>
          <w:szCs w:val="24"/>
        </w:rPr>
        <w:t xml:space="preserve"> населенного пункта</w:t>
      </w:r>
      <w:r w:rsidRPr="0095584A">
        <w:rPr>
          <w:sz w:val="24"/>
          <w:szCs w:val="24"/>
        </w:rPr>
        <w:t xml:space="preserve"> и структурные элементы системы озеленения</w:t>
      </w:r>
      <w:r w:rsidRPr="00301945">
        <w:rPr>
          <w:sz w:val="24"/>
          <w:szCs w:val="24"/>
        </w:rPr>
        <w:t xml:space="preserve"> </w:t>
      </w:r>
      <w:r>
        <w:rPr>
          <w:sz w:val="24"/>
          <w:szCs w:val="24"/>
        </w:rPr>
        <w:t>Гигантовского</w:t>
      </w:r>
      <w:r w:rsidRPr="00ED48EB">
        <w:rPr>
          <w:sz w:val="24"/>
          <w:szCs w:val="24"/>
        </w:rPr>
        <w:t xml:space="preserve"> сельского поселения</w:t>
      </w:r>
      <w:r w:rsidRPr="0095584A">
        <w:rPr>
          <w:sz w:val="24"/>
          <w:szCs w:val="24"/>
        </w:rPr>
        <w:t>.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2164FC" w:rsidRPr="0095584A" w:rsidRDefault="002164FC" w:rsidP="002164FC">
      <w:pPr>
        <w:pStyle w:val="23"/>
        <w:numPr>
          <w:ilvl w:val="1"/>
          <w:numId w:val="17"/>
        </w:numPr>
        <w:shd w:val="clear" w:color="auto" w:fill="auto"/>
        <w:tabs>
          <w:tab w:val="left" w:pos="1290"/>
          <w:tab w:val="left" w:pos="1388"/>
        </w:tabs>
        <w:spacing w:before="0" w:after="0" w:line="240" w:lineRule="auto"/>
        <w:ind w:firstLine="709"/>
        <w:jc w:val="both"/>
        <w:rPr>
          <w:sz w:val="24"/>
          <w:szCs w:val="24"/>
        </w:rPr>
      </w:pPr>
      <w:r>
        <w:rPr>
          <w:sz w:val="24"/>
          <w:szCs w:val="24"/>
        </w:rPr>
        <w:t xml:space="preserve"> </w:t>
      </w:r>
      <w:r w:rsidRPr="0095584A">
        <w:rPr>
          <w:sz w:val="24"/>
          <w:szCs w:val="24"/>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2164FC" w:rsidRPr="0095584A" w:rsidRDefault="002164FC" w:rsidP="002164FC">
      <w:pPr>
        <w:pStyle w:val="afa"/>
        <w:numPr>
          <w:ilvl w:val="1"/>
          <w:numId w:val="17"/>
        </w:numPr>
        <w:spacing w:before="0" w:beforeAutospacing="0" w:after="0" w:afterAutospacing="0"/>
        <w:ind w:firstLine="709"/>
        <w:jc w:val="both"/>
        <w:rPr>
          <w:color w:val="000000"/>
        </w:rPr>
      </w:pPr>
      <w:r>
        <w:rPr>
          <w:color w:val="000000"/>
        </w:rPr>
        <w:t xml:space="preserve"> Благоустройство</w:t>
      </w:r>
      <w:r w:rsidRPr="0095584A">
        <w:rPr>
          <w:color w:val="000000"/>
        </w:rPr>
        <w:t xml:space="preserve"> лесов</w:t>
      </w:r>
      <w:r>
        <w:rPr>
          <w:color w:val="000000"/>
        </w:rPr>
        <w:t xml:space="preserve"> населенных пунктов</w:t>
      </w:r>
      <w:r w:rsidRPr="0095584A">
        <w:rPr>
          <w:color w:val="000000"/>
        </w:rPr>
        <w:t>, лесов особо охраняемых природных территорий, расположенных в границах</w:t>
      </w:r>
      <w:r w:rsidRPr="00301945">
        <w:t xml:space="preserve"> </w:t>
      </w:r>
      <w:r>
        <w:t>Гигантовского</w:t>
      </w:r>
      <w:r w:rsidRPr="00ED48EB">
        <w:t xml:space="preserve"> сельского поселения</w:t>
      </w:r>
      <w:r w:rsidRPr="0095584A">
        <w:rPr>
          <w:color w:val="000000"/>
        </w:rPr>
        <w:t>, осуществляется в соответствии с действующим Лесным кодексом Российской Федерации и лесохозяйственным регламентом.</w:t>
      </w:r>
    </w:p>
    <w:p w:rsidR="002164FC" w:rsidRPr="0095584A" w:rsidRDefault="002164FC" w:rsidP="002164FC">
      <w:pPr>
        <w:pStyle w:val="13"/>
        <w:keepNext/>
        <w:keepLines/>
        <w:numPr>
          <w:ilvl w:val="0"/>
          <w:numId w:val="17"/>
        </w:numPr>
        <w:shd w:val="clear" w:color="auto" w:fill="auto"/>
        <w:tabs>
          <w:tab w:val="left" w:pos="284"/>
        </w:tabs>
        <w:spacing w:before="120" w:after="120" w:line="240" w:lineRule="auto"/>
        <w:ind w:left="0"/>
        <w:rPr>
          <w:sz w:val="24"/>
          <w:szCs w:val="24"/>
        </w:rPr>
      </w:pPr>
      <w:bookmarkStart w:id="35" w:name="bookmark15"/>
      <w:r w:rsidRPr="0095584A">
        <w:rPr>
          <w:sz w:val="24"/>
          <w:szCs w:val="24"/>
        </w:rPr>
        <w:t>ТРЕБОВАНИЯ К БЛАГОУСТРОЙСТВУ НА ТЕРРИТОРИЯХ ТРАНСПОРТНОЙ И ИНЖЕНЕРНОЙ ИНФРАСТРУКТУРЫ</w:t>
      </w:r>
      <w:bookmarkEnd w:id="35"/>
      <w:r>
        <w:rPr>
          <w:sz w:val="24"/>
          <w:szCs w:val="24"/>
        </w:rPr>
        <w:t>, РАСПОЛОЖЕННЫХ НА ТЕРРИТОРИИ ГИГАНТОВСКОГО СЕЛЬСКОГО ПОСЕЛЕНИЯ</w:t>
      </w:r>
    </w:p>
    <w:p w:rsidR="002164FC" w:rsidRPr="0095584A" w:rsidRDefault="002164FC" w:rsidP="002164FC">
      <w:pPr>
        <w:pStyle w:val="23"/>
        <w:numPr>
          <w:ilvl w:val="1"/>
          <w:numId w:val="17"/>
        </w:numPr>
        <w:shd w:val="clear" w:color="auto" w:fill="auto"/>
        <w:tabs>
          <w:tab w:val="left" w:pos="1276"/>
        </w:tabs>
        <w:spacing w:before="0" w:after="0" w:line="240" w:lineRule="auto"/>
        <w:ind w:firstLine="709"/>
        <w:jc w:val="both"/>
        <w:rPr>
          <w:sz w:val="24"/>
          <w:szCs w:val="24"/>
        </w:rPr>
      </w:pPr>
      <w:r w:rsidRPr="0095584A">
        <w:rPr>
          <w:sz w:val="24"/>
          <w:szCs w:val="24"/>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2164FC" w:rsidRPr="0095584A" w:rsidRDefault="002164FC" w:rsidP="002164FC">
      <w:pPr>
        <w:pStyle w:val="23"/>
        <w:shd w:val="clear" w:color="auto" w:fill="auto"/>
        <w:tabs>
          <w:tab w:val="left" w:pos="1276"/>
        </w:tabs>
        <w:spacing w:before="0" w:after="0" w:line="240" w:lineRule="auto"/>
        <w:ind w:firstLine="426"/>
        <w:jc w:val="both"/>
        <w:rPr>
          <w:sz w:val="24"/>
          <w:szCs w:val="24"/>
        </w:rPr>
      </w:pPr>
      <w:r w:rsidRPr="0095584A">
        <w:rPr>
          <w:sz w:val="24"/>
          <w:szCs w:val="24"/>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164FC" w:rsidRPr="0095584A" w:rsidRDefault="002164FC" w:rsidP="002164FC">
      <w:pPr>
        <w:shd w:val="clear" w:color="auto" w:fill="FFFFFF"/>
        <w:ind w:firstLine="425"/>
        <w:jc w:val="both"/>
      </w:pPr>
      <w:r w:rsidRPr="0095584A">
        <w:t>9.1.2. При производстве работ по благоустройству территорий улиц и дорог в</w:t>
      </w:r>
      <w:r>
        <w:rPr>
          <w:shd w:val="clear" w:color="auto" w:fill="FFFFFF"/>
        </w:rPr>
        <w:t xml:space="preserve"> населенных пунктах</w:t>
      </w:r>
      <w:r w:rsidRPr="0095584A">
        <w:rPr>
          <w:shd w:val="clear" w:color="auto" w:fill="FFFFFF"/>
        </w:rPr>
        <w:t xml:space="preserve">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w:t>
      </w:r>
      <w:r w:rsidRPr="0095584A">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2164FC" w:rsidRPr="0095584A" w:rsidRDefault="002164FC" w:rsidP="002164FC">
      <w:pPr>
        <w:pStyle w:val="10"/>
        <w:shd w:val="clear" w:color="auto" w:fill="FFFFFF"/>
        <w:ind w:firstLine="426"/>
        <w:jc w:val="both"/>
        <w:textAlignment w:val="baseline"/>
        <w:rPr>
          <w:b w:val="0"/>
          <w:color w:val="000000"/>
        </w:rPr>
      </w:pPr>
      <w:r w:rsidRPr="0095584A">
        <w:rPr>
          <w:b w:val="0"/>
          <w:color w:val="000000"/>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r>
        <w:rPr>
          <w:b w:val="0"/>
          <w:color w:val="000000"/>
          <w:spacing w:val="2"/>
        </w:rPr>
        <w:t xml:space="preserve"> (Раздел 7, Гл.7.1, </w:t>
      </w:r>
      <w:r w:rsidRPr="0095584A">
        <w:rPr>
          <w:b w:val="0"/>
          <w:color w:val="000000"/>
          <w:spacing w:val="2"/>
        </w:rPr>
        <w:lastRenderedPageBreak/>
        <w:t>пп.7.1.3.</w:t>
      </w:r>
      <w:r w:rsidRPr="0095584A">
        <w:rPr>
          <w:b w:val="0"/>
          <w:color w:val="000000"/>
          <w:spacing w:val="2"/>
        </w:rPr>
        <w:fldChar w:fldCharType="begin"/>
      </w:r>
      <w:r w:rsidRPr="0095584A">
        <w:rPr>
          <w:b w:val="0"/>
          <w:color w:val="000000"/>
          <w:spacing w:val="2"/>
        </w:rPr>
        <w:instrText xml:space="preserve"> QUOTE </w:instrText>
      </w:r>
      <w:r w:rsidRPr="0095584A">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22.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0&quot;/&gt;&lt;w:drawingGridHorizontalSpacing w:val=&quot;120&quot;/&gt;&lt;w:drawingGridVerticalSpacing w:val=&quot;181&quot;/&gt;&lt;w:displayHorizont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CB3331&quot;/&gt;&lt;wsp:rsid wsp:val=&quot;00000366&quot;/&gt;&lt;wsp:rsid wsp:val=&quot;00001D67&quot;/&gt;&lt;wsp:rsid wsp:val=&quot;0000370C&quot;/&gt;&lt;wsp:rsid wsp:val=&quot;00004BFD&quot;/&gt;&lt;wsp:rsid wsp:val=&quot;00011E1E&quot;/&gt;&lt;wsp:rsid wsp:val=&quot;00012F0E&quot;/&gt;&lt;wsp:rsid wsp:val=&quot;00015795&quot;/&gt;&lt;wsp:rsid wsp:val=&quot;00027EFE&quot;/&gt;&lt;wsp:rsid wsp:val=&quot;0003326F&quot;/&gt;&lt;wsp:rsid wsp:val=&quot;00033FA6&quot;/&gt;&lt;wsp:rsid wsp:val=&quot;00037BA2&quot;/&gt;&lt;wsp:rsid wsp:val=&quot;00044A42&quot;/&gt;&lt;wsp:rsid wsp:val=&quot;00045729&quot;/&gt;&lt;wsp:rsid wsp:val=&quot;000459DD&quot;/&gt;&lt;wsp:rsid wsp:val=&quot;00046CFF&quot;/&gt;&lt;wsp:rsid wsp:val=&quot;0005494B&quot;/&gt;&lt;wsp:rsid wsp:val=&quot;000552FD&quot;/&gt;&lt;wsp:rsid wsp:val=&quot;00057069&quot;/&gt;&lt;wsp:rsid wsp:val=&quot;000625A3&quot;/&gt;&lt;wsp:rsid wsp:val=&quot;00065192&quot;/&gt;&lt;wsp:rsid wsp:val=&quot;000726D8&quot;/&gt;&lt;wsp:rsid wsp:val=&quot;000754CE&quot;/&gt;&lt;wsp:rsid wsp:val=&quot;000773B6&quot;/&gt;&lt;wsp:rsid wsp:val=&quot;00085CE5&quot;/&gt;&lt;wsp:rsid wsp:val=&quot;0009375F&quot;/&gt;&lt;wsp:rsid wsp:val=&quot;00094295&quot;/&gt;&lt;wsp:rsid wsp:val=&quot;000968DD&quot;/&gt;&lt;wsp:rsid wsp:val=&quot;00096D6F&quot;/&gt;&lt;wsp:rsid wsp:val=&quot;000B78F4&quot;/&gt;&lt;wsp:rsid wsp:val=&quot;000C43A4&quot;/&gt;&lt;wsp:rsid wsp:val=&quot;000C490E&quot;/&gt;&lt;wsp:rsid wsp:val=&quot;000E7AE7&quot;/&gt;&lt;wsp:rsid wsp:val=&quot;000E7D04&quot;/&gt;&lt;wsp:rsid wsp:val=&quot;000F3D8A&quot;/&gt;&lt;wsp:rsid wsp:val=&quot;000F60BD&quot;/&gt;&lt;wsp:rsid wsp:val=&quot;001039F0&quot;/&gt;&lt;wsp:rsid wsp:val=&quot;00107ECF&quot;/&gt;&lt;wsp:rsid wsp:val=&quot;001106B7&quot;/&gt;&lt;wsp:rsid wsp:val=&quot;001168D6&quot;/&gt;&lt;wsp:rsid wsp:val=&quot;0013318E&quot;/&gt;&lt;wsp:rsid wsp:val=&quot;0013794F&quot;/&gt;&lt;wsp:rsid wsp:val=&quot;001401D1&quot;/&gt;&lt;wsp:rsid wsp:val=&quot;001448F4&quot;/&gt;&lt;wsp:rsid wsp:val=&quot;001506CF&quot;/&gt;&lt;wsp:rsid wsp:val=&quot;0015249D&quot;/&gt;&lt;wsp:rsid wsp:val=&quot;00157573&quot;/&gt;&lt;wsp:rsid wsp:val=&quot;00157B60&quot;/&gt;&lt;wsp:rsid wsp:val=&quot;00161FDE&quot;/&gt;&lt;wsp:rsid wsp:val=&quot;001640C0&quot;/&gt;&lt;wsp:rsid wsp:val=&quot;0017249E&quot;/&gt;&lt;wsp:rsid wsp:val=&quot;001827BD&quot;/&gt;&lt;wsp:rsid wsp:val=&quot;001839E1&quot;/&gt;&lt;wsp:rsid wsp:val=&quot;0018491F&quot;/&gt;&lt;wsp:rsid wsp:val=&quot;00190DF2&quot;/&gt;&lt;wsp:rsid wsp:val=&quot;00192957&quot;/&gt;&lt;wsp:rsid wsp:val=&quot;001A45B4&quot;/&gt;&lt;wsp:rsid wsp:val=&quot;001A626A&quot;/&gt;&lt;wsp:rsid wsp:val=&quot;001A6D16&quot;/&gt;&lt;wsp:rsid wsp:val=&quot;001B7DA4&quot;/&gt;&lt;wsp:rsid wsp:val=&quot;001C1886&quot;/&gt;&lt;wsp:rsid wsp:val=&quot;001E0072&quot;/&gt;&lt;wsp:rsid wsp:val=&quot;001E17C4&quot;/&gt;&lt;wsp:rsid wsp:val=&quot;001E540F&quot;/&gt;&lt;wsp:rsid wsp:val=&quot;001E576E&quot;/&gt;&lt;wsp:rsid wsp:val=&quot;001E6ABB&quot;/&gt;&lt;wsp:rsid wsp:val=&quot;001E7C34&quot;/&gt;&lt;wsp:rsid wsp:val=&quot;001F12CD&quot;/&gt;&lt;wsp:rsid wsp:val=&quot;001F1970&quot;/&gt;&lt;wsp:rsid wsp:val=&quot;001F5FC7&quot;/&gt;&lt;wsp:rsid wsp:val=&quot;001F65BB&quot;/&gt;&lt;wsp:rsid wsp:val=&quot;001F68C6&quot;/&gt;&lt;wsp:rsid wsp:val=&quot;001F6B05&quot;/&gt;&lt;wsp:rsid wsp:val=&quot;00210128&quot;/&gt;&lt;wsp:rsid wsp:val=&quot;00217B25&quot;/&gt;&lt;wsp:rsid wsp:val=&quot;00241293&quot;/&gt;&lt;wsp:rsid wsp:val=&quot;00263084&quot;/&gt;&lt;wsp:rsid wsp:val=&quot;00264643&quot;/&gt;&lt;wsp:rsid wsp:val=&quot;002657E1&quot;/&gt;&lt;wsp:rsid wsp:val=&quot;00270437&quot;/&gt;&lt;wsp:rsid wsp:val=&quot;002841E1&quot;/&gt;&lt;wsp:rsid wsp:val=&quot;002844C7&quot;/&gt;&lt;wsp:rsid wsp:val=&quot;002863C1&quot;/&gt;&lt;wsp:rsid wsp:val=&quot;002942D8&quot;/&gt;&lt;wsp:rsid wsp:val=&quot;00297A6B&quot;/&gt;&lt;wsp:rsid wsp:val=&quot;00297C0C&quot;/&gt;&lt;wsp:rsid wsp:val=&quot;002A4B93&quot;/&gt;&lt;wsp:rsid wsp:val=&quot;002B19A3&quot;/&gt;&lt;wsp:rsid wsp:val=&quot;002B5B67&quot;/&gt;&lt;wsp:rsid wsp:val=&quot;002C0738&quot;/&gt;&lt;wsp:rsid wsp:val=&quot;002C2579&quot;/&gt;&lt;wsp:rsid wsp:val=&quot;002C4880&quot;/&gt;&lt;wsp:rsid wsp:val=&quot;002C6F6F&quot;/&gt;&lt;wsp:rsid wsp:val=&quot;002D24BD&quot;/&gt;&lt;wsp:rsid wsp:val=&quot;002D2F6C&quot;/&gt;&lt;wsp:rsid wsp:val=&quot;002D374D&quot;/&gt;&lt;wsp:rsid wsp:val=&quot;002D53AB&quot;/&gt;&lt;wsp:rsid wsp:val=&quot;002E04C4&quot;/&gt;&lt;wsp:rsid wsp:val=&quot;002E2513&quot;/&gt;&lt;wsp:rsid wsp:val=&quot;002E2E67&quot;/&gt;&lt;wsp:rsid wsp:val=&quot;002E7015&quot;/&gt;&lt;wsp:rsid wsp:val=&quot;002F29DA&quot;/&gt;&lt;wsp:rsid wsp:val=&quot;002F5685&quot;/&gt;&lt;wsp:rsid wsp:val=&quot;002F6227&quot;/&gt;&lt;wsp:rsid wsp:val=&quot;00307F9E&quot;/&gt;&lt;wsp:rsid wsp:val=&quot;003104F7&quot;/&gt;&lt;wsp:rsid wsp:val=&quot;00315A63&quot;/&gt;&lt;wsp:rsid wsp:val=&quot;003242E2&quot;/&gt;&lt;wsp:rsid wsp:val=&quot;00332A70&quot;/&gt;&lt;wsp:rsid wsp:val=&quot;00334204&quot;/&gt;&lt;wsp:rsid wsp:val=&quot;00334735&quot;/&gt;&lt;wsp:rsid wsp:val=&quot;00336B67&quot;/&gt;&lt;wsp:rsid wsp:val=&quot;0034055C&quot;/&gt;&lt;wsp:rsid wsp:val=&quot;003423E7&quot;/&gt;&lt;wsp:rsid wsp:val=&quot;003437FB&quot;/&gt;&lt;wsp:rsid wsp:val=&quot;00343D69&quot;/&gt;&lt;wsp:rsid wsp:val=&quot;003477A3&quot;/&gt;&lt;wsp:rsid wsp:val=&quot;00350063&quot;/&gt;&lt;wsp:rsid wsp:val=&quot;003504A5&quot;/&gt;&lt;wsp:rsid wsp:val=&quot;00353C32&quot;/&gt;&lt;wsp:rsid wsp:val=&quot;00356590&quot;/&gt;&lt;wsp:rsid wsp:val=&quot;0036583F&quot;/&gt;&lt;wsp:rsid wsp:val=&quot;003701C6&quot;/&gt;&lt;wsp:rsid wsp:val=&quot;0037325F&quot;/&gt;&lt;wsp:rsid wsp:val=&quot;0037778F&quot;/&gt;&lt;wsp:rsid wsp:val=&quot;00380FA8&quot;/&gt;&lt;wsp:rsid wsp:val=&quot;00381D79&quot;/&gt;&lt;wsp:rsid wsp:val=&quot;00386087&quot;/&gt;&lt;wsp:rsid wsp:val=&quot;00386CF7&quot;/&gt;&lt;wsp:rsid wsp:val=&quot;00386D64&quot;/&gt;&lt;wsp:rsid wsp:val=&quot;0039127E&quot;/&gt;&lt;wsp:rsid wsp:val=&quot;00392C40&quot;/&gt;&lt;wsp:rsid wsp:val=&quot;003952C2&quot;/&gt;&lt;wsp:rsid wsp:val=&quot;00395591&quot;/&gt;&lt;wsp:rsid wsp:val=&quot;003A39D1&quot;/&gt;&lt;wsp:rsid wsp:val=&quot;003B61C7&quot;/&gt;&lt;wsp:rsid wsp:val=&quot;003B7B4D&quot;/&gt;&lt;wsp:rsid wsp:val=&quot;003C30DB&quot;/&gt;&lt;wsp:rsid wsp:val=&quot;003D2DE1&quot;/&gt;&lt;wsp:rsid wsp:val=&quot;003E629A&quot;/&gt;&lt;wsp:rsid wsp:val=&quot;003E6D58&quot;/&gt;&lt;wsp:rsid wsp:val=&quot;003E7185&quot;/&gt;&lt;wsp:rsid wsp:val=&quot;003E74C2&quot;/&gt;&lt;wsp:rsid wsp:val=&quot;003E75DF&quot;/&gt;&lt;wsp:rsid wsp:val=&quot;003F0FFB&quot;/&gt;&lt;wsp:rsid wsp:val=&quot;003F2F20&quot;/&gt;&lt;wsp:rsid wsp:val=&quot;004041D9&quot;/&gt;&lt;wsp:rsid wsp:val=&quot;0040712F&quot;/&gt;&lt;wsp:rsid wsp:val=&quot;00421107&quot;/&gt;&lt;wsp:rsid wsp:val=&quot;0042226E&quot;/&gt;&lt;wsp:rsid wsp:val=&quot;00430AE7&quot;/&gt;&lt;wsp:rsid wsp:val=&quot;00434629&quot;/&gt;&lt;wsp:rsid wsp:val=&quot;00435DC4&quot;/&gt;&lt;wsp:rsid wsp:val=&quot;00436D6E&quot;/&gt;&lt;wsp:rsid wsp:val=&quot;004469AE&quot;/&gt;&lt;wsp:rsid wsp:val=&quot;00457AF5&quot;/&gt;&lt;wsp:rsid wsp:val=&quot;00457FE3&quot;/&gt;&lt;wsp:rsid wsp:val=&quot;00464FCB&quot;/&gt;&lt;wsp:rsid wsp:val=&quot;0046668A&quot;/&gt;&lt;wsp:rsid wsp:val=&quot;00471090&quot;/&gt;&lt;wsp:rsid wsp:val=&quot;00473AF8&quot;/&gt;&lt;wsp:rsid wsp:val=&quot;004745FA&quot;/&gt;&lt;wsp:rsid wsp:val=&quot;00476AFB&quot;/&gt;&lt;wsp:rsid wsp:val=&quot;00481D93&quot;/&gt;&lt;wsp:rsid wsp:val=&quot;00482465&quot;/&gt;&lt;wsp:rsid wsp:val=&quot;00490310&quot;/&gt;&lt;wsp:rsid wsp:val=&quot;004913A9&quot;/&gt;&lt;wsp:rsid wsp:val=&quot;00495FF7&quot;/&gt;&lt;wsp:rsid wsp:val=&quot;00496415&quot;/&gt;&lt;wsp:rsid wsp:val=&quot;004A094A&quot;/&gt;&lt;wsp:rsid wsp:val=&quot;004A182D&quot;/&gt;&lt;wsp:rsid wsp:val=&quot;004D12DF&quot;/&gt;&lt;wsp:rsid wsp:val=&quot;004E0F43&quot;/&gt;&lt;wsp:rsid wsp:val=&quot;004E3085&quot;/&gt;&lt;wsp:rsid wsp:val=&quot;004E33B6&quot;/&gt;&lt;wsp:rsid wsp:val=&quot;004E4724&quot;/&gt;&lt;wsp:rsid wsp:val=&quot;004F1B66&quot;/&gt;&lt;wsp:rsid wsp:val=&quot;004F34C4&quot;/&gt;&lt;wsp:rsid wsp:val=&quot;004F674B&quot;/&gt;&lt;wsp:rsid wsp:val=&quot;004F6A45&quot;/&gt;&lt;wsp:rsid wsp:val=&quot;004F6AA1&quot;/&gt;&lt;wsp:rsid wsp:val=&quot;005027E1&quot;/&gt;&lt;wsp:rsid wsp:val=&quot;00503F2E&quot;/&gt;&lt;wsp:rsid wsp:val=&quot;00504F7C&quot;/&gt;&lt;wsp:rsid wsp:val=&quot;005172D4&quot;/&gt;&lt;wsp:rsid wsp:val=&quot;00525657&quot;/&gt;&lt;wsp:rsid wsp:val=&quot;005332D6&quot;/&gt;&lt;wsp:rsid wsp:val=&quot;00537967&quot;/&gt;&lt;wsp:rsid wsp:val=&quot;00541121&quot;/&gt;&lt;wsp:rsid wsp:val=&quot;00541AB7&quot;/&gt;&lt;wsp:rsid wsp:val=&quot;00544E6B&quot;/&gt;&lt;wsp:rsid wsp:val=&quot;00552CBA&quot;/&gt;&lt;wsp:rsid wsp:val=&quot;0055353B&quot;/&gt;&lt;wsp:rsid wsp:val=&quot;00555290&quot;/&gt;&lt;wsp:rsid wsp:val=&quot;005611D1&quot;/&gt;&lt;wsp:rsid wsp:val=&quot;005669CF&quot;/&gt;&lt;wsp:rsid wsp:val=&quot;00571F69&quot;/&gt;&lt;wsp:rsid wsp:val=&quot;00573C8B&quot;/&gt;&lt;wsp:rsid wsp:val=&quot;00576D9F&quot;/&gt;&lt;wsp:rsid wsp:val=&quot;005872BE&quot;/&gt;&lt;wsp:rsid wsp:val=&quot;00595EEF&quot;/&gt;&lt;wsp:rsid wsp:val=&quot;005A1731&quot;/&gt;&lt;wsp:rsid wsp:val=&quot;005A6AEC&quot;/&gt;&lt;wsp:rsid wsp:val=&quot;005B35F8&quot;/&gt;&lt;wsp:rsid wsp:val=&quot;005B5FBE&quot;/&gt;&lt;wsp:rsid wsp:val=&quot;005B6E08&quot;/&gt;&lt;wsp:rsid wsp:val=&quot;005C7716&quot;/&gt;&lt;wsp:rsid wsp:val=&quot;005D0CDC&quot;/&gt;&lt;wsp:rsid wsp:val=&quot;005D28DB&quot;/&gt;&lt;wsp:rsid wsp:val=&quot;005D6C70&quot;/&gt;&lt;wsp:rsid wsp:val=&quot;005E0E15&quot;/&gt;&lt;wsp:rsid wsp:val=&quot;005E2115&quot;/&gt;&lt;wsp:rsid wsp:val=&quot;005E2759&quot;/&gt;&lt;wsp:rsid wsp:val=&quot;005E3CF2&quot;/&gt;&lt;wsp:rsid wsp:val=&quot;005F0EB8&quot;/&gt;&lt;wsp:rsid wsp:val=&quot;005F2264&quot;/&gt;&lt;wsp:rsid wsp:val=&quot;005F7445&quot;/&gt;&lt;wsp:rsid wsp:val=&quot;00606D3D&quot;/&gt;&lt;wsp:rsid wsp:val=&quot;006106C9&quot;/&gt;&lt;wsp:rsid wsp:val=&quot;00612CFB&quot;/&gt;&lt;wsp:rsid wsp:val=&quot;00614158&quot;/&gt;&lt;wsp:rsid wsp:val=&quot;00615E41&quot;/&gt;&lt;wsp:rsid wsp:val=&quot;006162D5&quot;/&gt;&lt;wsp:rsid wsp:val=&quot;006265F2&quot;/&gt;&lt;wsp:rsid wsp:val=&quot;00627243&quot;/&gt;&lt;wsp:rsid wsp:val=&quot;00627FBF&quot;/&gt;&lt;wsp:rsid wsp:val=&quot;0063022B&quot;/&gt;&lt;wsp:rsid wsp:val=&quot;0063169A&quot;/&gt;&lt;wsp:rsid wsp:val=&quot;00633B6C&quot;/&gt;&lt;wsp:rsid wsp:val=&quot;00641A15&quot;/&gt;&lt;wsp:rsid wsp:val=&quot;00652830&quot;/&gt;&lt;wsp:rsid wsp:val=&quot;00654257&quot;/&gt;&lt;wsp:rsid wsp:val=&quot;006628EC&quot;/&gt;&lt;wsp:rsid wsp:val=&quot;0066737D&quot;/&gt;&lt;wsp:rsid wsp:val=&quot;00675267&quot;/&gt;&lt;wsp:rsid wsp:val=&quot;00675DB6&quot;/&gt;&lt;wsp:rsid wsp:val=&quot;00680A7A&quot;/&gt;&lt;wsp:rsid wsp:val=&quot;006813B6&quot;/&gt;&lt;wsp:rsid wsp:val=&quot;00691020&quot;/&gt;&lt;wsp:rsid wsp:val=&quot;00693F86&quot;/&gt;&lt;wsp:rsid wsp:val=&quot;00694B39&quot;/&gt;&lt;wsp:rsid wsp:val=&quot;006961C3&quot;/&gt;&lt;wsp:rsid wsp:val=&quot;006A3DA0&quot;/&gt;&lt;wsp:rsid wsp:val=&quot;006B783E&quot;/&gt;&lt;wsp:rsid wsp:val=&quot;006C64B8&quot;/&gt;&lt;wsp:rsid wsp:val=&quot;006C6A99&quot;/&gt;&lt;wsp:rsid wsp:val=&quot;006D6A0B&quot;/&gt;&lt;wsp:rsid wsp:val=&quot;006E1EE7&quot;/&gt;&lt;wsp:rsid wsp:val=&quot;006E33DA&quot;/&gt;&lt;wsp:rsid wsp:val=&quot;006E58FE&quot;/&gt;&lt;wsp:rsid wsp:val=&quot;006E60F6&quot;/&gt;&lt;wsp:rsid wsp:val=&quot;006E750A&quot;/&gt;&lt;wsp:rsid wsp:val=&quot;007005B8&quot;/&gt;&lt;wsp:rsid wsp:val=&quot;00700F0E&quot;/&gt;&lt;wsp:rsid wsp:val=&quot;00701FE3&quot;/&gt;&lt;wsp:rsid wsp:val=&quot;00706CD1&quot;/&gt;&lt;wsp:rsid wsp:val=&quot;00707143&quot;/&gt;&lt;wsp:rsid wsp:val=&quot;00714C7F&quot;/&gt;&lt;wsp:rsid wsp:val=&quot;00721616&quot;/&gt;&lt;wsp:rsid wsp:val=&quot;00733BBF&quot;/&gt;&lt;wsp:rsid wsp:val=&quot;007448CE&quot;/&gt;&lt;wsp:rsid wsp:val=&quot;00745B5F&quot;/&gt;&lt;wsp:rsid wsp:val=&quot;00746963&quot;/&gt;&lt;wsp:rsid wsp:val=&quot;00746AB7&quot;/&gt;&lt;wsp:rsid wsp:val=&quot;00752C0E&quot;/&gt;&lt;wsp:rsid wsp:val=&quot;00760AEC&quot;/&gt;&lt;wsp:rsid wsp:val=&quot;00762DA2&quot;/&gt;&lt;wsp:rsid wsp:val=&quot;00763875&quot;/&gt;&lt;wsp:rsid wsp:val=&quot;0076635F&quot;/&gt;&lt;wsp:rsid wsp:val=&quot;00766703&quot;/&gt;&lt;wsp:rsid wsp:val=&quot;007769F5&quot;/&gt;&lt;wsp:rsid wsp:val=&quot;00776B55&quot;/&gt;&lt;wsp:rsid wsp:val=&quot;00780FE6&quot;/&gt;&lt;wsp:rsid wsp:val=&quot;00781F9F&quot;/&gt;&lt;wsp:rsid wsp:val=&quot;007830C7&quot;/&gt;&lt;wsp:rsid wsp:val=&quot;00786CCD&quot;/&gt;&lt;wsp:rsid wsp:val=&quot;00793416&quot;/&gt;&lt;wsp:rsid wsp:val=&quot;0079616A&quot;/&gt;&lt;wsp:rsid wsp:val=&quot;00797460&quot;/&gt;&lt;wsp:rsid wsp:val=&quot;007C0F52&quot;/&gt;&lt;wsp:rsid wsp:val=&quot;007C15F9&quot;/&gt;&lt;wsp:rsid wsp:val=&quot;007C3AC7&quot;/&gt;&lt;wsp:rsid wsp:val=&quot;007D2429&quot;/&gt;&lt;wsp:rsid wsp:val=&quot;007D2EC5&quot;/&gt;&lt;wsp:rsid wsp:val=&quot;007D74D5&quot;/&gt;&lt;wsp:rsid wsp:val=&quot;007E263B&quot;/&gt;&lt;wsp:rsid wsp:val=&quot;007E39E4&quot;/&gt;&lt;wsp:rsid wsp:val=&quot;007E6938&quot;/&gt;&lt;wsp:rsid wsp:val=&quot;007F5EF8&quot;/&gt;&lt;wsp:rsid wsp:val=&quot;008005F1&quot;/&gt;&lt;wsp:rsid wsp:val=&quot;0080142B&quot;/&gt;&lt;wsp:rsid wsp:val=&quot;008042C7&quot;/&gt;&lt;wsp:rsid wsp:val=&quot;00812F04&quot;/&gt;&lt;wsp:rsid wsp:val=&quot;008134B6&quot;/&gt;&lt;wsp:rsid wsp:val=&quot;00830870&quot;/&gt;&lt;wsp:rsid wsp:val=&quot;00831C3C&quot;/&gt;&lt;wsp:rsid wsp:val=&quot;00835348&quot;/&gt;&lt;wsp:rsid wsp:val=&quot;00837EDD&quot;/&gt;&lt;wsp:rsid wsp:val=&quot;008408C8&quot;/&gt;&lt;wsp:rsid wsp:val=&quot;0085118F&quot;/&gt;&lt;wsp:rsid wsp:val=&quot;00863987&quot;/&gt;&lt;wsp:rsid wsp:val=&quot;00873800&quot;/&gt;&lt;wsp:rsid wsp:val=&quot;00880465&quot;/&gt;&lt;wsp:rsid wsp:val=&quot;00882DFF&quot;/&gt;&lt;wsp:rsid wsp:val=&quot;0088428D&quot;/&gt;&lt;wsp:rsid wsp:val=&quot;00885DF7&quot;/&gt;&lt;wsp:rsid wsp:val=&quot;00894B50&quot;/&gt;&lt;wsp:rsid wsp:val=&quot;00895D4C&quot;/&gt;&lt;wsp:rsid wsp:val=&quot;008A2BB4&quot;/&gt;&lt;wsp:rsid wsp:val=&quot;008A3404&quot;/&gt;&lt;wsp:rsid wsp:val=&quot;008A3D12&quot;/&gt;&lt;wsp:rsid wsp:val=&quot;008A57D5&quot;/&gt;&lt;wsp:rsid wsp:val=&quot;008A7949&quot;/&gt;&lt;wsp:rsid wsp:val=&quot;008B1C2B&quot;/&gt;&lt;wsp:rsid wsp:val=&quot;008B2C61&quot;/&gt;&lt;wsp:rsid wsp:val=&quot;008B3ACD&quot;/&gt;&lt;wsp:rsid wsp:val=&quot;008B413F&quot;/&gt;&lt;wsp:rsid wsp:val=&quot;008C1520&quot;/&gt;&lt;wsp:rsid wsp:val=&quot;008D5D16&quot;/&gt;&lt;wsp:rsid wsp:val=&quot;008D6E3D&quot;/&gt;&lt;wsp:rsid wsp:val=&quot;008D789A&quot;/&gt;&lt;wsp:rsid wsp:val=&quot;008E4E9F&quot;/&gt;&lt;wsp:rsid wsp:val=&quot;008E4FBF&quot;/&gt;&lt;wsp:rsid wsp:val=&quot;008F5326&quot;/&gt;&lt;wsp:rsid wsp:val=&quot;009072DD&quot;/&gt;&lt;wsp:rsid wsp:val=&quot;00911FF7&quot;/&gt;&lt;wsp:rsid wsp:val=&quot;00914D73&quot;/&gt;&lt;wsp:rsid wsp:val=&quot;00916444&quot;/&gt;&lt;wsp:rsid wsp:val=&quot;00933378&quot;/&gt;&lt;wsp:rsid wsp:val=&quot;00954B2D&quot;/&gt;&lt;wsp:rsid wsp:val=&quot;0095515D&quot;/&gt;&lt;wsp:rsid wsp:val=&quot;00960525&quot;/&gt;&lt;wsp:rsid wsp:val=&quot;00961273&quot;/&gt;&lt;wsp:rsid wsp:val=&quot;00963AEC&quot;/&gt;&lt;wsp:rsid wsp:val=&quot;009657EE&quot;/&gt;&lt;wsp:rsid wsp:val=&quot;00966C23&quot;/&gt;&lt;wsp:rsid wsp:val=&quot;00975F3B&quot;/&gt;&lt;wsp:rsid wsp:val=&quot;009A0FDE&quot;/&gt;&lt;wsp:rsid wsp:val=&quot;009A14E8&quot;/&gt;&lt;wsp:rsid wsp:val=&quot;009A1CFD&quot;/&gt;&lt;wsp:rsid wsp:val=&quot;009A69D3&quot;/&gt;&lt;wsp:rsid wsp:val=&quot;009B0BBF&quot;/&gt;&lt;wsp:rsid wsp:val=&quot;009B53B5&quot;/&gt;&lt;wsp:rsid wsp:val=&quot;009C1B05&quot;/&gt;&lt;wsp:rsid wsp:val=&quot;009C3A78&quot;/&gt;&lt;wsp:rsid wsp:val=&quot;009C6ACD&quot;/&gt;&lt;wsp:rsid wsp:val=&quot;009D6E18&quot;/&gt;&lt;wsp:rsid wsp:val=&quot;009E0152&quot;/&gt;&lt;wsp:rsid wsp:val=&quot;009E2F79&quot;/&gt;&lt;wsp:rsid wsp:val=&quot;009E4054&quot;/&gt;&lt;wsp:rsid wsp:val=&quot;009E50DA&quot;/&gt;&lt;wsp:rsid wsp:val=&quot;009E5EF9&quot;/&gt;&lt;wsp:rsid wsp:val=&quot;009F0E73&quot;/&gt;&lt;wsp:rsid wsp:val=&quot;009F3223&quot;/&gt;&lt;wsp:rsid wsp:val=&quot;00A0496D&quot;/&gt;&lt;wsp:rsid wsp:val=&quot;00A04B4C&quot;/&gt;&lt;wsp:rsid wsp:val=&quot;00A141D8&quot;/&gt;&lt;wsp:rsid wsp:val=&quot;00A17A01&quot;/&gt;&lt;wsp:rsid wsp:val=&quot;00A256EF&quot;/&gt;&lt;wsp:rsid wsp:val=&quot;00A27CFB&quot;/&gt;&lt;wsp:rsid wsp:val=&quot;00A311C8&quot;/&gt;&lt;wsp:rsid wsp:val=&quot;00A32ABF&quot;/&gt;&lt;wsp:rsid wsp:val=&quot;00A35E47&quot;/&gt;&lt;wsp:rsid wsp:val=&quot;00A417B0&quot;/&gt;&lt;wsp:rsid wsp:val=&quot;00A43EF8&quot;/&gt;&lt;wsp:rsid wsp:val=&quot;00A473E1&quot;/&gt;&lt;wsp:rsid wsp:val=&quot;00A5436E&quot;/&gt;&lt;wsp:rsid wsp:val=&quot;00A70C73&quot;/&gt;&lt;wsp:rsid wsp:val=&quot;00A803E1&quot;/&gt;&lt;wsp:rsid wsp:val=&quot;00A90504&quot;/&gt;&lt;wsp:rsid wsp:val=&quot;00A92785&quot;/&gt;&lt;wsp:rsid wsp:val=&quot;00A94AD6&quot;/&gt;&lt;wsp:rsid wsp:val=&quot;00A961FA&quot;/&gt;&lt;wsp:rsid wsp:val=&quot;00AB6EB6&quot;/&gt;&lt;wsp:rsid wsp:val=&quot;00AC4B46&quot;/&gt;&lt;wsp:rsid wsp:val=&quot;00AD01D6&quot;/&gt;&lt;wsp:rsid wsp:val=&quot;00AF0E4F&quot;/&gt;&lt;wsp:rsid wsp:val=&quot;00AF4931&quot;/&gt;&lt;wsp:rsid wsp:val=&quot;00AF58BF&quot;/&gt;&lt;wsp:rsid wsp:val=&quot;00B135A0&quot;/&gt;&lt;wsp:rsid wsp:val=&quot;00B142F4&quot;/&gt;&lt;wsp:rsid wsp:val=&quot;00B211B2&quot;/&gt;&lt;wsp:rsid wsp:val=&quot;00B2194E&quot;/&gt;&lt;wsp:rsid wsp:val=&quot;00B22256&quot;/&gt;&lt;wsp:rsid wsp:val=&quot;00B2319A&quot;/&gt;&lt;wsp:rsid wsp:val=&quot;00B24D76&quot;/&gt;&lt;wsp:rsid wsp:val=&quot;00B27AAF&quot;/&gt;&lt;wsp:rsid wsp:val=&quot;00B40B6C&quot;/&gt;&lt;wsp:rsid wsp:val=&quot;00B41C7B&quot;/&gt;&lt;wsp:rsid wsp:val=&quot;00B465C5&quot;/&gt;&lt;wsp:rsid wsp:val=&quot;00B47230&quot;/&gt;&lt;wsp:rsid wsp:val=&quot;00B521D2&quot;/&gt;&lt;wsp:rsid wsp:val=&quot;00B52581&quot;/&gt;&lt;wsp:rsid wsp:val=&quot;00B6487D&quot;/&gt;&lt;wsp:rsid wsp:val=&quot;00B64A56&quot;/&gt;&lt;wsp:rsid wsp:val=&quot;00B7731E&quot;/&gt;&lt;wsp:rsid wsp:val=&quot;00B82677&quot;/&gt;&lt;wsp:rsid wsp:val=&quot;00B82961&quot;/&gt;&lt;wsp:rsid wsp:val=&quot;00B865A9&quot;/&gt;&lt;wsp:rsid wsp:val=&quot;00B92C40&quot;/&gt;&lt;wsp:rsid wsp:val=&quot;00B96051&quot;/&gt;&lt;wsp:rsid wsp:val=&quot;00B968EB&quot;/&gt;&lt;wsp:rsid wsp:val=&quot;00BA005F&quot;/&gt;&lt;wsp:rsid wsp:val=&quot;00BB3B63&quot;/&gt;&lt;wsp:rsid wsp:val=&quot;00BC06A1&quot;/&gt;&lt;wsp:rsid wsp:val=&quot;00BC3915&quot;/&gt;&lt;wsp:rsid wsp:val=&quot;00BC5B01&quot;/&gt;&lt;wsp:rsid wsp:val=&quot;00BC6DF6&quot;/&gt;&lt;wsp:rsid wsp:val=&quot;00BD0755&quot;/&gt;&lt;wsp:rsid wsp:val=&quot;00BD0BFA&quot;/&gt;&lt;wsp:rsid wsp:val=&quot;00BD1DC5&quot;/&gt;&lt;wsp:rsid wsp:val=&quot;00BD3D7E&quot;/&gt;&lt;wsp:rsid wsp:val=&quot;00BD44CB&quot;/&gt;&lt;wsp:rsid wsp:val=&quot;00BD48C7&quot;/&gt;&lt;wsp:rsid wsp:val=&quot;00BD59A6&quot;/&gt;&lt;wsp:rsid wsp:val=&quot;00BD77E4&quot;/&gt;&lt;wsp:rsid wsp:val=&quot;00BE0444&quot;/&gt;&lt;wsp:rsid wsp:val=&quot;00C04ECD&quot;/&gt;&lt;wsp:rsid wsp:val=&quot;00C07C54&quot;/&gt;&lt;wsp:rsid wsp:val=&quot;00C25B50&quot;/&gt;&lt;wsp:rsid wsp:val=&quot;00C25E5B&quot;/&gt;&lt;wsp:rsid wsp:val=&quot;00C27213&quot;/&gt;&lt;wsp:rsid wsp:val=&quot;00C30F7E&quot;/&gt;&lt;wsp:rsid wsp:val=&quot;00C33ACE&quot;/&gt;&lt;wsp:rsid wsp:val=&quot;00C43DB1&quot;/&gt;&lt;wsp:rsid wsp:val=&quot;00C5343B&quot;/&gt;&lt;wsp:rsid wsp:val=&quot;00C53EEC&quot;/&gt;&lt;wsp:rsid wsp:val=&quot;00C63308&quot;/&gt;&lt;wsp:rsid wsp:val=&quot;00C63869&quot;/&gt;&lt;wsp:rsid wsp:val=&quot;00C71354&quot;/&gt;&lt;wsp:rsid wsp:val=&quot;00C806F1&quot;/&gt;&lt;wsp:rsid wsp:val=&quot;00C91298&quot;/&gt;&lt;wsp:rsid wsp:val=&quot;00C916F6&quot;/&gt;&lt;wsp:rsid wsp:val=&quot;00C97DBD&quot;/&gt;&lt;wsp:rsid wsp:val=&quot;00CA2121&quot;/&gt;&lt;wsp:rsid wsp:val=&quot;00CB3331&quot;/&gt;&lt;wsp:rsid wsp:val=&quot;00CB7E53&quot;/&gt;&lt;wsp:rsid wsp:val=&quot;00CE16AD&quot;/&gt;&lt;wsp:rsid wsp:val=&quot;00CE2F4C&quot;/&gt;&lt;wsp:rsid wsp:val=&quot;00CE3D4F&quot;/&gt;&lt;wsp:rsid wsp:val=&quot;00CE6268&quot;/&gt;&lt;wsp:rsid wsp:val=&quot;00D00DD1&quot;/&gt;&lt;wsp:rsid wsp:val=&quot;00D027E5&quot;/&gt;&lt;wsp:rsid wsp:val=&quot;00D04614&quot;/&gt;&lt;wsp:rsid wsp:val=&quot;00D1521B&quot;/&gt;&lt;wsp:rsid wsp:val=&quot;00D202B4&quot;/&gt;&lt;wsp:rsid wsp:val=&quot;00D22E13&quot;/&gt;&lt;wsp:rsid wsp:val=&quot;00D25CD1&quot;/&gt;&lt;wsp:rsid wsp:val=&quot;00D352F9&quot;/&gt;&lt;wsp:rsid wsp:val=&quot;00D3657A&quot;/&gt;&lt;wsp:rsid wsp:val=&quot;00D443CC&quot;/&gt;&lt;wsp:rsid wsp:val=&quot;00D527BC&quot;/&gt;&lt;wsp:rsid wsp:val=&quot;00D53A20&quot;/&gt;&lt;wsp:rsid wsp:val=&quot;00D5488B&quot;/&gt;&lt;wsp:rsid wsp:val=&quot;00D55675&quot;/&gt;&lt;wsp:rsid wsp:val=&quot;00D56552&quot;/&gt;&lt;wsp:rsid wsp:val=&quot;00D60181&quot;/&gt;&lt;wsp:rsid wsp:val=&quot;00D73788&quot;/&gt;&lt;wsp:rsid wsp:val=&quot;00D76D2D&quot;/&gt;&lt;wsp:rsid wsp:val=&quot;00D9290B&quot;/&gt;&lt;wsp:rsid wsp:val=&quot;00DA1E35&quot;/&gt;&lt;wsp:rsid wsp:val=&quot;00DA3D85&quot;/&gt;&lt;wsp:rsid wsp:val=&quot;00DB6636&quot;/&gt;&lt;wsp:rsid wsp:val=&quot;00DC000F&quot;/&gt;&lt;wsp:rsid wsp:val=&quot;00DC47FA&quot;/&gt;&lt;wsp:rsid wsp:val=&quot;00DC7E36&quot;/&gt;&lt;wsp:rsid wsp:val=&quot;00DE1560&quot;/&gt;&lt;wsp:rsid wsp:val=&quot;00DE2E7F&quot;/&gt;&lt;wsp:rsid wsp:val=&quot;00DE34EE&quot;/&gt;&lt;wsp:rsid wsp:val=&quot;00DE4980&quot;/&gt;&lt;wsp:rsid wsp:val=&quot;00DE7B7B&quot;/&gt;&lt;wsp:rsid wsp:val=&quot;00DF26E6&quot;/&gt;&lt;wsp:rsid wsp:val=&quot;00DF6939&quot;/&gt;&lt;wsp:rsid wsp:val=&quot;00DF789D&quot;/&gt;&lt;wsp:rsid wsp:val=&quot;00E03FFE&quot;/&gt;&lt;wsp:rsid wsp:val=&quot;00E057DF&quot;/&gt;&lt;wsp:rsid wsp:val=&quot;00E063B7&quot;/&gt;&lt;wsp:rsid wsp:val=&quot;00E24F32&quot;/&gt;&lt;wsp:rsid wsp:val=&quot;00E3147B&quot;/&gt;&lt;wsp:rsid wsp:val=&quot;00E51AAE&quot;/&gt;&lt;wsp:rsid wsp:val=&quot;00E666E7&quot;/&gt;&lt;wsp:rsid wsp:val=&quot;00E67BBC&quot;/&gt;&lt;wsp:rsid wsp:val=&quot;00E75110&quot;/&gt;&lt;wsp:rsid wsp:val=&quot;00E84D63&quot;/&gt;&lt;wsp:rsid wsp:val=&quot;00E927D5&quot;/&gt;&lt;wsp:rsid wsp:val=&quot;00E95936&quot;/&gt;&lt;wsp:rsid wsp:val=&quot;00EA4F53&quot;/&gt;&lt;wsp:rsid wsp:val=&quot;00EA52A9&quot;/&gt;&lt;wsp:rsid wsp:val=&quot;00EA5858&quot;/&gt;&lt;wsp:rsid wsp:val=&quot;00EA67B2&quot;/&gt;&lt;wsp:rsid wsp:val=&quot;00EB0A08&quot;/&gt;&lt;wsp:rsid wsp:val=&quot;00EB30C6&quot;/&gt;&lt;wsp:rsid wsp:val=&quot;00EB45B5&quot;/&gt;&lt;wsp:rsid wsp:val=&quot;00EB4F9D&quot;/&gt;&lt;wsp:rsid wsp:val=&quot;00EB545B&quot;/&gt;&lt;wsp:rsid wsp:val=&quot;00EC3209&quot;/&gt;&lt;wsp:rsid wsp:val=&quot;00EE38F1&quot;/&gt;&lt;wsp:rsid wsp:val=&quot;00F01F12&quot;/&gt;&lt;wsp:rsid wsp:val=&quot;00F061D9&quot;/&gt;&lt;wsp:rsid wsp:val=&quot;00F06BDD&quot;/&gt;&lt;wsp:rsid wsp:val=&quot;00F06EC5&quot;/&gt;&lt;wsp:rsid wsp:val=&quot;00F103DE&quot;/&gt;&lt;wsp:rsid wsp:val=&quot;00F1339F&quot;/&gt;&lt;wsp:rsid wsp:val=&quot;00F15889&quot;/&gt;&lt;wsp:rsid wsp:val=&quot;00F15FF2&quot;/&gt;&lt;wsp:rsid wsp:val=&quot;00F1696A&quot;/&gt;&lt;wsp:rsid wsp:val=&quot;00F171E1&quot;/&gt;&lt;wsp:rsid wsp:val=&quot;00F20F9F&quot;/&gt;&lt;wsp:rsid wsp:val=&quot;00F26FF0&quot;/&gt;&lt;wsp:rsid wsp:val=&quot;00F27401&quot;/&gt;&lt;wsp:rsid wsp:val=&quot;00F33F32&quot;/&gt;&lt;wsp:rsid wsp:val=&quot;00F35552&quot;/&gt;&lt;wsp:rsid wsp:val=&quot;00F357AA&quot;/&gt;&lt;wsp:rsid wsp:val=&quot;00F35C77&quot;/&gt;&lt;wsp:rsid wsp:val=&quot;00F36F0A&quot;/&gt;&lt;wsp:rsid wsp:val=&quot;00F41676&quot;/&gt;&lt;wsp:rsid wsp:val=&quot;00F448AC&quot;/&gt;&lt;wsp:rsid wsp:val=&quot;00F46E73&quot;/&gt;&lt;wsp:rsid wsp:val=&quot;00F47962&quot;/&gt;&lt;wsp:rsid wsp:val=&quot;00F52C71&quot;/&gt;&lt;wsp:rsid wsp:val=&quot;00F53E89&quot;/&gt;&lt;wsp:rsid wsp:val=&quot;00F54361&quot;/&gt;&lt;wsp:rsid wsp:val=&quot;00F61085&quot;/&gt;&lt;wsp:rsid wsp:val=&quot;00F709B6&quot;/&gt;&lt;wsp:rsid wsp:val=&quot;00F73A7E&quot;/&gt;&lt;wsp:rsid wsp:val=&quot;00F76C05&quot;/&gt;&lt;wsp:rsid wsp:val=&quot;00F77432&quot;/&gt;&lt;wsp:rsid wsp:val=&quot;00F91E61&quot;/&gt;&lt;wsp:rsid wsp:val=&quot;00F94A12&quot;/&gt;&lt;wsp:rsid wsp:val=&quot;00F960C9&quot;/&gt;&lt;wsp:rsid wsp:val=&quot;00F96C68&quot;/&gt;&lt;wsp:rsid wsp:val=&quot;00FA7574&quot;/&gt;&lt;wsp:rsid wsp:val=&quot;00FB0011&quot;/&gt;&lt;wsp:rsid wsp:val=&quot;00FB2C28&quot;/&gt;&lt;wsp:rsid wsp:val=&quot;00FB2F48&quot;/&gt;&lt;wsp:rsid wsp:val=&quot;00FB3145&quot;/&gt;&lt;wsp:rsid wsp:val=&quot;00FB5B1E&quot;/&gt;&lt;wsp:rsid wsp:val=&quot;00FB78FB&quot;/&gt;&lt;wsp:rsid wsp:val=&quot;00FC47CE&quot;/&gt;&lt;wsp:rsid wsp:val=&quot;00FC5BFD&quot;/&gt;&lt;wsp:rsid wsp:val=&quot;00FD4415&quot;/&gt;&lt;wsp:rsid wsp:val=&quot;00FE7764&quot;/&gt;&lt;wsp:rsid wsp:val=&quot;00FF2E74&quot;/&gt;&lt;/wsp:rsids&gt;&lt;/w:docPr&gt;&lt;w:body&gt;&lt;w:p wsp:rsidR=&quot;00000000&quot; wsp:rsidRDefault=&quot;00045729&quot;&gt;&lt;m:oMathPara&gt;&lt;m:oMath&gt;&lt;m:r&gt;&lt;m:rPr&gt;&lt;m:sty m:val=&quot;bi&quot;/&gt;&lt;/m:rPr&gt;&lt;w:rPr&gt;&lt;w:rFonts w:ascii=&quot;Cambria Math&quot; w:h-ansi=&quot;Cambria Math&quot; w:cs=&quot;Times New Roman&quot;/&gt;&lt;wx:font wx:val=&quot;Cambria Math&quot;/&gt;&lt;w:b/&gt;&lt;w:i/&gt;&lt;w:color w:val=&quot;000000&quot;/&gt;&lt;w:spacing w:val=&quot;2&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95584A">
        <w:rPr>
          <w:b w:val="0"/>
          <w:color w:val="000000"/>
          <w:spacing w:val="2"/>
        </w:rPr>
        <w:instrText xml:space="preserve"> </w:instrText>
      </w:r>
      <w:r w:rsidRPr="0095584A">
        <w:rPr>
          <w:b w:val="0"/>
          <w:color w:val="000000"/>
          <w:spacing w:val="2"/>
        </w:rPr>
        <w:fldChar w:fldCharType="separate"/>
      </w:r>
      <w:r w:rsidRPr="0095584A">
        <w:rPr>
          <w:position w:val="-6"/>
        </w:rPr>
        <w:pict>
          <v:shape id="_x0000_i1026" type="#_x0000_t75" style="width:10.3pt;height:22.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0&quot;/&gt;&lt;w:drawingGridHorizontalSpacing w:val=&quot;120&quot;/&gt;&lt;w:drawingGridVerticalSpacing w:val=&quot;181&quot;/&gt;&lt;w:displayHorizont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CB3331&quot;/&gt;&lt;wsp:rsid wsp:val=&quot;00000366&quot;/&gt;&lt;wsp:rsid wsp:val=&quot;00001D67&quot;/&gt;&lt;wsp:rsid wsp:val=&quot;0000370C&quot;/&gt;&lt;wsp:rsid wsp:val=&quot;00004BFD&quot;/&gt;&lt;wsp:rsid wsp:val=&quot;00011E1E&quot;/&gt;&lt;wsp:rsid wsp:val=&quot;00012F0E&quot;/&gt;&lt;wsp:rsid wsp:val=&quot;00015795&quot;/&gt;&lt;wsp:rsid wsp:val=&quot;00027EFE&quot;/&gt;&lt;wsp:rsid wsp:val=&quot;0003326F&quot;/&gt;&lt;wsp:rsid wsp:val=&quot;00033FA6&quot;/&gt;&lt;wsp:rsid wsp:val=&quot;00037BA2&quot;/&gt;&lt;wsp:rsid wsp:val=&quot;00044A42&quot;/&gt;&lt;wsp:rsid wsp:val=&quot;00045729&quot;/&gt;&lt;wsp:rsid wsp:val=&quot;000459DD&quot;/&gt;&lt;wsp:rsid wsp:val=&quot;00046CFF&quot;/&gt;&lt;wsp:rsid wsp:val=&quot;0005494B&quot;/&gt;&lt;wsp:rsid wsp:val=&quot;000552FD&quot;/&gt;&lt;wsp:rsid wsp:val=&quot;00057069&quot;/&gt;&lt;wsp:rsid wsp:val=&quot;000625A3&quot;/&gt;&lt;wsp:rsid wsp:val=&quot;00065192&quot;/&gt;&lt;wsp:rsid wsp:val=&quot;000726D8&quot;/&gt;&lt;wsp:rsid wsp:val=&quot;000754CE&quot;/&gt;&lt;wsp:rsid wsp:val=&quot;000773B6&quot;/&gt;&lt;wsp:rsid wsp:val=&quot;00085CE5&quot;/&gt;&lt;wsp:rsid wsp:val=&quot;0009375F&quot;/&gt;&lt;wsp:rsid wsp:val=&quot;00094295&quot;/&gt;&lt;wsp:rsid wsp:val=&quot;000968DD&quot;/&gt;&lt;wsp:rsid wsp:val=&quot;00096D6F&quot;/&gt;&lt;wsp:rsid wsp:val=&quot;000B78F4&quot;/&gt;&lt;wsp:rsid wsp:val=&quot;000C43A4&quot;/&gt;&lt;wsp:rsid wsp:val=&quot;000C490E&quot;/&gt;&lt;wsp:rsid wsp:val=&quot;000E7AE7&quot;/&gt;&lt;wsp:rsid wsp:val=&quot;000E7D04&quot;/&gt;&lt;wsp:rsid wsp:val=&quot;000F3D8A&quot;/&gt;&lt;wsp:rsid wsp:val=&quot;000F60BD&quot;/&gt;&lt;wsp:rsid wsp:val=&quot;001039F0&quot;/&gt;&lt;wsp:rsid wsp:val=&quot;00107ECF&quot;/&gt;&lt;wsp:rsid wsp:val=&quot;001106B7&quot;/&gt;&lt;wsp:rsid wsp:val=&quot;001168D6&quot;/&gt;&lt;wsp:rsid wsp:val=&quot;0013318E&quot;/&gt;&lt;wsp:rsid wsp:val=&quot;0013794F&quot;/&gt;&lt;wsp:rsid wsp:val=&quot;001401D1&quot;/&gt;&lt;wsp:rsid wsp:val=&quot;001448F4&quot;/&gt;&lt;wsp:rsid wsp:val=&quot;001506CF&quot;/&gt;&lt;wsp:rsid wsp:val=&quot;0015249D&quot;/&gt;&lt;wsp:rsid wsp:val=&quot;00157573&quot;/&gt;&lt;wsp:rsid wsp:val=&quot;00157B60&quot;/&gt;&lt;wsp:rsid wsp:val=&quot;00161FDE&quot;/&gt;&lt;wsp:rsid wsp:val=&quot;001640C0&quot;/&gt;&lt;wsp:rsid wsp:val=&quot;0017249E&quot;/&gt;&lt;wsp:rsid wsp:val=&quot;001827BD&quot;/&gt;&lt;wsp:rsid wsp:val=&quot;001839E1&quot;/&gt;&lt;wsp:rsid wsp:val=&quot;0018491F&quot;/&gt;&lt;wsp:rsid wsp:val=&quot;00190DF2&quot;/&gt;&lt;wsp:rsid wsp:val=&quot;00192957&quot;/&gt;&lt;wsp:rsid wsp:val=&quot;001A45B4&quot;/&gt;&lt;wsp:rsid wsp:val=&quot;001A626A&quot;/&gt;&lt;wsp:rsid wsp:val=&quot;001A6D16&quot;/&gt;&lt;wsp:rsid wsp:val=&quot;001B7DA4&quot;/&gt;&lt;wsp:rsid wsp:val=&quot;001C1886&quot;/&gt;&lt;wsp:rsid wsp:val=&quot;001E0072&quot;/&gt;&lt;wsp:rsid wsp:val=&quot;001E17C4&quot;/&gt;&lt;wsp:rsid wsp:val=&quot;001E540F&quot;/&gt;&lt;wsp:rsid wsp:val=&quot;001E576E&quot;/&gt;&lt;wsp:rsid wsp:val=&quot;001E6ABB&quot;/&gt;&lt;wsp:rsid wsp:val=&quot;001E7C34&quot;/&gt;&lt;wsp:rsid wsp:val=&quot;001F12CD&quot;/&gt;&lt;wsp:rsid wsp:val=&quot;001F1970&quot;/&gt;&lt;wsp:rsid wsp:val=&quot;001F5FC7&quot;/&gt;&lt;wsp:rsid wsp:val=&quot;001F65BB&quot;/&gt;&lt;wsp:rsid wsp:val=&quot;001F68C6&quot;/&gt;&lt;wsp:rsid wsp:val=&quot;001F6B05&quot;/&gt;&lt;wsp:rsid wsp:val=&quot;00210128&quot;/&gt;&lt;wsp:rsid wsp:val=&quot;00217B25&quot;/&gt;&lt;wsp:rsid wsp:val=&quot;00241293&quot;/&gt;&lt;wsp:rsid wsp:val=&quot;00263084&quot;/&gt;&lt;wsp:rsid wsp:val=&quot;00264643&quot;/&gt;&lt;wsp:rsid wsp:val=&quot;002657E1&quot;/&gt;&lt;wsp:rsid wsp:val=&quot;00270437&quot;/&gt;&lt;wsp:rsid wsp:val=&quot;002841E1&quot;/&gt;&lt;wsp:rsid wsp:val=&quot;002844C7&quot;/&gt;&lt;wsp:rsid wsp:val=&quot;002863C1&quot;/&gt;&lt;wsp:rsid wsp:val=&quot;002942D8&quot;/&gt;&lt;wsp:rsid wsp:val=&quot;00297A6B&quot;/&gt;&lt;wsp:rsid wsp:val=&quot;00297C0C&quot;/&gt;&lt;wsp:rsid wsp:val=&quot;002A4B93&quot;/&gt;&lt;wsp:rsid wsp:val=&quot;002B19A3&quot;/&gt;&lt;wsp:rsid wsp:val=&quot;002B5B67&quot;/&gt;&lt;wsp:rsid wsp:val=&quot;002C0738&quot;/&gt;&lt;wsp:rsid wsp:val=&quot;002C2579&quot;/&gt;&lt;wsp:rsid wsp:val=&quot;002C4880&quot;/&gt;&lt;wsp:rsid wsp:val=&quot;002C6F6F&quot;/&gt;&lt;wsp:rsid wsp:val=&quot;002D24BD&quot;/&gt;&lt;wsp:rsid wsp:val=&quot;002D2F6C&quot;/&gt;&lt;wsp:rsid wsp:val=&quot;002D374D&quot;/&gt;&lt;wsp:rsid wsp:val=&quot;002D53AB&quot;/&gt;&lt;wsp:rsid wsp:val=&quot;002E04C4&quot;/&gt;&lt;wsp:rsid wsp:val=&quot;002E2513&quot;/&gt;&lt;wsp:rsid wsp:val=&quot;002E2E67&quot;/&gt;&lt;wsp:rsid wsp:val=&quot;002E7015&quot;/&gt;&lt;wsp:rsid wsp:val=&quot;002F29DA&quot;/&gt;&lt;wsp:rsid wsp:val=&quot;002F5685&quot;/&gt;&lt;wsp:rsid wsp:val=&quot;002F6227&quot;/&gt;&lt;wsp:rsid wsp:val=&quot;00307F9E&quot;/&gt;&lt;wsp:rsid wsp:val=&quot;003104F7&quot;/&gt;&lt;wsp:rsid wsp:val=&quot;00315A63&quot;/&gt;&lt;wsp:rsid wsp:val=&quot;003242E2&quot;/&gt;&lt;wsp:rsid wsp:val=&quot;00332A70&quot;/&gt;&lt;wsp:rsid wsp:val=&quot;00334204&quot;/&gt;&lt;wsp:rsid wsp:val=&quot;00334735&quot;/&gt;&lt;wsp:rsid wsp:val=&quot;00336B67&quot;/&gt;&lt;wsp:rsid wsp:val=&quot;0034055C&quot;/&gt;&lt;wsp:rsid wsp:val=&quot;003423E7&quot;/&gt;&lt;wsp:rsid wsp:val=&quot;003437FB&quot;/&gt;&lt;wsp:rsid wsp:val=&quot;00343D69&quot;/&gt;&lt;wsp:rsid wsp:val=&quot;003477A3&quot;/&gt;&lt;wsp:rsid wsp:val=&quot;00350063&quot;/&gt;&lt;wsp:rsid wsp:val=&quot;003504A5&quot;/&gt;&lt;wsp:rsid wsp:val=&quot;00353C32&quot;/&gt;&lt;wsp:rsid wsp:val=&quot;00356590&quot;/&gt;&lt;wsp:rsid wsp:val=&quot;0036583F&quot;/&gt;&lt;wsp:rsid wsp:val=&quot;003701C6&quot;/&gt;&lt;wsp:rsid wsp:val=&quot;0037325F&quot;/&gt;&lt;wsp:rsid wsp:val=&quot;0037778F&quot;/&gt;&lt;wsp:rsid wsp:val=&quot;00380FA8&quot;/&gt;&lt;wsp:rsid wsp:val=&quot;00381D79&quot;/&gt;&lt;wsp:rsid wsp:val=&quot;00386087&quot;/&gt;&lt;wsp:rsid wsp:val=&quot;00386CF7&quot;/&gt;&lt;wsp:rsid wsp:val=&quot;00386D64&quot;/&gt;&lt;wsp:rsid wsp:val=&quot;0039127E&quot;/&gt;&lt;wsp:rsid wsp:val=&quot;00392C40&quot;/&gt;&lt;wsp:rsid wsp:val=&quot;003952C2&quot;/&gt;&lt;wsp:rsid wsp:val=&quot;00395591&quot;/&gt;&lt;wsp:rsid wsp:val=&quot;003A39D1&quot;/&gt;&lt;wsp:rsid wsp:val=&quot;003B61C7&quot;/&gt;&lt;wsp:rsid wsp:val=&quot;003B7B4D&quot;/&gt;&lt;wsp:rsid wsp:val=&quot;003C30DB&quot;/&gt;&lt;wsp:rsid wsp:val=&quot;003D2DE1&quot;/&gt;&lt;wsp:rsid wsp:val=&quot;003E629A&quot;/&gt;&lt;wsp:rsid wsp:val=&quot;003E6D58&quot;/&gt;&lt;wsp:rsid wsp:val=&quot;003E7185&quot;/&gt;&lt;wsp:rsid wsp:val=&quot;003E74C2&quot;/&gt;&lt;wsp:rsid wsp:val=&quot;003E75DF&quot;/&gt;&lt;wsp:rsid wsp:val=&quot;003F0FFB&quot;/&gt;&lt;wsp:rsid wsp:val=&quot;003F2F20&quot;/&gt;&lt;wsp:rsid wsp:val=&quot;004041D9&quot;/&gt;&lt;wsp:rsid wsp:val=&quot;0040712F&quot;/&gt;&lt;wsp:rsid wsp:val=&quot;00421107&quot;/&gt;&lt;wsp:rsid wsp:val=&quot;0042226E&quot;/&gt;&lt;wsp:rsid wsp:val=&quot;00430AE7&quot;/&gt;&lt;wsp:rsid wsp:val=&quot;00434629&quot;/&gt;&lt;wsp:rsid wsp:val=&quot;00435DC4&quot;/&gt;&lt;wsp:rsid wsp:val=&quot;00436D6E&quot;/&gt;&lt;wsp:rsid wsp:val=&quot;004469AE&quot;/&gt;&lt;wsp:rsid wsp:val=&quot;00457AF5&quot;/&gt;&lt;wsp:rsid wsp:val=&quot;00457FE3&quot;/&gt;&lt;wsp:rsid wsp:val=&quot;00464FCB&quot;/&gt;&lt;wsp:rsid wsp:val=&quot;0046668A&quot;/&gt;&lt;wsp:rsid wsp:val=&quot;00471090&quot;/&gt;&lt;wsp:rsid wsp:val=&quot;00473AF8&quot;/&gt;&lt;wsp:rsid wsp:val=&quot;004745FA&quot;/&gt;&lt;wsp:rsid wsp:val=&quot;00476AFB&quot;/&gt;&lt;wsp:rsid wsp:val=&quot;00481D93&quot;/&gt;&lt;wsp:rsid wsp:val=&quot;00482465&quot;/&gt;&lt;wsp:rsid wsp:val=&quot;00490310&quot;/&gt;&lt;wsp:rsid wsp:val=&quot;004913A9&quot;/&gt;&lt;wsp:rsid wsp:val=&quot;00495FF7&quot;/&gt;&lt;wsp:rsid wsp:val=&quot;00496415&quot;/&gt;&lt;wsp:rsid wsp:val=&quot;004A094A&quot;/&gt;&lt;wsp:rsid wsp:val=&quot;004A182D&quot;/&gt;&lt;wsp:rsid wsp:val=&quot;004D12DF&quot;/&gt;&lt;wsp:rsid wsp:val=&quot;004E0F43&quot;/&gt;&lt;wsp:rsid wsp:val=&quot;004E3085&quot;/&gt;&lt;wsp:rsid wsp:val=&quot;004E33B6&quot;/&gt;&lt;wsp:rsid wsp:val=&quot;004E4724&quot;/&gt;&lt;wsp:rsid wsp:val=&quot;004F1B66&quot;/&gt;&lt;wsp:rsid wsp:val=&quot;004F34C4&quot;/&gt;&lt;wsp:rsid wsp:val=&quot;004F674B&quot;/&gt;&lt;wsp:rsid wsp:val=&quot;004F6A45&quot;/&gt;&lt;wsp:rsid wsp:val=&quot;004F6AA1&quot;/&gt;&lt;wsp:rsid wsp:val=&quot;005027E1&quot;/&gt;&lt;wsp:rsid wsp:val=&quot;00503F2E&quot;/&gt;&lt;wsp:rsid wsp:val=&quot;00504F7C&quot;/&gt;&lt;wsp:rsid wsp:val=&quot;005172D4&quot;/&gt;&lt;wsp:rsid wsp:val=&quot;00525657&quot;/&gt;&lt;wsp:rsid wsp:val=&quot;005332D6&quot;/&gt;&lt;wsp:rsid wsp:val=&quot;00537967&quot;/&gt;&lt;wsp:rsid wsp:val=&quot;00541121&quot;/&gt;&lt;wsp:rsid wsp:val=&quot;00541AB7&quot;/&gt;&lt;wsp:rsid wsp:val=&quot;00544E6B&quot;/&gt;&lt;wsp:rsid wsp:val=&quot;00552CBA&quot;/&gt;&lt;wsp:rsid wsp:val=&quot;0055353B&quot;/&gt;&lt;wsp:rsid wsp:val=&quot;00555290&quot;/&gt;&lt;wsp:rsid wsp:val=&quot;005611D1&quot;/&gt;&lt;wsp:rsid wsp:val=&quot;005669CF&quot;/&gt;&lt;wsp:rsid wsp:val=&quot;00571F69&quot;/&gt;&lt;wsp:rsid wsp:val=&quot;00573C8B&quot;/&gt;&lt;wsp:rsid wsp:val=&quot;00576D9F&quot;/&gt;&lt;wsp:rsid wsp:val=&quot;005872BE&quot;/&gt;&lt;wsp:rsid wsp:val=&quot;00595EEF&quot;/&gt;&lt;wsp:rsid wsp:val=&quot;005A1731&quot;/&gt;&lt;wsp:rsid wsp:val=&quot;005A6AEC&quot;/&gt;&lt;wsp:rsid wsp:val=&quot;005B35F8&quot;/&gt;&lt;wsp:rsid wsp:val=&quot;005B5FBE&quot;/&gt;&lt;wsp:rsid wsp:val=&quot;005B6E08&quot;/&gt;&lt;wsp:rsid wsp:val=&quot;005C7716&quot;/&gt;&lt;wsp:rsid wsp:val=&quot;005D0CDC&quot;/&gt;&lt;wsp:rsid wsp:val=&quot;005D28DB&quot;/&gt;&lt;wsp:rsid wsp:val=&quot;005D6C70&quot;/&gt;&lt;wsp:rsid wsp:val=&quot;005E0E15&quot;/&gt;&lt;wsp:rsid wsp:val=&quot;005E2115&quot;/&gt;&lt;wsp:rsid wsp:val=&quot;005E2759&quot;/&gt;&lt;wsp:rsid wsp:val=&quot;005E3CF2&quot;/&gt;&lt;wsp:rsid wsp:val=&quot;005F0EB8&quot;/&gt;&lt;wsp:rsid wsp:val=&quot;005F2264&quot;/&gt;&lt;wsp:rsid wsp:val=&quot;005F7445&quot;/&gt;&lt;wsp:rsid wsp:val=&quot;00606D3D&quot;/&gt;&lt;wsp:rsid wsp:val=&quot;006106C9&quot;/&gt;&lt;wsp:rsid wsp:val=&quot;00612CFB&quot;/&gt;&lt;wsp:rsid wsp:val=&quot;00614158&quot;/&gt;&lt;wsp:rsid wsp:val=&quot;00615E41&quot;/&gt;&lt;wsp:rsid wsp:val=&quot;006162D5&quot;/&gt;&lt;wsp:rsid wsp:val=&quot;006265F2&quot;/&gt;&lt;wsp:rsid wsp:val=&quot;00627243&quot;/&gt;&lt;wsp:rsid wsp:val=&quot;00627FBF&quot;/&gt;&lt;wsp:rsid wsp:val=&quot;0063022B&quot;/&gt;&lt;wsp:rsid wsp:val=&quot;0063169A&quot;/&gt;&lt;wsp:rsid wsp:val=&quot;00633B6C&quot;/&gt;&lt;wsp:rsid wsp:val=&quot;00641A15&quot;/&gt;&lt;wsp:rsid wsp:val=&quot;00652830&quot;/&gt;&lt;wsp:rsid wsp:val=&quot;00654257&quot;/&gt;&lt;wsp:rsid wsp:val=&quot;006628EC&quot;/&gt;&lt;wsp:rsid wsp:val=&quot;0066737D&quot;/&gt;&lt;wsp:rsid wsp:val=&quot;00675267&quot;/&gt;&lt;wsp:rsid wsp:val=&quot;00675DB6&quot;/&gt;&lt;wsp:rsid wsp:val=&quot;00680A7A&quot;/&gt;&lt;wsp:rsid wsp:val=&quot;006813B6&quot;/&gt;&lt;wsp:rsid wsp:val=&quot;00691020&quot;/&gt;&lt;wsp:rsid wsp:val=&quot;00693F86&quot;/&gt;&lt;wsp:rsid wsp:val=&quot;00694B39&quot;/&gt;&lt;wsp:rsid wsp:val=&quot;006961C3&quot;/&gt;&lt;wsp:rsid wsp:val=&quot;006A3DA0&quot;/&gt;&lt;wsp:rsid wsp:val=&quot;006B783E&quot;/&gt;&lt;wsp:rsid wsp:val=&quot;006C64B8&quot;/&gt;&lt;wsp:rsid wsp:val=&quot;006C6A99&quot;/&gt;&lt;wsp:rsid wsp:val=&quot;006D6A0B&quot;/&gt;&lt;wsp:rsid wsp:val=&quot;006E1EE7&quot;/&gt;&lt;wsp:rsid wsp:val=&quot;006E33DA&quot;/&gt;&lt;wsp:rsid wsp:val=&quot;006E58FE&quot;/&gt;&lt;wsp:rsid wsp:val=&quot;006E60F6&quot;/&gt;&lt;wsp:rsid wsp:val=&quot;006E750A&quot;/&gt;&lt;wsp:rsid wsp:val=&quot;007005B8&quot;/&gt;&lt;wsp:rsid wsp:val=&quot;00700F0E&quot;/&gt;&lt;wsp:rsid wsp:val=&quot;00701FE3&quot;/&gt;&lt;wsp:rsid wsp:val=&quot;00706CD1&quot;/&gt;&lt;wsp:rsid wsp:val=&quot;00707143&quot;/&gt;&lt;wsp:rsid wsp:val=&quot;00714C7F&quot;/&gt;&lt;wsp:rsid wsp:val=&quot;00721616&quot;/&gt;&lt;wsp:rsid wsp:val=&quot;00733BBF&quot;/&gt;&lt;wsp:rsid wsp:val=&quot;007448CE&quot;/&gt;&lt;wsp:rsid wsp:val=&quot;00745B5F&quot;/&gt;&lt;wsp:rsid wsp:val=&quot;00746963&quot;/&gt;&lt;wsp:rsid wsp:val=&quot;00746AB7&quot;/&gt;&lt;wsp:rsid wsp:val=&quot;00752C0E&quot;/&gt;&lt;wsp:rsid wsp:val=&quot;00760AEC&quot;/&gt;&lt;wsp:rsid wsp:val=&quot;00762DA2&quot;/&gt;&lt;wsp:rsid wsp:val=&quot;00763875&quot;/&gt;&lt;wsp:rsid wsp:val=&quot;0076635F&quot;/&gt;&lt;wsp:rsid wsp:val=&quot;00766703&quot;/&gt;&lt;wsp:rsid wsp:val=&quot;007769F5&quot;/&gt;&lt;wsp:rsid wsp:val=&quot;00776B55&quot;/&gt;&lt;wsp:rsid wsp:val=&quot;00780FE6&quot;/&gt;&lt;wsp:rsid wsp:val=&quot;00781F9F&quot;/&gt;&lt;wsp:rsid wsp:val=&quot;007830C7&quot;/&gt;&lt;wsp:rsid wsp:val=&quot;00786CCD&quot;/&gt;&lt;wsp:rsid wsp:val=&quot;00793416&quot;/&gt;&lt;wsp:rsid wsp:val=&quot;0079616A&quot;/&gt;&lt;wsp:rsid wsp:val=&quot;00797460&quot;/&gt;&lt;wsp:rsid wsp:val=&quot;007C0F52&quot;/&gt;&lt;wsp:rsid wsp:val=&quot;007C15F9&quot;/&gt;&lt;wsp:rsid wsp:val=&quot;007C3AC7&quot;/&gt;&lt;wsp:rsid wsp:val=&quot;007D2429&quot;/&gt;&lt;wsp:rsid wsp:val=&quot;007D2EC5&quot;/&gt;&lt;wsp:rsid wsp:val=&quot;007D74D5&quot;/&gt;&lt;wsp:rsid wsp:val=&quot;007E263B&quot;/&gt;&lt;wsp:rsid wsp:val=&quot;007E39E4&quot;/&gt;&lt;wsp:rsid wsp:val=&quot;007E6938&quot;/&gt;&lt;wsp:rsid wsp:val=&quot;007F5EF8&quot;/&gt;&lt;wsp:rsid wsp:val=&quot;008005F1&quot;/&gt;&lt;wsp:rsid wsp:val=&quot;0080142B&quot;/&gt;&lt;wsp:rsid wsp:val=&quot;008042C7&quot;/&gt;&lt;wsp:rsid wsp:val=&quot;00812F04&quot;/&gt;&lt;wsp:rsid wsp:val=&quot;008134B6&quot;/&gt;&lt;wsp:rsid wsp:val=&quot;00830870&quot;/&gt;&lt;wsp:rsid wsp:val=&quot;00831C3C&quot;/&gt;&lt;wsp:rsid wsp:val=&quot;00835348&quot;/&gt;&lt;wsp:rsid wsp:val=&quot;00837EDD&quot;/&gt;&lt;wsp:rsid wsp:val=&quot;008408C8&quot;/&gt;&lt;wsp:rsid wsp:val=&quot;0085118F&quot;/&gt;&lt;wsp:rsid wsp:val=&quot;00863987&quot;/&gt;&lt;wsp:rsid wsp:val=&quot;00873800&quot;/&gt;&lt;wsp:rsid wsp:val=&quot;00880465&quot;/&gt;&lt;wsp:rsid wsp:val=&quot;00882DFF&quot;/&gt;&lt;wsp:rsid wsp:val=&quot;0088428D&quot;/&gt;&lt;wsp:rsid wsp:val=&quot;00885DF7&quot;/&gt;&lt;wsp:rsid wsp:val=&quot;00894B50&quot;/&gt;&lt;wsp:rsid wsp:val=&quot;00895D4C&quot;/&gt;&lt;wsp:rsid wsp:val=&quot;008A2BB4&quot;/&gt;&lt;wsp:rsid wsp:val=&quot;008A3404&quot;/&gt;&lt;wsp:rsid wsp:val=&quot;008A3D12&quot;/&gt;&lt;wsp:rsid wsp:val=&quot;008A57D5&quot;/&gt;&lt;wsp:rsid wsp:val=&quot;008A7949&quot;/&gt;&lt;wsp:rsid wsp:val=&quot;008B1C2B&quot;/&gt;&lt;wsp:rsid wsp:val=&quot;008B2C61&quot;/&gt;&lt;wsp:rsid wsp:val=&quot;008B3ACD&quot;/&gt;&lt;wsp:rsid wsp:val=&quot;008B413F&quot;/&gt;&lt;wsp:rsid wsp:val=&quot;008C1520&quot;/&gt;&lt;wsp:rsid wsp:val=&quot;008D5D16&quot;/&gt;&lt;wsp:rsid wsp:val=&quot;008D6E3D&quot;/&gt;&lt;wsp:rsid wsp:val=&quot;008D789A&quot;/&gt;&lt;wsp:rsid wsp:val=&quot;008E4E9F&quot;/&gt;&lt;wsp:rsid wsp:val=&quot;008E4FBF&quot;/&gt;&lt;wsp:rsid wsp:val=&quot;008F5326&quot;/&gt;&lt;wsp:rsid wsp:val=&quot;009072DD&quot;/&gt;&lt;wsp:rsid wsp:val=&quot;00911FF7&quot;/&gt;&lt;wsp:rsid wsp:val=&quot;00914D73&quot;/&gt;&lt;wsp:rsid wsp:val=&quot;00916444&quot;/&gt;&lt;wsp:rsid wsp:val=&quot;00933378&quot;/&gt;&lt;wsp:rsid wsp:val=&quot;00954B2D&quot;/&gt;&lt;wsp:rsid wsp:val=&quot;0095515D&quot;/&gt;&lt;wsp:rsid wsp:val=&quot;00960525&quot;/&gt;&lt;wsp:rsid wsp:val=&quot;00961273&quot;/&gt;&lt;wsp:rsid wsp:val=&quot;00963AEC&quot;/&gt;&lt;wsp:rsid wsp:val=&quot;009657EE&quot;/&gt;&lt;wsp:rsid wsp:val=&quot;00966C23&quot;/&gt;&lt;wsp:rsid wsp:val=&quot;00975F3B&quot;/&gt;&lt;wsp:rsid wsp:val=&quot;009A0FDE&quot;/&gt;&lt;wsp:rsid wsp:val=&quot;009A14E8&quot;/&gt;&lt;wsp:rsid wsp:val=&quot;009A1CFD&quot;/&gt;&lt;wsp:rsid wsp:val=&quot;009A69D3&quot;/&gt;&lt;wsp:rsid wsp:val=&quot;009B0BBF&quot;/&gt;&lt;wsp:rsid wsp:val=&quot;009B53B5&quot;/&gt;&lt;wsp:rsid wsp:val=&quot;009C1B05&quot;/&gt;&lt;wsp:rsid wsp:val=&quot;009C3A78&quot;/&gt;&lt;wsp:rsid wsp:val=&quot;009C6ACD&quot;/&gt;&lt;wsp:rsid wsp:val=&quot;009D6E18&quot;/&gt;&lt;wsp:rsid wsp:val=&quot;009E0152&quot;/&gt;&lt;wsp:rsid wsp:val=&quot;009E2F79&quot;/&gt;&lt;wsp:rsid wsp:val=&quot;009E4054&quot;/&gt;&lt;wsp:rsid wsp:val=&quot;009E50DA&quot;/&gt;&lt;wsp:rsid wsp:val=&quot;009E5EF9&quot;/&gt;&lt;wsp:rsid wsp:val=&quot;009F0E73&quot;/&gt;&lt;wsp:rsid wsp:val=&quot;009F3223&quot;/&gt;&lt;wsp:rsid wsp:val=&quot;00A0496D&quot;/&gt;&lt;wsp:rsid wsp:val=&quot;00A04B4C&quot;/&gt;&lt;wsp:rsid wsp:val=&quot;00A141D8&quot;/&gt;&lt;wsp:rsid wsp:val=&quot;00A17A01&quot;/&gt;&lt;wsp:rsid wsp:val=&quot;00A256EF&quot;/&gt;&lt;wsp:rsid wsp:val=&quot;00A27CFB&quot;/&gt;&lt;wsp:rsid wsp:val=&quot;00A311C8&quot;/&gt;&lt;wsp:rsid wsp:val=&quot;00A32ABF&quot;/&gt;&lt;wsp:rsid wsp:val=&quot;00A35E47&quot;/&gt;&lt;wsp:rsid wsp:val=&quot;00A417B0&quot;/&gt;&lt;wsp:rsid wsp:val=&quot;00A43EF8&quot;/&gt;&lt;wsp:rsid wsp:val=&quot;00A473E1&quot;/&gt;&lt;wsp:rsid wsp:val=&quot;00A5436E&quot;/&gt;&lt;wsp:rsid wsp:val=&quot;00A70C73&quot;/&gt;&lt;wsp:rsid wsp:val=&quot;00A803E1&quot;/&gt;&lt;wsp:rsid wsp:val=&quot;00A90504&quot;/&gt;&lt;wsp:rsid wsp:val=&quot;00A92785&quot;/&gt;&lt;wsp:rsid wsp:val=&quot;00A94AD6&quot;/&gt;&lt;wsp:rsid wsp:val=&quot;00A961FA&quot;/&gt;&lt;wsp:rsid wsp:val=&quot;00AB6EB6&quot;/&gt;&lt;wsp:rsid wsp:val=&quot;00AC4B46&quot;/&gt;&lt;wsp:rsid wsp:val=&quot;00AD01D6&quot;/&gt;&lt;wsp:rsid wsp:val=&quot;00AF0E4F&quot;/&gt;&lt;wsp:rsid wsp:val=&quot;00AF4931&quot;/&gt;&lt;wsp:rsid wsp:val=&quot;00AF58BF&quot;/&gt;&lt;wsp:rsid wsp:val=&quot;00B135A0&quot;/&gt;&lt;wsp:rsid wsp:val=&quot;00B142F4&quot;/&gt;&lt;wsp:rsid wsp:val=&quot;00B211B2&quot;/&gt;&lt;wsp:rsid wsp:val=&quot;00B2194E&quot;/&gt;&lt;wsp:rsid wsp:val=&quot;00B22256&quot;/&gt;&lt;wsp:rsid wsp:val=&quot;00B2319A&quot;/&gt;&lt;wsp:rsid wsp:val=&quot;00B24D76&quot;/&gt;&lt;wsp:rsid wsp:val=&quot;00B27AAF&quot;/&gt;&lt;wsp:rsid wsp:val=&quot;00B40B6C&quot;/&gt;&lt;wsp:rsid wsp:val=&quot;00B41C7B&quot;/&gt;&lt;wsp:rsid wsp:val=&quot;00B465C5&quot;/&gt;&lt;wsp:rsid wsp:val=&quot;00B47230&quot;/&gt;&lt;wsp:rsid wsp:val=&quot;00B521D2&quot;/&gt;&lt;wsp:rsid wsp:val=&quot;00B52581&quot;/&gt;&lt;wsp:rsid wsp:val=&quot;00B6487D&quot;/&gt;&lt;wsp:rsid wsp:val=&quot;00B64A56&quot;/&gt;&lt;wsp:rsid wsp:val=&quot;00B7731E&quot;/&gt;&lt;wsp:rsid wsp:val=&quot;00B82677&quot;/&gt;&lt;wsp:rsid wsp:val=&quot;00B82961&quot;/&gt;&lt;wsp:rsid wsp:val=&quot;00B865A9&quot;/&gt;&lt;wsp:rsid wsp:val=&quot;00B92C40&quot;/&gt;&lt;wsp:rsid wsp:val=&quot;00B96051&quot;/&gt;&lt;wsp:rsid wsp:val=&quot;00B968EB&quot;/&gt;&lt;wsp:rsid wsp:val=&quot;00BA005F&quot;/&gt;&lt;wsp:rsid wsp:val=&quot;00BB3B63&quot;/&gt;&lt;wsp:rsid wsp:val=&quot;00BC06A1&quot;/&gt;&lt;wsp:rsid wsp:val=&quot;00BC3915&quot;/&gt;&lt;wsp:rsid wsp:val=&quot;00BC5B01&quot;/&gt;&lt;wsp:rsid wsp:val=&quot;00BC6DF6&quot;/&gt;&lt;wsp:rsid wsp:val=&quot;00BD0755&quot;/&gt;&lt;wsp:rsid wsp:val=&quot;00BD0BFA&quot;/&gt;&lt;wsp:rsid wsp:val=&quot;00BD1DC5&quot;/&gt;&lt;wsp:rsid wsp:val=&quot;00BD3D7E&quot;/&gt;&lt;wsp:rsid wsp:val=&quot;00BD44CB&quot;/&gt;&lt;wsp:rsid wsp:val=&quot;00BD48C7&quot;/&gt;&lt;wsp:rsid wsp:val=&quot;00BD59A6&quot;/&gt;&lt;wsp:rsid wsp:val=&quot;00BD77E4&quot;/&gt;&lt;wsp:rsid wsp:val=&quot;00BE0444&quot;/&gt;&lt;wsp:rsid wsp:val=&quot;00C04ECD&quot;/&gt;&lt;wsp:rsid wsp:val=&quot;00C07C54&quot;/&gt;&lt;wsp:rsid wsp:val=&quot;00C25B50&quot;/&gt;&lt;wsp:rsid wsp:val=&quot;00C25E5B&quot;/&gt;&lt;wsp:rsid wsp:val=&quot;00C27213&quot;/&gt;&lt;wsp:rsid wsp:val=&quot;00C30F7E&quot;/&gt;&lt;wsp:rsid wsp:val=&quot;00C33ACE&quot;/&gt;&lt;wsp:rsid wsp:val=&quot;00C43DB1&quot;/&gt;&lt;wsp:rsid wsp:val=&quot;00C5343B&quot;/&gt;&lt;wsp:rsid wsp:val=&quot;00C53EEC&quot;/&gt;&lt;wsp:rsid wsp:val=&quot;00C63308&quot;/&gt;&lt;wsp:rsid wsp:val=&quot;00C63869&quot;/&gt;&lt;wsp:rsid wsp:val=&quot;00C71354&quot;/&gt;&lt;wsp:rsid wsp:val=&quot;00C806F1&quot;/&gt;&lt;wsp:rsid wsp:val=&quot;00C91298&quot;/&gt;&lt;wsp:rsid wsp:val=&quot;00C916F6&quot;/&gt;&lt;wsp:rsid wsp:val=&quot;00C97DBD&quot;/&gt;&lt;wsp:rsid wsp:val=&quot;00CA2121&quot;/&gt;&lt;wsp:rsid wsp:val=&quot;00CB3331&quot;/&gt;&lt;wsp:rsid wsp:val=&quot;00CB7E53&quot;/&gt;&lt;wsp:rsid wsp:val=&quot;00CE16AD&quot;/&gt;&lt;wsp:rsid wsp:val=&quot;00CE2F4C&quot;/&gt;&lt;wsp:rsid wsp:val=&quot;00CE3D4F&quot;/&gt;&lt;wsp:rsid wsp:val=&quot;00CE6268&quot;/&gt;&lt;wsp:rsid wsp:val=&quot;00D00DD1&quot;/&gt;&lt;wsp:rsid wsp:val=&quot;00D027E5&quot;/&gt;&lt;wsp:rsid wsp:val=&quot;00D04614&quot;/&gt;&lt;wsp:rsid wsp:val=&quot;00D1521B&quot;/&gt;&lt;wsp:rsid wsp:val=&quot;00D202B4&quot;/&gt;&lt;wsp:rsid wsp:val=&quot;00D22E13&quot;/&gt;&lt;wsp:rsid wsp:val=&quot;00D25CD1&quot;/&gt;&lt;wsp:rsid wsp:val=&quot;00D352F9&quot;/&gt;&lt;wsp:rsid wsp:val=&quot;00D3657A&quot;/&gt;&lt;wsp:rsid wsp:val=&quot;00D443CC&quot;/&gt;&lt;wsp:rsid wsp:val=&quot;00D527BC&quot;/&gt;&lt;wsp:rsid wsp:val=&quot;00D53A20&quot;/&gt;&lt;wsp:rsid wsp:val=&quot;00D5488B&quot;/&gt;&lt;wsp:rsid wsp:val=&quot;00D55675&quot;/&gt;&lt;wsp:rsid wsp:val=&quot;00D56552&quot;/&gt;&lt;wsp:rsid wsp:val=&quot;00D60181&quot;/&gt;&lt;wsp:rsid wsp:val=&quot;00D73788&quot;/&gt;&lt;wsp:rsid wsp:val=&quot;00D76D2D&quot;/&gt;&lt;wsp:rsid wsp:val=&quot;00D9290B&quot;/&gt;&lt;wsp:rsid wsp:val=&quot;00DA1E35&quot;/&gt;&lt;wsp:rsid wsp:val=&quot;00DA3D85&quot;/&gt;&lt;wsp:rsid wsp:val=&quot;00DB6636&quot;/&gt;&lt;wsp:rsid wsp:val=&quot;00DC000F&quot;/&gt;&lt;wsp:rsid wsp:val=&quot;00DC47FA&quot;/&gt;&lt;wsp:rsid wsp:val=&quot;00DC7E36&quot;/&gt;&lt;wsp:rsid wsp:val=&quot;00DE1560&quot;/&gt;&lt;wsp:rsid wsp:val=&quot;00DE2E7F&quot;/&gt;&lt;wsp:rsid wsp:val=&quot;00DE34EE&quot;/&gt;&lt;wsp:rsid wsp:val=&quot;00DE4980&quot;/&gt;&lt;wsp:rsid wsp:val=&quot;00DE7B7B&quot;/&gt;&lt;wsp:rsid wsp:val=&quot;00DF26E6&quot;/&gt;&lt;wsp:rsid wsp:val=&quot;00DF6939&quot;/&gt;&lt;wsp:rsid wsp:val=&quot;00DF789D&quot;/&gt;&lt;wsp:rsid wsp:val=&quot;00E03FFE&quot;/&gt;&lt;wsp:rsid wsp:val=&quot;00E057DF&quot;/&gt;&lt;wsp:rsid wsp:val=&quot;00E063B7&quot;/&gt;&lt;wsp:rsid wsp:val=&quot;00E24F32&quot;/&gt;&lt;wsp:rsid wsp:val=&quot;00E3147B&quot;/&gt;&lt;wsp:rsid wsp:val=&quot;00E51AAE&quot;/&gt;&lt;wsp:rsid wsp:val=&quot;00E666E7&quot;/&gt;&lt;wsp:rsid wsp:val=&quot;00E67BBC&quot;/&gt;&lt;wsp:rsid wsp:val=&quot;00E75110&quot;/&gt;&lt;wsp:rsid wsp:val=&quot;00E84D63&quot;/&gt;&lt;wsp:rsid wsp:val=&quot;00E927D5&quot;/&gt;&lt;wsp:rsid wsp:val=&quot;00E95936&quot;/&gt;&lt;wsp:rsid wsp:val=&quot;00EA4F53&quot;/&gt;&lt;wsp:rsid wsp:val=&quot;00EA52A9&quot;/&gt;&lt;wsp:rsid wsp:val=&quot;00EA5858&quot;/&gt;&lt;wsp:rsid wsp:val=&quot;00EA67B2&quot;/&gt;&lt;wsp:rsid wsp:val=&quot;00EB0A08&quot;/&gt;&lt;wsp:rsid wsp:val=&quot;00EB30C6&quot;/&gt;&lt;wsp:rsid wsp:val=&quot;00EB45B5&quot;/&gt;&lt;wsp:rsid wsp:val=&quot;00EB4F9D&quot;/&gt;&lt;wsp:rsid wsp:val=&quot;00EB545B&quot;/&gt;&lt;wsp:rsid wsp:val=&quot;00EC3209&quot;/&gt;&lt;wsp:rsid wsp:val=&quot;00EE38F1&quot;/&gt;&lt;wsp:rsid wsp:val=&quot;00F01F12&quot;/&gt;&lt;wsp:rsid wsp:val=&quot;00F061D9&quot;/&gt;&lt;wsp:rsid wsp:val=&quot;00F06BDD&quot;/&gt;&lt;wsp:rsid wsp:val=&quot;00F06EC5&quot;/&gt;&lt;wsp:rsid wsp:val=&quot;00F103DE&quot;/&gt;&lt;wsp:rsid wsp:val=&quot;00F1339F&quot;/&gt;&lt;wsp:rsid wsp:val=&quot;00F15889&quot;/&gt;&lt;wsp:rsid wsp:val=&quot;00F15FF2&quot;/&gt;&lt;wsp:rsid wsp:val=&quot;00F1696A&quot;/&gt;&lt;wsp:rsid wsp:val=&quot;00F171E1&quot;/&gt;&lt;wsp:rsid wsp:val=&quot;00F20F9F&quot;/&gt;&lt;wsp:rsid wsp:val=&quot;00F26FF0&quot;/&gt;&lt;wsp:rsid wsp:val=&quot;00F27401&quot;/&gt;&lt;wsp:rsid wsp:val=&quot;00F33F32&quot;/&gt;&lt;wsp:rsid wsp:val=&quot;00F35552&quot;/&gt;&lt;wsp:rsid wsp:val=&quot;00F357AA&quot;/&gt;&lt;wsp:rsid wsp:val=&quot;00F35C77&quot;/&gt;&lt;wsp:rsid wsp:val=&quot;00F36F0A&quot;/&gt;&lt;wsp:rsid wsp:val=&quot;00F41676&quot;/&gt;&lt;wsp:rsid wsp:val=&quot;00F448AC&quot;/&gt;&lt;wsp:rsid wsp:val=&quot;00F46E73&quot;/&gt;&lt;wsp:rsid wsp:val=&quot;00F47962&quot;/&gt;&lt;wsp:rsid wsp:val=&quot;00F52C71&quot;/&gt;&lt;wsp:rsid wsp:val=&quot;00F53E89&quot;/&gt;&lt;wsp:rsid wsp:val=&quot;00F54361&quot;/&gt;&lt;wsp:rsid wsp:val=&quot;00F61085&quot;/&gt;&lt;wsp:rsid wsp:val=&quot;00F709B6&quot;/&gt;&lt;wsp:rsid wsp:val=&quot;00F73A7E&quot;/&gt;&lt;wsp:rsid wsp:val=&quot;00F76C05&quot;/&gt;&lt;wsp:rsid wsp:val=&quot;00F77432&quot;/&gt;&lt;wsp:rsid wsp:val=&quot;00F91E61&quot;/&gt;&lt;wsp:rsid wsp:val=&quot;00F94A12&quot;/&gt;&lt;wsp:rsid wsp:val=&quot;00F960C9&quot;/&gt;&lt;wsp:rsid wsp:val=&quot;00F96C68&quot;/&gt;&lt;wsp:rsid wsp:val=&quot;00FA7574&quot;/&gt;&lt;wsp:rsid wsp:val=&quot;00FB0011&quot;/&gt;&lt;wsp:rsid wsp:val=&quot;00FB2C28&quot;/&gt;&lt;wsp:rsid wsp:val=&quot;00FB2F48&quot;/&gt;&lt;wsp:rsid wsp:val=&quot;00FB3145&quot;/&gt;&lt;wsp:rsid wsp:val=&quot;00FB5B1E&quot;/&gt;&lt;wsp:rsid wsp:val=&quot;00FB78FB&quot;/&gt;&lt;wsp:rsid wsp:val=&quot;00FC47CE&quot;/&gt;&lt;wsp:rsid wsp:val=&quot;00FC5BFD&quot;/&gt;&lt;wsp:rsid wsp:val=&quot;00FD4415&quot;/&gt;&lt;wsp:rsid wsp:val=&quot;00FE7764&quot;/&gt;&lt;wsp:rsid wsp:val=&quot;00FF2E74&quot;/&gt;&lt;/wsp:rsids&gt;&lt;/w:docPr&gt;&lt;w:body&gt;&lt;w:p wsp:rsidR=&quot;00000000&quot; wsp:rsidRDefault=&quot;00045729&quot;&gt;&lt;m:oMathPara&gt;&lt;m:oMath&gt;&lt;m:r&gt;&lt;m:rPr&gt;&lt;m:sty m:val=&quot;bi&quot;/&gt;&lt;/m:rPr&gt;&lt;w:rPr&gt;&lt;w:rFonts w:ascii=&quot;Cambria Math&quot; w:h-ansi=&quot;Cambria Math&quot; w:cs=&quot;Times New Roman&quot;/&gt;&lt;wx:font wx:val=&quot;Cambria Math&quot;/&gt;&lt;w:b/&gt;&lt;w:i/&gt;&lt;w:color w:val=&quot;000000&quot;/&gt;&lt;w:spacing w:val=&quot;2&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95584A">
        <w:rPr>
          <w:b w:val="0"/>
          <w:color w:val="000000"/>
          <w:spacing w:val="2"/>
        </w:rPr>
        <w:fldChar w:fldCharType="end"/>
      </w:r>
      <w:r w:rsidRPr="0095584A">
        <w:rPr>
          <w:b w:val="0"/>
          <w:color w:val="000000"/>
          <w:spacing w:val="2"/>
        </w:rPr>
        <w:t xml:space="preserve">7.1.5. </w:t>
      </w:r>
      <w:r w:rsidRPr="0095584A">
        <w:rPr>
          <w:b w:val="0"/>
          <w:color w:val="000000"/>
        </w:rPr>
        <w:t>РД 34.20.185-94 «Инструкция по проектированию городских электрических сетей».)</w:t>
      </w:r>
    </w:p>
    <w:p w:rsidR="002164FC" w:rsidRPr="0095584A" w:rsidRDefault="002164FC" w:rsidP="002164FC">
      <w:pPr>
        <w:pStyle w:val="afa"/>
        <w:spacing w:before="0" w:beforeAutospacing="0" w:after="0" w:afterAutospacing="0"/>
        <w:ind w:firstLine="709"/>
        <w:jc w:val="both"/>
        <w:rPr>
          <w:color w:val="000000"/>
        </w:rPr>
      </w:pPr>
      <w:r w:rsidRPr="0095584A">
        <w:rPr>
          <w:color w:val="000000"/>
        </w:rPr>
        <w:t>9.2. Содержание и эксплуатация дорог</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xml:space="preserve">9.2.1. С целью сохранения дорожных покрытий на территории </w:t>
      </w:r>
      <w:r>
        <w:t>Гигантовского</w:t>
      </w:r>
      <w:r w:rsidRPr="00ED48EB">
        <w:t xml:space="preserve"> сельского поселения</w:t>
      </w:r>
      <w:r w:rsidRPr="0095584A">
        <w:rPr>
          <w:color w:val="000000"/>
        </w:rPr>
        <w:t xml:space="preserve"> запр</w:t>
      </w:r>
      <w:r>
        <w:rPr>
          <w:color w:val="000000"/>
        </w:rPr>
        <w:t>ещается перегон по улицам населенных пунктов</w:t>
      </w:r>
      <w:r w:rsidRPr="0095584A">
        <w:rPr>
          <w:color w:val="000000"/>
        </w:rPr>
        <w:t>, имеющим твердое покрытие, машин на гусеничном ходу.</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t>Гигантовского</w:t>
      </w:r>
      <w:r w:rsidRPr="00ED48EB">
        <w:t xml:space="preserve"> сельского поселения</w:t>
      </w:r>
      <w:r w:rsidRPr="0095584A">
        <w:rPr>
          <w:color w:val="000000"/>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w:t>
      </w:r>
      <w:r>
        <w:rPr>
          <w:color w:val="000000"/>
        </w:rPr>
        <w:t>собственниками данных объектов</w:t>
      </w:r>
      <w:r w:rsidRPr="0095584A">
        <w:rPr>
          <w:color w:val="000000"/>
        </w:rPr>
        <w:t>.</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w:t>
      </w:r>
      <w:r>
        <w:rPr>
          <w:color w:val="000000"/>
        </w:rPr>
        <w:t>рганизациям по договорам с собственниками объектов</w:t>
      </w:r>
      <w:r w:rsidRPr="0095584A">
        <w:rPr>
          <w:color w:val="000000"/>
        </w:rPr>
        <w:t>.</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164FC" w:rsidRPr="0095584A" w:rsidRDefault="002164FC" w:rsidP="002164FC">
      <w:pPr>
        <w:pStyle w:val="afa"/>
        <w:tabs>
          <w:tab w:val="left" w:pos="8505"/>
        </w:tabs>
        <w:spacing w:before="0" w:beforeAutospacing="0" w:after="0" w:afterAutospacing="0"/>
        <w:ind w:firstLine="709"/>
        <w:jc w:val="both"/>
        <w:rPr>
          <w:color w:val="000000"/>
        </w:rPr>
      </w:pPr>
      <w:r w:rsidRPr="0095584A">
        <w:rPr>
          <w:color w:val="000000"/>
        </w:rPr>
        <w:t>9.3. Проведение работ при прокладке или ремонте</w:t>
      </w:r>
      <w:r>
        <w:rPr>
          <w:color w:val="000000"/>
        </w:rPr>
        <w:t xml:space="preserve"> </w:t>
      </w:r>
      <w:r w:rsidRPr="0095584A">
        <w:rPr>
          <w:color w:val="000000"/>
        </w:rPr>
        <w:t>коммуникаций, планировке грунта.</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Pr>
          <w:color w:val="000000"/>
        </w:rPr>
        <w:t xml:space="preserve"> А</w:t>
      </w:r>
      <w:r w:rsidRPr="0095584A">
        <w:rPr>
          <w:color w:val="000000"/>
        </w:rPr>
        <w:t>дминистраци</w:t>
      </w:r>
      <w:r>
        <w:rPr>
          <w:color w:val="000000"/>
        </w:rPr>
        <w:t>ей</w:t>
      </w:r>
      <w:r w:rsidRPr="00301945">
        <w:t xml:space="preserve"> </w:t>
      </w:r>
      <w:r>
        <w:t>Гигантовского</w:t>
      </w:r>
      <w:r w:rsidRPr="00ED48EB">
        <w:t xml:space="preserve"> сельского поселения</w:t>
      </w:r>
      <w:r w:rsidRPr="0095584A">
        <w:rPr>
          <w:color w:val="000000"/>
        </w:rPr>
        <w:t>. Аварийные работы следует начинать в</w:t>
      </w:r>
      <w:r>
        <w:rPr>
          <w:color w:val="000000"/>
        </w:rPr>
        <w:t>ладельцам сетей по уведомлению А</w:t>
      </w:r>
      <w:r w:rsidRPr="0095584A">
        <w:rPr>
          <w:color w:val="000000"/>
        </w:rPr>
        <w:t xml:space="preserve">дминистрации </w:t>
      </w:r>
      <w:r>
        <w:t>Гигантовского</w:t>
      </w:r>
      <w:r w:rsidRPr="00ED48EB">
        <w:t xml:space="preserve"> сельского поселения</w:t>
      </w:r>
      <w:r w:rsidRPr="0095584A">
        <w:rPr>
          <w:color w:val="000000"/>
        </w:rPr>
        <w:t xml:space="preserve"> с последующим оформлением разрешения в 3-дневный срок.</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w:t>
      </w:r>
      <w:r>
        <w:rPr>
          <w:color w:val="000000"/>
        </w:rPr>
        <w:t xml:space="preserve"> Администрация</w:t>
      </w:r>
      <w:r w:rsidRPr="0095584A">
        <w:rPr>
          <w:color w:val="000000"/>
        </w:rPr>
        <w:t xml:space="preserve"> </w:t>
      </w:r>
      <w:r>
        <w:t>Гигантовского</w:t>
      </w:r>
      <w:r w:rsidRPr="00ED48EB">
        <w:t xml:space="preserve"> сельского поселения</w:t>
      </w:r>
      <w:r w:rsidRPr="0095584A">
        <w:rPr>
          <w:color w:val="000000"/>
        </w:rPr>
        <w:t xml:space="preserve"> по согласованию со специализированной организацией, обслуживающей дорожное покрытие, тротуары, газоны.</w:t>
      </w:r>
    </w:p>
    <w:p w:rsidR="002164FC" w:rsidRPr="0095584A" w:rsidRDefault="002164FC" w:rsidP="002164FC">
      <w:pPr>
        <w:pStyle w:val="3"/>
        <w:shd w:val="clear" w:color="auto" w:fill="FFFFFF"/>
        <w:ind w:firstLine="426"/>
        <w:rPr>
          <w:color w:val="000000"/>
        </w:rPr>
      </w:pPr>
      <w:r w:rsidRPr="0095584A">
        <w:rPr>
          <w:color w:val="000000"/>
        </w:rPr>
        <w:t xml:space="preserve">9.3.3. При производстве работ в ночное время на территории населенного пункта необходимо соблюдать п.2 статьи 2.3. </w:t>
      </w:r>
      <w:r w:rsidRPr="0095584A">
        <w:rPr>
          <w:bCs w:val="0"/>
          <w:color w:val="000000"/>
        </w:rPr>
        <w:t>Областного закона от 25.10.2002 № 273-ЗС "Об административных правонарушениях».</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w:t>
      </w:r>
      <w:r>
        <w:rPr>
          <w:color w:val="000000"/>
        </w:rPr>
        <w:t>и</w:t>
      </w:r>
      <w:r w:rsidRPr="0095584A">
        <w:rPr>
          <w:color w:val="000000"/>
        </w:rPr>
        <w:t xml:space="preserve">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w:t>
      </w:r>
      <w:r>
        <w:rPr>
          <w:color w:val="000000"/>
        </w:rPr>
        <w:t>абот, в сроки, согласованные с А</w:t>
      </w:r>
      <w:r w:rsidRPr="0095584A">
        <w:rPr>
          <w:color w:val="000000"/>
        </w:rPr>
        <w:t>дминистрацией</w:t>
      </w:r>
      <w:r w:rsidRPr="00301945">
        <w:t xml:space="preserve"> </w:t>
      </w:r>
      <w:r>
        <w:t>Гигантовского</w:t>
      </w:r>
      <w:r w:rsidRPr="00ED48EB">
        <w:t xml:space="preserve"> сельского поселения</w:t>
      </w:r>
      <w:r w:rsidRPr="0095584A">
        <w:rPr>
          <w:color w:val="000000"/>
        </w:rPr>
        <w:t>.</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9.3.6. До начала производства работ по разрытию необходимо:</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установить дорожные знаки в соответствии с согласованной схемой;</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lastRenderedPageBreak/>
        <w:t>- оградить место производства работ, на ограждениях вывесить табличку с</w:t>
      </w:r>
      <w:r>
        <w:rPr>
          <w:color w:val="000000"/>
        </w:rPr>
        <w:t xml:space="preserve"> </w:t>
      </w:r>
      <w:r w:rsidRPr="0095584A">
        <w:rPr>
          <w:color w:val="000000"/>
        </w:rPr>
        <w:t>наименованием организации, производящей работы, с фамилией ответственного за производство работ лица, номером телефона организации.</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w:t>
      </w:r>
      <w:r>
        <w:rPr>
          <w:color w:val="000000"/>
        </w:rPr>
        <w:t>лицах в застроенной части населенного пункта</w:t>
      </w:r>
      <w:r w:rsidRPr="0095584A">
        <w:rPr>
          <w:color w:val="000000"/>
        </w:rPr>
        <w:t xml:space="preserve"> грунт немедленно вывозить.</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9.3.13. Наледи, образовавшиеся из-за аварий на подземных коммуникациях, необходимо ликвидировать организациям - владельцам коммуникаций, либо</w:t>
      </w:r>
      <w:r>
        <w:rPr>
          <w:color w:val="000000"/>
        </w:rPr>
        <w:t xml:space="preserve"> </w:t>
      </w:r>
      <w:r w:rsidRPr="0095584A">
        <w:rPr>
          <w:color w:val="000000"/>
        </w:rPr>
        <w:t>на основании договора специализированным организациям за счет владельцев коммуникаций.</w:t>
      </w:r>
    </w:p>
    <w:p w:rsidR="002164FC" w:rsidRPr="003E0816" w:rsidRDefault="002164FC" w:rsidP="002164FC">
      <w:pPr>
        <w:pStyle w:val="aa"/>
        <w:widowControl w:val="0"/>
        <w:numPr>
          <w:ilvl w:val="0"/>
          <w:numId w:val="17"/>
        </w:numPr>
        <w:spacing w:before="120"/>
        <w:ind w:left="0"/>
        <w:jc w:val="center"/>
        <w:rPr>
          <w:b/>
        </w:rPr>
      </w:pPr>
      <w:r w:rsidRPr="003E0816">
        <w:rPr>
          <w:b/>
        </w:rPr>
        <w:t>ТРЕБОВАНИЯ К БЛАГОУСТРОЙСТВУ НА ТЕРРИТОРИЯХ</w:t>
      </w:r>
    </w:p>
    <w:p w:rsidR="002164FC" w:rsidRPr="0095584A" w:rsidRDefault="002164FC" w:rsidP="002164FC">
      <w:pPr>
        <w:spacing w:after="120"/>
        <w:jc w:val="center"/>
        <w:rPr>
          <w:b/>
        </w:rPr>
      </w:pPr>
      <w:r w:rsidRPr="003E0816">
        <w:rPr>
          <w:b/>
        </w:rPr>
        <w:t>ПРОИЗВОДСТВЕННОГО НАЗНАЧЕНИЯ, РАСПОЛОЖЕННЫХ НА ТЕРРИТОРИИ</w:t>
      </w:r>
      <w:r>
        <w:rPr>
          <w:b/>
        </w:rPr>
        <w:t xml:space="preserve"> ГИГАНТОВСКОГО СЕЛЬСКОГО ПОСЕЛЕНИЯ</w:t>
      </w:r>
    </w:p>
    <w:p w:rsidR="002164FC" w:rsidRPr="0095584A" w:rsidRDefault="002164FC" w:rsidP="002164FC">
      <w:pPr>
        <w:pStyle w:val="23"/>
        <w:numPr>
          <w:ilvl w:val="1"/>
          <w:numId w:val="17"/>
        </w:numPr>
        <w:shd w:val="clear" w:color="auto" w:fill="auto"/>
        <w:tabs>
          <w:tab w:val="left" w:pos="1276"/>
        </w:tabs>
        <w:spacing w:before="0" w:after="0" w:line="240" w:lineRule="auto"/>
        <w:ind w:firstLine="709"/>
        <w:jc w:val="both"/>
        <w:rPr>
          <w:sz w:val="24"/>
          <w:szCs w:val="24"/>
        </w:rPr>
      </w:pPr>
      <w:r>
        <w:rPr>
          <w:sz w:val="24"/>
          <w:szCs w:val="24"/>
        </w:rPr>
        <w:t xml:space="preserve"> </w:t>
      </w:r>
      <w:r w:rsidRPr="0095584A">
        <w:rPr>
          <w:sz w:val="24"/>
          <w:szCs w:val="24"/>
        </w:rPr>
        <w:t xml:space="preserve">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sidRPr="00EC46EF">
        <w:rPr>
          <w:sz w:val="24"/>
          <w:szCs w:val="24"/>
        </w:rPr>
        <w:t>В</w:t>
      </w:r>
      <w:r w:rsidRPr="0095584A">
        <w:rPr>
          <w:sz w:val="24"/>
          <w:szCs w:val="24"/>
        </w:rPr>
        <w:t>.</w:t>
      </w:r>
    </w:p>
    <w:p w:rsidR="002164FC" w:rsidRPr="0095584A" w:rsidRDefault="002164FC" w:rsidP="002164FC">
      <w:pPr>
        <w:pStyle w:val="aa"/>
        <w:widowControl w:val="0"/>
        <w:numPr>
          <w:ilvl w:val="2"/>
          <w:numId w:val="17"/>
        </w:numPr>
        <w:ind w:firstLine="426"/>
        <w:contextualSpacing/>
        <w:jc w:val="both"/>
      </w:pPr>
      <w:r>
        <w:t xml:space="preserve"> </w:t>
      </w:r>
      <w:r w:rsidRPr="0095584A">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2164FC" w:rsidRPr="0095584A" w:rsidRDefault="002164FC" w:rsidP="002164FC">
      <w:pPr>
        <w:pStyle w:val="aa"/>
        <w:numPr>
          <w:ilvl w:val="2"/>
          <w:numId w:val="17"/>
        </w:numPr>
        <w:ind w:firstLine="426"/>
        <w:contextualSpacing/>
        <w:jc w:val="both"/>
      </w:pPr>
      <w:r w:rsidRPr="0095584A">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w:t>
      </w:r>
      <w:r w:rsidRPr="0095584A">
        <w:lastRenderedPageBreak/>
        <w:t>18.13330.2011. «</w:t>
      </w:r>
      <w:r w:rsidRPr="0095584A">
        <w:rPr>
          <w:bCs/>
        </w:rPr>
        <w:t xml:space="preserve">Генеральные планы промышленных предприятий», </w:t>
      </w:r>
      <w:r w:rsidRPr="0095584A">
        <w:t>определяя</w:t>
      </w:r>
      <w:r>
        <w:t xml:space="preserve"> </w:t>
      </w:r>
      <w:r w:rsidRPr="0095584A">
        <w:t>площадь из расчета 0,6-</w:t>
      </w:r>
      <w:smartTag w:uri="urn:schemas-microsoft-com:office:smarttags" w:element="metricconverter">
        <w:smartTagPr>
          <w:attr w:name="ProductID" w:val="0,9 га"/>
        </w:smartTagPr>
        <w:r w:rsidRPr="0095584A">
          <w:t>0,9 га</w:t>
        </w:r>
      </w:smartTag>
      <w:r w:rsidRPr="0095584A">
        <w:t xml:space="preserve"> на 1 тыс. работающих. Под озеленение и размещение элементов благоустройства следует отводить не менее 40-50 % территории площади.</w:t>
      </w:r>
    </w:p>
    <w:p w:rsidR="002164FC" w:rsidRPr="0095584A" w:rsidRDefault="002164FC" w:rsidP="002164FC">
      <w:pPr>
        <w:pStyle w:val="aa"/>
        <w:widowControl w:val="0"/>
        <w:numPr>
          <w:ilvl w:val="2"/>
          <w:numId w:val="17"/>
        </w:numPr>
        <w:ind w:firstLine="426"/>
        <w:contextualSpacing/>
        <w:jc w:val="both"/>
      </w:pPr>
      <w:r w:rsidRPr="0095584A">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164FC" w:rsidRPr="0095584A" w:rsidRDefault="002164FC" w:rsidP="002164FC">
      <w:pPr>
        <w:pStyle w:val="aa"/>
        <w:widowControl w:val="0"/>
        <w:numPr>
          <w:ilvl w:val="2"/>
          <w:numId w:val="17"/>
        </w:numPr>
        <w:ind w:firstLine="426"/>
        <w:contextualSpacing/>
        <w:jc w:val="both"/>
      </w:pPr>
      <w:r>
        <w:t xml:space="preserve"> </w:t>
      </w:r>
      <w:r w:rsidRPr="0095584A">
        <w:t>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164FC" w:rsidRPr="0095584A" w:rsidRDefault="002164FC" w:rsidP="002164FC">
      <w:pPr>
        <w:pStyle w:val="aa"/>
        <w:widowControl w:val="0"/>
        <w:numPr>
          <w:ilvl w:val="2"/>
          <w:numId w:val="17"/>
        </w:numPr>
        <w:ind w:firstLine="426"/>
        <w:contextualSpacing/>
        <w:jc w:val="both"/>
      </w:pPr>
      <w:r w:rsidRPr="0095584A">
        <w:t xml:space="preserve"> Допускается размещение некапитальных нестационарных сооружений, уличного технического оборудов</w:t>
      </w:r>
      <w:r>
        <w:t>ания, средств</w:t>
      </w:r>
      <w:r w:rsidRPr="0095584A">
        <w:t xml:space="preserve">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164FC" w:rsidRPr="0095584A" w:rsidRDefault="002164FC" w:rsidP="002164FC">
      <w:pPr>
        <w:pStyle w:val="aa"/>
        <w:widowControl w:val="0"/>
        <w:numPr>
          <w:ilvl w:val="2"/>
          <w:numId w:val="17"/>
        </w:numPr>
        <w:ind w:firstLine="426"/>
        <w:contextualSpacing/>
        <w:jc w:val="both"/>
      </w:pPr>
      <w:r w:rsidRPr="0095584A">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95584A">
          <w:t>2,25 м</w:t>
        </w:r>
      </w:smartTag>
      <w:r w:rsidRPr="0095584A">
        <w:t xml:space="preserve">, второстепенных - </w:t>
      </w:r>
      <w:smartTag w:uri="urn:schemas-microsoft-com:office:smarttags" w:element="metricconverter">
        <w:smartTagPr>
          <w:attr w:name="ProductID" w:val="1,5 м"/>
        </w:smartTagPr>
        <w:r w:rsidRPr="0095584A">
          <w:t>1,5 м</w:t>
        </w:r>
      </w:smartTag>
      <w:r w:rsidRPr="0095584A">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95584A">
          <w:t>1 м</w:t>
        </w:r>
      </w:smartTag>
      <w:r w:rsidRPr="0095584A">
        <w:t xml:space="preserve"> ширины дороги).</w:t>
      </w:r>
    </w:p>
    <w:p w:rsidR="002164FC" w:rsidRPr="0095584A" w:rsidRDefault="002164FC" w:rsidP="002164FC">
      <w:pPr>
        <w:pStyle w:val="aa"/>
        <w:widowControl w:val="0"/>
        <w:numPr>
          <w:ilvl w:val="2"/>
          <w:numId w:val="17"/>
        </w:numPr>
        <w:ind w:firstLine="426"/>
        <w:contextualSpacing/>
        <w:jc w:val="both"/>
      </w:pPr>
      <w:r w:rsidRPr="0095584A">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2164FC" w:rsidRPr="0095584A" w:rsidRDefault="002164FC" w:rsidP="002164FC">
      <w:pPr>
        <w:pStyle w:val="aa"/>
        <w:widowControl w:val="0"/>
        <w:numPr>
          <w:ilvl w:val="2"/>
          <w:numId w:val="17"/>
        </w:numPr>
        <w:ind w:firstLine="426"/>
        <w:contextualSpacing/>
        <w:jc w:val="both"/>
      </w:pPr>
      <w:r>
        <w:t xml:space="preserve"> </w:t>
      </w:r>
      <w:r w:rsidRPr="0095584A">
        <w:t>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164FC" w:rsidRPr="0095584A" w:rsidRDefault="002164FC" w:rsidP="002164FC">
      <w:pPr>
        <w:pStyle w:val="aa"/>
        <w:widowControl w:val="0"/>
        <w:numPr>
          <w:ilvl w:val="2"/>
          <w:numId w:val="17"/>
        </w:numPr>
        <w:ind w:firstLine="426"/>
        <w:contextualSpacing/>
        <w:jc w:val="both"/>
      </w:pPr>
      <w:r w:rsidRPr="0095584A">
        <w:t xml:space="preserve"> Допускается разме</w:t>
      </w:r>
      <w:r>
        <w:t>щение средств</w:t>
      </w:r>
      <w:r w:rsidRPr="0095584A">
        <w:t xml:space="preserve"> информации пред</w:t>
      </w:r>
      <w:r>
        <w:t>приятия в соответствии с действующим законодательством Российской Федерации</w:t>
      </w:r>
      <w:r w:rsidRPr="0095584A">
        <w:t>.</w:t>
      </w:r>
    </w:p>
    <w:p w:rsidR="002164FC" w:rsidRPr="0095584A" w:rsidRDefault="002164FC" w:rsidP="002164FC">
      <w:pPr>
        <w:pStyle w:val="aa"/>
        <w:widowControl w:val="0"/>
        <w:numPr>
          <w:ilvl w:val="2"/>
          <w:numId w:val="17"/>
        </w:numPr>
        <w:ind w:firstLine="426"/>
        <w:contextualSpacing/>
        <w:jc w:val="both"/>
      </w:pPr>
      <w:r w:rsidRPr="0095584A">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95584A">
          <w:t>300 м</w:t>
        </w:r>
      </w:smartTag>
      <w:r w:rsidRPr="0095584A">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164FC" w:rsidRPr="0095584A" w:rsidRDefault="002164FC" w:rsidP="002164FC">
      <w:pPr>
        <w:pStyle w:val="aa"/>
        <w:widowControl w:val="0"/>
        <w:numPr>
          <w:ilvl w:val="2"/>
          <w:numId w:val="17"/>
        </w:numPr>
        <w:ind w:firstLine="426"/>
        <w:contextualSpacing/>
        <w:jc w:val="both"/>
      </w:pPr>
      <w:r w:rsidRPr="0095584A">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164FC" w:rsidRPr="0095584A" w:rsidRDefault="002164FC" w:rsidP="002164FC">
      <w:pPr>
        <w:pStyle w:val="aa"/>
        <w:widowControl w:val="0"/>
        <w:numPr>
          <w:ilvl w:val="2"/>
          <w:numId w:val="17"/>
        </w:numPr>
        <w:ind w:firstLine="426"/>
        <w:contextualSpacing/>
        <w:jc w:val="both"/>
      </w:pPr>
      <w:r w:rsidRPr="0095584A">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2164FC" w:rsidRPr="0095584A" w:rsidRDefault="002164FC" w:rsidP="002164FC">
      <w:pPr>
        <w:pStyle w:val="aa"/>
        <w:widowControl w:val="0"/>
        <w:numPr>
          <w:ilvl w:val="2"/>
          <w:numId w:val="17"/>
        </w:numPr>
        <w:ind w:firstLine="426"/>
        <w:contextualSpacing/>
        <w:jc w:val="both"/>
      </w:pPr>
      <w:r w:rsidRPr="0095584A">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164FC" w:rsidRPr="0095584A" w:rsidRDefault="002164FC" w:rsidP="002164FC">
      <w:pPr>
        <w:pStyle w:val="23"/>
        <w:numPr>
          <w:ilvl w:val="2"/>
          <w:numId w:val="17"/>
        </w:numPr>
        <w:shd w:val="clear" w:color="auto" w:fill="auto"/>
        <w:tabs>
          <w:tab w:val="left" w:pos="1276"/>
        </w:tabs>
        <w:spacing w:before="0" w:after="0" w:line="240" w:lineRule="auto"/>
        <w:ind w:firstLine="426"/>
        <w:jc w:val="both"/>
        <w:rPr>
          <w:sz w:val="24"/>
          <w:szCs w:val="24"/>
        </w:rPr>
      </w:pPr>
      <w:r>
        <w:rPr>
          <w:sz w:val="24"/>
          <w:szCs w:val="24"/>
        </w:rPr>
        <w:t xml:space="preserve"> </w:t>
      </w:r>
      <w:r w:rsidRPr="0095584A">
        <w:rPr>
          <w:sz w:val="24"/>
          <w:szCs w:val="24"/>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164FC" w:rsidRPr="0095584A" w:rsidRDefault="002164FC" w:rsidP="002164FC">
      <w:pPr>
        <w:pStyle w:val="23"/>
        <w:keepNext/>
        <w:keepLines/>
        <w:numPr>
          <w:ilvl w:val="1"/>
          <w:numId w:val="17"/>
        </w:numPr>
        <w:shd w:val="clear" w:color="auto" w:fill="auto"/>
        <w:tabs>
          <w:tab w:val="left" w:pos="426"/>
          <w:tab w:val="left" w:pos="1276"/>
        </w:tabs>
        <w:spacing w:before="0" w:after="0" w:line="240" w:lineRule="auto"/>
        <w:ind w:firstLine="709"/>
        <w:jc w:val="both"/>
        <w:rPr>
          <w:sz w:val="24"/>
          <w:szCs w:val="24"/>
        </w:rPr>
      </w:pPr>
      <w:r>
        <w:rPr>
          <w:sz w:val="24"/>
          <w:szCs w:val="24"/>
        </w:rPr>
        <w:lastRenderedPageBreak/>
        <w:t xml:space="preserve"> </w:t>
      </w:r>
      <w:r w:rsidRPr="0095584A">
        <w:rPr>
          <w:sz w:val="24"/>
          <w:szCs w:val="24"/>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rsidR="002164FC" w:rsidRPr="0095584A" w:rsidRDefault="002164FC" w:rsidP="002164FC">
      <w:pPr>
        <w:pStyle w:val="aa"/>
        <w:widowControl w:val="0"/>
        <w:numPr>
          <w:ilvl w:val="2"/>
          <w:numId w:val="17"/>
        </w:numPr>
        <w:ind w:firstLine="426"/>
        <w:contextualSpacing/>
        <w:jc w:val="both"/>
      </w:pPr>
      <w:r>
        <w:t xml:space="preserve"> </w:t>
      </w:r>
      <w:r w:rsidRPr="0095584A">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164FC" w:rsidRPr="0095584A" w:rsidRDefault="002164FC" w:rsidP="002164FC">
      <w:pPr>
        <w:pStyle w:val="23"/>
        <w:numPr>
          <w:ilvl w:val="0"/>
          <w:numId w:val="17"/>
        </w:numPr>
        <w:shd w:val="clear" w:color="auto" w:fill="auto"/>
        <w:tabs>
          <w:tab w:val="left" w:pos="284"/>
        </w:tabs>
        <w:spacing w:before="120" w:after="120" w:line="240" w:lineRule="auto"/>
        <w:ind w:left="0"/>
        <w:rPr>
          <w:b/>
          <w:sz w:val="24"/>
          <w:szCs w:val="24"/>
        </w:rPr>
      </w:pPr>
      <w:r w:rsidRPr="0095584A">
        <w:rPr>
          <w:b/>
          <w:sz w:val="24"/>
          <w:szCs w:val="24"/>
        </w:rPr>
        <w:t>ОСОБЫЕ ТР</w:t>
      </w:r>
      <w:r>
        <w:rPr>
          <w:b/>
          <w:sz w:val="24"/>
          <w:szCs w:val="24"/>
        </w:rPr>
        <w:t>ЕБОВАНИЯ К ДОСТУПНОСТИ</w:t>
      </w:r>
      <w:r w:rsidRPr="0095584A">
        <w:rPr>
          <w:b/>
          <w:sz w:val="24"/>
          <w:szCs w:val="24"/>
        </w:rPr>
        <w:t xml:space="preserve"> СРЕДЫ</w:t>
      </w:r>
      <w:r>
        <w:rPr>
          <w:b/>
          <w:sz w:val="24"/>
          <w:szCs w:val="24"/>
        </w:rPr>
        <w:t xml:space="preserve"> НАСЕЛЕННОГО ПУНКТА</w:t>
      </w:r>
      <w:r w:rsidRPr="0095584A">
        <w:rPr>
          <w:b/>
          <w:sz w:val="24"/>
          <w:szCs w:val="24"/>
        </w:rPr>
        <w:t xml:space="preserve"> ДЛЯ МАЛОМОБИЛЬНЫХ ГРУПП НАСЕЛЕНИЯ</w:t>
      </w:r>
      <w:r>
        <w:rPr>
          <w:b/>
          <w:sz w:val="24"/>
          <w:szCs w:val="24"/>
        </w:rPr>
        <w:t xml:space="preserve"> НА ТЕРРИТОРИИ ГИГАНТОВСКОГО СЕЛЬСКОГО ПОСЕЛЕНИЯ</w:t>
      </w:r>
    </w:p>
    <w:p w:rsidR="002164FC" w:rsidRPr="0095584A" w:rsidRDefault="002164FC" w:rsidP="002164FC">
      <w:pPr>
        <w:pStyle w:val="23"/>
        <w:shd w:val="clear" w:color="auto" w:fill="auto"/>
        <w:tabs>
          <w:tab w:val="left" w:pos="284"/>
        </w:tabs>
        <w:spacing w:before="0" w:after="0" w:line="240" w:lineRule="auto"/>
        <w:ind w:firstLine="709"/>
        <w:jc w:val="both"/>
        <w:rPr>
          <w:sz w:val="24"/>
          <w:szCs w:val="24"/>
        </w:rPr>
      </w:pPr>
      <w:r w:rsidRPr="0095584A">
        <w:rPr>
          <w:sz w:val="24"/>
          <w:szCs w:val="24"/>
        </w:rPr>
        <w:t>11.1. При благоу</w:t>
      </w:r>
      <w:r>
        <w:rPr>
          <w:sz w:val="24"/>
          <w:szCs w:val="24"/>
        </w:rPr>
        <w:t>стройстве территорий Гигантовского сельского поселения</w:t>
      </w:r>
      <w:r w:rsidRPr="0095584A">
        <w:rPr>
          <w:sz w:val="24"/>
          <w:szCs w:val="24"/>
        </w:rPr>
        <w:t xml:space="preserve"> необходимо формировать доступную среду для инвалидов и других маломобильных групп населения. </w:t>
      </w:r>
    </w:p>
    <w:p w:rsidR="002164FC" w:rsidRPr="0095584A" w:rsidRDefault="002164FC" w:rsidP="002164FC">
      <w:pPr>
        <w:pStyle w:val="23"/>
        <w:shd w:val="clear" w:color="auto" w:fill="auto"/>
        <w:tabs>
          <w:tab w:val="left" w:pos="284"/>
        </w:tabs>
        <w:spacing w:before="0" w:after="0" w:line="240" w:lineRule="auto"/>
        <w:ind w:firstLine="709"/>
        <w:jc w:val="both"/>
        <w:rPr>
          <w:spacing w:val="2"/>
          <w:sz w:val="24"/>
          <w:szCs w:val="24"/>
          <w:shd w:val="clear" w:color="auto" w:fill="FFFFFF"/>
        </w:rPr>
      </w:pPr>
      <w:r w:rsidRPr="0095584A">
        <w:rPr>
          <w:sz w:val="24"/>
          <w:szCs w:val="24"/>
        </w:rPr>
        <w:t>11.2. П</w:t>
      </w:r>
      <w:r w:rsidRPr="0095584A">
        <w:rPr>
          <w:spacing w:val="2"/>
          <w:sz w:val="24"/>
          <w:szCs w:val="24"/>
          <w:shd w:val="clear" w:color="auto" w:fill="FFFFFF"/>
        </w:rPr>
        <w:t>роектные решения по обесп</w:t>
      </w:r>
      <w:r>
        <w:rPr>
          <w:spacing w:val="2"/>
          <w:sz w:val="24"/>
          <w:szCs w:val="24"/>
          <w:shd w:val="clear" w:color="auto" w:fill="FFFFFF"/>
        </w:rPr>
        <w:t>ечению доступности МГН</w:t>
      </w:r>
      <w:r w:rsidRPr="0095584A">
        <w:rPr>
          <w:spacing w:val="2"/>
          <w:sz w:val="24"/>
          <w:szCs w:val="24"/>
          <w:shd w:val="clear" w:color="auto" w:fill="FFFFFF"/>
        </w:rPr>
        <w:t xml:space="preserve"> среды</w:t>
      </w:r>
      <w:r>
        <w:rPr>
          <w:spacing w:val="2"/>
          <w:sz w:val="24"/>
          <w:szCs w:val="24"/>
          <w:shd w:val="clear" w:color="auto" w:fill="FFFFFF"/>
        </w:rPr>
        <w:t xml:space="preserve"> населенного пункта</w:t>
      </w:r>
      <w:r w:rsidRPr="0095584A">
        <w:rPr>
          <w:spacing w:val="2"/>
          <w:sz w:val="24"/>
          <w:szCs w:val="24"/>
          <w:shd w:val="clear" w:color="auto" w:fill="FFFFFF"/>
        </w:rPr>
        <w:t>, реконструкции сложившейся застройки должны учитывать физические возможности всех категорий МГН, включая инвалидов, и быть направлены</w:t>
      </w:r>
      <w:r>
        <w:rPr>
          <w:spacing w:val="2"/>
          <w:sz w:val="24"/>
          <w:szCs w:val="24"/>
          <w:shd w:val="clear" w:color="auto" w:fill="FFFFFF"/>
        </w:rPr>
        <w:t xml:space="preserve"> на повышение качества</w:t>
      </w:r>
      <w:r w:rsidRPr="0095584A">
        <w:rPr>
          <w:spacing w:val="2"/>
          <w:sz w:val="24"/>
          <w:szCs w:val="24"/>
          <w:shd w:val="clear" w:color="auto" w:fill="FFFFFF"/>
        </w:rPr>
        <w:t xml:space="preserve"> среды</w:t>
      </w:r>
      <w:r>
        <w:rPr>
          <w:spacing w:val="2"/>
          <w:sz w:val="24"/>
          <w:szCs w:val="24"/>
          <w:shd w:val="clear" w:color="auto" w:fill="FFFFFF"/>
        </w:rPr>
        <w:t xml:space="preserve"> населенного пункта</w:t>
      </w:r>
      <w:r w:rsidRPr="0095584A">
        <w:rPr>
          <w:spacing w:val="2"/>
          <w:sz w:val="24"/>
          <w:szCs w:val="24"/>
          <w:shd w:val="clear" w:color="auto" w:fill="FFFFFF"/>
        </w:rPr>
        <w:t xml:space="preserve"> по критериям доступности, безопасности, комфортности и информативности в соответствии с принятыми в РФ норами и правилами.</w:t>
      </w:r>
    </w:p>
    <w:p w:rsidR="002164FC" w:rsidRPr="0095584A" w:rsidRDefault="002164FC" w:rsidP="002164FC">
      <w:pPr>
        <w:pStyle w:val="23"/>
        <w:shd w:val="clear" w:color="auto" w:fill="auto"/>
        <w:tabs>
          <w:tab w:val="left" w:pos="284"/>
        </w:tabs>
        <w:spacing w:before="0" w:after="0" w:line="240" w:lineRule="auto"/>
        <w:ind w:firstLine="709"/>
        <w:jc w:val="both"/>
        <w:rPr>
          <w:spacing w:val="2"/>
          <w:sz w:val="24"/>
          <w:szCs w:val="24"/>
          <w:shd w:val="clear" w:color="auto" w:fill="FFFFFF"/>
        </w:rPr>
      </w:pPr>
      <w:r w:rsidRPr="0095584A">
        <w:rPr>
          <w:spacing w:val="2"/>
          <w:sz w:val="24"/>
          <w:szCs w:val="24"/>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2164FC" w:rsidRPr="0095584A" w:rsidRDefault="002164FC" w:rsidP="002164FC">
      <w:pPr>
        <w:pStyle w:val="23"/>
        <w:shd w:val="clear" w:color="auto" w:fill="auto"/>
        <w:tabs>
          <w:tab w:val="left" w:pos="284"/>
        </w:tabs>
        <w:spacing w:before="0" w:after="0" w:line="240" w:lineRule="auto"/>
        <w:ind w:firstLine="709"/>
        <w:jc w:val="both"/>
        <w:rPr>
          <w:spacing w:val="2"/>
          <w:sz w:val="24"/>
          <w:szCs w:val="24"/>
          <w:shd w:val="clear" w:color="auto" w:fill="FFFFFF"/>
        </w:rPr>
      </w:pPr>
      <w:r w:rsidRPr="0095584A">
        <w:rPr>
          <w:spacing w:val="2"/>
          <w:sz w:val="24"/>
          <w:szCs w:val="24"/>
          <w:shd w:val="clear" w:color="auto" w:fill="FFFFFF"/>
        </w:rPr>
        <w:t>11.4. Основные элементы безбарьерного каркаса территории:</w:t>
      </w:r>
    </w:p>
    <w:p w:rsidR="002164FC" w:rsidRPr="0095584A" w:rsidRDefault="002164FC" w:rsidP="002164FC">
      <w:pPr>
        <w:pStyle w:val="23"/>
        <w:shd w:val="clear" w:color="auto" w:fill="auto"/>
        <w:tabs>
          <w:tab w:val="left" w:pos="28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2164FC" w:rsidRPr="0095584A" w:rsidRDefault="002164FC" w:rsidP="002164FC">
      <w:pPr>
        <w:pStyle w:val="23"/>
        <w:shd w:val="clear" w:color="auto" w:fill="auto"/>
        <w:tabs>
          <w:tab w:val="left" w:pos="28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2164FC" w:rsidRPr="0095584A" w:rsidRDefault="002164FC" w:rsidP="002164FC">
      <w:pPr>
        <w:pStyle w:val="23"/>
        <w:shd w:val="clear" w:color="auto" w:fill="auto"/>
        <w:tabs>
          <w:tab w:val="left" w:pos="28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2164FC" w:rsidRPr="0095584A" w:rsidRDefault="002164FC" w:rsidP="002164FC">
      <w:pPr>
        <w:pStyle w:val="23"/>
        <w:shd w:val="clear" w:color="auto" w:fill="auto"/>
        <w:tabs>
          <w:tab w:val="left" w:pos="284"/>
        </w:tabs>
        <w:spacing w:before="0" w:after="0" w:line="240" w:lineRule="auto"/>
        <w:ind w:firstLine="426"/>
        <w:jc w:val="both"/>
        <w:rPr>
          <w:spacing w:val="2"/>
          <w:sz w:val="24"/>
          <w:szCs w:val="24"/>
        </w:rPr>
      </w:pPr>
      <w:r w:rsidRPr="0095584A">
        <w:rPr>
          <w:spacing w:val="2"/>
          <w:sz w:val="24"/>
          <w:szCs w:val="24"/>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2164FC" w:rsidRPr="0095584A" w:rsidRDefault="002164FC" w:rsidP="002164FC">
      <w:pPr>
        <w:pStyle w:val="23"/>
        <w:shd w:val="clear" w:color="auto" w:fill="auto"/>
        <w:tabs>
          <w:tab w:val="left" w:pos="28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w:t>
      </w:r>
      <w:r>
        <w:rPr>
          <w:spacing w:val="2"/>
          <w:sz w:val="24"/>
          <w:szCs w:val="24"/>
          <w:shd w:val="clear" w:color="auto" w:fill="FFFFFF"/>
        </w:rPr>
        <w:t>ла подвижного состава</w:t>
      </w:r>
      <w:r w:rsidRPr="0095584A">
        <w:rPr>
          <w:spacing w:val="2"/>
          <w:sz w:val="24"/>
          <w:szCs w:val="24"/>
          <w:shd w:val="clear" w:color="auto" w:fill="FFFFFF"/>
        </w:rPr>
        <w:t xml:space="preserve"> наземного общественного транспорта;</w:t>
      </w:r>
    </w:p>
    <w:p w:rsidR="002164FC" w:rsidRPr="0095584A" w:rsidRDefault="002164FC" w:rsidP="002164FC">
      <w:pPr>
        <w:pStyle w:val="23"/>
        <w:shd w:val="clear" w:color="auto" w:fill="auto"/>
        <w:tabs>
          <w:tab w:val="left" w:pos="28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11.4.6. Элементы информационной системы для инвалидов, включая:</w:t>
      </w:r>
    </w:p>
    <w:p w:rsidR="002164FC" w:rsidRPr="0095584A" w:rsidRDefault="002164FC" w:rsidP="002164FC">
      <w:pPr>
        <w:pStyle w:val="23"/>
        <w:shd w:val="clear" w:color="auto" w:fill="auto"/>
        <w:tabs>
          <w:tab w:val="left" w:pos="28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2164FC" w:rsidRPr="0095584A" w:rsidRDefault="002164FC" w:rsidP="002164FC">
      <w:pPr>
        <w:pStyle w:val="23"/>
        <w:shd w:val="clear" w:color="auto" w:fill="auto"/>
        <w:tabs>
          <w:tab w:val="left" w:pos="28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xml:space="preserve">-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w:t>
      </w:r>
      <w:r w:rsidRPr="0095584A">
        <w:rPr>
          <w:spacing w:val="2"/>
          <w:sz w:val="24"/>
          <w:szCs w:val="24"/>
          <w:shd w:val="clear" w:color="auto" w:fill="FFFFFF"/>
        </w:rPr>
        <w:lastRenderedPageBreak/>
        <w:t>перед общественными зданиями) и помещениях с регулируемыми потоками движения;</w:t>
      </w:r>
    </w:p>
    <w:p w:rsidR="002164FC" w:rsidRPr="0095584A" w:rsidRDefault="002164FC" w:rsidP="002164FC">
      <w:pPr>
        <w:pStyle w:val="23"/>
        <w:shd w:val="clear" w:color="auto" w:fill="auto"/>
        <w:tabs>
          <w:tab w:val="left" w:pos="284"/>
        </w:tabs>
        <w:spacing w:before="0" w:after="0" w:line="240" w:lineRule="auto"/>
        <w:ind w:firstLine="426"/>
        <w:jc w:val="both"/>
        <w:rPr>
          <w:spacing w:val="2"/>
          <w:sz w:val="24"/>
          <w:szCs w:val="24"/>
          <w:shd w:val="clear" w:color="auto" w:fill="FFFFFF"/>
        </w:rPr>
      </w:pPr>
      <w:r w:rsidRPr="0095584A">
        <w:rPr>
          <w:spacing w:val="2"/>
          <w:sz w:val="24"/>
          <w:szCs w:val="24"/>
          <w:shd w:val="clear" w:color="auto" w:fill="FFFFFF"/>
        </w:rPr>
        <w:t xml:space="preserve">-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w:t>
      </w:r>
      <w:r>
        <w:rPr>
          <w:spacing w:val="2"/>
          <w:sz w:val="24"/>
          <w:szCs w:val="24"/>
          <w:shd w:val="clear" w:color="auto" w:fill="FFFFFF"/>
        </w:rPr>
        <w:t>сооружений, а также на участках - э</w:t>
      </w:r>
      <w:r w:rsidRPr="0095584A">
        <w:rPr>
          <w:spacing w:val="2"/>
          <w:sz w:val="24"/>
          <w:szCs w:val="24"/>
          <w:shd w:val="clear" w:color="auto" w:fill="FFFFFF"/>
        </w:rPr>
        <w:t>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2164FC" w:rsidRPr="0095584A" w:rsidRDefault="002164FC" w:rsidP="002164FC">
      <w:pPr>
        <w:pStyle w:val="23"/>
        <w:shd w:val="clear" w:color="auto" w:fill="auto"/>
        <w:tabs>
          <w:tab w:val="left" w:pos="284"/>
        </w:tabs>
        <w:spacing w:before="0" w:after="0" w:line="240" w:lineRule="auto"/>
        <w:ind w:firstLine="709"/>
        <w:jc w:val="both"/>
        <w:rPr>
          <w:spacing w:val="2"/>
          <w:sz w:val="24"/>
          <w:szCs w:val="24"/>
          <w:shd w:val="clear" w:color="auto" w:fill="FFFFFF"/>
        </w:rPr>
      </w:pPr>
      <w:r w:rsidRPr="0095584A">
        <w:rPr>
          <w:spacing w:val="2"/>
          <w:sz w:val="24"/>
          <w:szCs w:val="24"/>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2164FC" w:rsidRPr="0095584A" w:rsidRDefault="002164FC" w:rsidP="002164FC">
      <w:pPr>
        <w:autoSpaceDE w:val="0"/>
        <w:autoSpaceDN w:val="0"/>
        <w:adjustRightInd w:val="0"/>
        <w:ind w:firstLine="709"/>
        <w:jc w:val="both"/>
      </w:pPr>
      <w:r>
        <w:t>11.6. Администрации Гигантовского</w:t>
      </w:r>
      <w:r w:rsidRPr="00ED48EB">
        <w:t xml:space="preserve"> сельского поселения</w:t>
      </w:r>
      <w:r>
        <w:t xml:space="preserve">, а также иным собственникам и пользователям объектов </w:t>
      </w:r>
      <w:r w:rsidRPr="0095584A">
        <w:t xml:space="preserve">с целью формирования доступной среды для инвалидов и других маломобильных групп населения необходимо: </w:t>
      </w:r>
    </w:p>
    <w:p w:rsidR="002164FC" w:rsidRPr="0095584A" w:rsidRDefault="002164FC" w:rsidP="002164FC">
      <w:pPr>
        <w:autoSpaceDE w:val="0"/>
        <w:autoSpaceDN w:val="0"/>
        <w:adjustRightInd w:val="0"/>
        <w:ind w:firstLine="426"/>
        <w:jc w:val="both"/>
      </w:pPr>
      <w:r w:rsidRPr="0095584A">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2164FC" w:rsidRPr="0095584A" w:rsidRDefault="002164FC" w:rsidP="002164FC">
      <w:pPr>
        <w:autoSpaceDE w:val="0"/>
        <w:autoSpaceDN w:val="0"/>
        <w:adjustRightInd w:val="0"/>
        <w:ind w:firstLine="426"/>
        <w:jc w:val="both"/>
      </w:pPr>
      <w:r w:rsidRPr="0095584A">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2164FC" w:rsidRPr="0095584A" w:rsidRDefault="002164FC" w:rsidP="002164FC">
      <w:pPr>
        <w:autoSpaceDE w:val="0"/>
        <w:autoSpaceDN w:val="0"/>
        <w:adjustRightInd w:val="0"/>
        <w:ind w:firstLine="426"/>
        <w:jc w:val="both"/>
      </w:pPr>
      <w:r w:rsidRPr="0095584A">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w:t>
      </w:r>
      <w:r>
        <w:t xml:space="preserve"> </w:t>
      </w:r>
      <w:r w:rsidRPr="0095584A">
        <w:t>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2164FC" w:rsidRPr="0095584A" w:rsidRDefault="002164FC" w:rsidP="002164FC">
      <w:pPr>
        <w:autoSpaceDE w:val="0"/>
        <w:autoSpaceDN w:val="0"/>
        <w:adjustRightInd w:val="0"/>
        <w:ind w:firstLine="426"/>
        <w:jc w:val="both"/>
      </w:pPr>
      <w:r w:rsidRPr="0095584A">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rsidR="002164FC" w:rsidRPr="0095584A" w:rsidRDefault="002164FC" w:rsidP="002164FC">
      <w:pPr>
        <w:autoSpaceDE w:val="0"/>
        <w:autoSpaceDN w:val="0"/>
        <w:adjustRightInd w:val="0"/>
        <w:ind w:firstLine="426"/>
        <w:jc w:val="both"/>
      </w:pPr>
      <w:r w:rsidRPr="0095584A">
        <w:t>- организовать проведение мероприятий</w:t>
      </w:r>
      <w:r>
        <w:t xml:space="preserve"> </w:t>
      </w:r>
      <w:r w:rsidRPr="0095584A">
        <w:t>(фестивалей, спартакиад и др.) для инвалидов и МГН, в том числе для детей-инвалидов,</w:t>
      </w:r>
      <w:r>
        <w:t xml:space="preserve"> </w:t>
      </w:r>
      <w:r w:rsidRPr="0095584A">
        <w:t>в масштабах</w:t>
      </w:r>
      <w:r w:rsidRPr="008A7D6A">
        <w:t xml:space="preserve"> </w:t>
      </w:r>
      <w:r>
        <w:t>Гигантовского</w:t>
      </w:r>
      <w:r w:rsidRPr="00ED48EB">
        <w:t xml:space="preserve"> сельского поселения</w:t>
      </w:r>
      <w:r w:rsidRPr="0095584A">
        <w:t xml:space="preserve">, </w:t>
      </w:r>
      <w:r>
        <w:t>участие в межмуниципальных мероприятиях</w:t>
      </w:r>
      <w:r w:rsidRPr="0095584A">
        <w:t>.</w:t>
      </w:r>
    </w:p>
    <w:p w:rsidR="002164FC" w:rsidRPr="0095584A" w:rsidRDefault="002164FC" w:rsidP="002164FC">
      <w:pPr>
        <w:pStyle w:val="23"/>
        <w:numPr>
          <w:ilvl w:val="0"/>
          <w:numId w:val="17"/>
        </w:numPr>
        <w:shd w:val="clear" w:color="auto" w:fill="auto"/>
        <w:tabs>
          <w:tab w:val="left" w:pos="284"/>
        </w:tabs>
        <w:spacing w:before="120" w:after="120" w:line="240" w:lineRule="auto"/>
        <w:ind w:left="0"/>
        <w:rPr>
          <w:b/>
          <w:sz w:val="24"/>
          <w:szCs w:val="24"/>
        </w:rPr>
      </w:pPr>
      <w:r>
        <w:rPr>
          <w:b/>
          <w:sz w:val="24"/>
          <w:szCs w:val="24"/>
        </w:rPr>
        <w:t xml:space="preserve"> </w:t>
      </w:r>
      <w:r w:rsidRPr="0095584A">
        <w:rPr>
          <w:b/>
          <w:sz w:val="24"/>
          <w:szCs w:val="24"/>
        </w:rPr>
        <w:t>ПОРЯДОК СОДЕРЖАНИЯ И ЭКСПЛУАТАЦИИ ОБЪЕКТОВ БЛАГОУСТРОЙСТВА</w:t>
      </w:r>
      <w:r>
        <w:rPr>
          <w:b/>
          <w:sz w:val="24"/>
          <w:szCs w:val="24"/>
        </w:rPr>
        <w:t xml:space="preserve"> ГИГАНТОВСКОГО СЕЛЬСКОГО ПОСЕЛЕНИЯ</w:t>
      </w:r>
    </w:p>
    <w:p w:rsidR="002164FC" w:rsidRPr="0095584A" w:rsidRDefault="002164FC" w:rsidP="002164FC">
      <w:pPr>
        <w:pStyle w:val="23"/>
        <w:shd w:val="clear" w:color="auto" w:fill="auto"/>
        <w:tabs>
          <w:tab w:val="left" w:pos="1604"/>
        </w:tabs>
        <w:spacing w:before="0" w:after="0" w:line="240" w:lineRule="auto"/>
        <w:ind w:firstLine="709"/>
        <w:jc w:val="both"/>
        <w:rPr>
          <w:sz w:val="24"/>
          <w:szCs w:val="24"/>
        </w:rPr>
      </w:pPr>
      <w:r w:rsidRPr="0095584A">
        <w:rPr>
          <w:sz w:val="24"/>
          <w:szCs w:val="24"/>
        </w:rPr>
        <w:t>12.1. Порядок содержания объектов благоустройства</w:t>
      </w:r>
      <w:r>
        <w:rPr>
          <w:sz w:val="24"/>
          <w:szCs w:val="24"/>
        </w:rPr>
        <w:t xml:space="preserve"> территорий Гигантовского сельского поселения</w:t>
      </w:r>
      <w:r w:rsidRPr="0095584A">
        <w:rPr>
          <w:sz w:val="24"/>
          <w:szCs w:val="24"/>
        </w:rPr>
        <w:t xml:space="preserve"> устанавливает единые и обязат</w:t>
      </w:r>
      <w:r>
        <w:rPr>
          <w:sz w:val="24"/>
          <w:szCs w:val="24"/>
        </w:rPr>
        <w:t>ельные к исполнению в населенных пунктах</w:t>
      </w:r>
      <w:r w:rsidRPr="0095584A">
        <w:rPr>
          <w:sz w:val="24"/>
          <w:szCs w:val="24"/>
        </w:rPr>
        <w:t xml:space="preserve"> нормативы:</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xml:space="preserve">-положение об уборке территории (Приложение </w:t>
      </w:r>
      <w:r>
        <w:rPr>
          <w:sz w:val="24"/>
          <w:szCs w:val="24"/>
        </w:rPr>
        <w:t>Е</w:t>
      </w:r>
      <w:r w:rsidRPr="0073714D">
        <w:rPr>
          <w:sz w:val="24"/>
          <w:szCs w:val="24"/>
        </w:rPr>
        <w:t xml:space="preserve"> к Правилам);</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xml:space="preserve">- порядок содержания элементов благоустройства (Приложение </w:t>
      </w:r>
      <w:r>
        <w:rPr>
          <w:sz w:val="24"/>
          <w:szCs w:val="24"/>
        </w:rPr>
        <w:t>Ж</w:t>
      </w:r>
      <w:r w:rsidRPr="0073714D">
        <w:rPr>
          <w:sz w:val="24"/>
          <w:szCs w:val="24"/>
        </w:rPr>
        <w:t xml:space="preserve"> к Правилам);</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порядок по озеленению территорий и содержанию зе</w:t>
      </w:r>
      <w:r>
        <w:rPr>
          <w:sz w:val="24"/>
          <w:szCs w:val="24"/>
        </w:rPr>
        <w:t>леных насаждений (Приложения А</w:t>
      </w:r>
      <w:r w:rsidRPr="0073714D">
        <w:rPr>
          <w:sz w:val="24"/>
          <w:szCs w:val="24"/>
        </w:rPr>
        <w:t xml:space="preserve"> к Правилам);</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порядок по содержанию и эксплуатации дорог (часть 9.2, Раздел 9 Правил);</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особые требования к освещению территорий (п. 5.8.8, часть 5.8, Раздел 5 Правил);</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порядок содержания строительных площадок (Приложение Д к Правилам);</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порядок проведения работ при ремонте и реконструкции коммуникаций (часть 9.3, Раздел 9 Правил);</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xml:space="preserve">- порядок содержания животных (Решение Собрания депутатов </w:t>
      </w:r>
      <w:r>
        <w:rPr>
          <w:sz w:val="24"/>
          <w:szCs w:val="24"/>
        </w:rPr>
        <w:t>Гигантовского</w:t>
      </w:r>
      <w:r w:rsidRPr="0073714D">
        <w:rPr>
          <w:sz w:val="24"/>
          <w:szCs w:val="24"/>
        </w:rPr>
        <w:t xml:space="preserve"> сельского поселения);</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особые требования к доступности среды для инвалидов и МГН (Раздел 11 Правил);</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xml:space="preserve">- особые требования к праздничному оформлению населенного пункта (Решение Собрания депутатов </w:t>
      </w:r>
      <w:r>
        <w:rPr>
          <w:sz w:val="24"/>
          <w:szCs w:val="24"/>
        </w:rPr>
        <w:t>Гигантовского</w:t>
      </w:r>
      <w:r w:rsidRPr="0073714D">
        <w:rPr>
          <w:sz w:val="24"/>
          <w:szCs w:val="24"/>
        </w:rPr>
        <w:t xml:space="preserve"> сельского поселения); </w:t>
      </w:r>
    </w:p>
    <w:p w:rsidR="002164FC" w:rsidRPr="0073714D" w:rsidRDefault="002164FC" w:rsidP="002164FC">
      <w:pPr>
        <w:pStyle w:val="23"/>
        <w:shd w:val="clear" w:color="auto" w:fill="auto"/>
        <w:tabs>
          <w:tab w:val="left" w:pos="1604"/>
        </w:tabs>
        <w:spacing w:before="0" w:after="0" w:line="240" w:lineRule="auto"/>
        <w:ind w:firstLine="426"/>
        <w:jc w:val="both"/>
        <w:rPr>
          <w:sz w:val="24"/>
          <w:szCs w:val="24"/>
        </w:rPr>
      </w:pPr>
      <w:r w:rsidRPr="0073714D">
        <w:rPr>
          <w:sz w:val="24"/>
          <w:szCs w:val="24"/>
        </w:rPr>
        <w:t>- основные положения о контроле за соблюдением правил эксплуатации объектов благоустройства (Раздел 13 Правил).</w:t>
      </w:r>
    </w:p>
    <w:p w:rsidR="002164FC" w:rsidRPr="0095584A" w:rsidRDefault="002164FC" w:rsidP="002164FC">
      <w:pPr>
        <w:pStyle w:val="23"/>
        <w:shd w:val="clear" w:color="auto" w:fill="auto"/>
        <w:tabs>
          <w:tab w:val="left" w:pos="1617"/>
        </w:tabs>
        <w:spacing w:before="0" w:after="0" w:line="240" w:lineRule="auto"/>
        <w:ind w:firstLine="709"/>
        <w:jc w:val="both"/>
        <w:rPr>
          <w:sz w:val="24"/>
          <w:szCs w:val="24"/>
        </w:rPr>
      </w:pPr>
      <w:r w:rsidRPr="0073714D">
        <w:rPr>
          <w:sz w:val="24"/>
          <w:szCs w:val="24"/>
        </w:rPr>
        <w:t>12.2. Лица, обязанные организовывать и производить работы по содержанию и</w:t>
      </w:r>
      <w:r w:rsidRPr="0095584A">
        <w:rPr>
          <w:sz w:val="24"/>
          <w:szCs w:val="24"/>
        </w:rPr>
        <w:t xml:space="preserve"> эксплуатации объектов благоустройства.</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sz w:val="24"/>
          <w:szCs w:val="24"/>
        </w:rPr>
        <w:t>12.2.</w:t>
      </w:r>
      <w:r w:rsidRPr="0095584A">
        <w:rPr>
          <w:rFonts w:eastAsia="Courier New"/>
          <w:sz w:val="24"/>
          <w:szCs w:val="24"/>
        </w:rPr>
        <w:t xml:space="preserve">1. Обязанности по организации и производству работ </w:t>
      </w:r>
      <w:r w:rsidRPr="0095584A">
        <w:rPr>
          <w:sz w:val="24"/>
          <w:szCs w:val="24"/>
        </w:rPr>
        <w:t>по содержанию и эксплуатации объектов благоустройства</w:t>
      </w:r>
      <w:r w:rsidRPr="0095584A">
        <w:rPr>
          <w:rFonts w:eastAsia="Courier New"/>
          <w:sz w:val="24"/>
          <w:szCs w:val="24"/>
        </w:rPr>
        <w:t xml:space="preserve"> возлагаются:</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 xml:space="preserve">а) </w:t>
      </w:r>
      <w:r w:rsidRPr="0095584A">
        <w:rPr>
          <w:sz w:val="24"/>
          <w:szCs w:val="24"/>
        </w:rPr>
        <w:t>по содержанию</w:t>
      </w:r>
      <w:r>
        <w:rPr>
          <w:sz w:val="24"/>
          <w:szCs w:val="24"/>
        </w:rPr>
        <w:t xml:space="preserve"> </w:t>
      </w:r>
      <w:r w:rsidRPr="0095584A">
        <w:rPr>
          <w:rFonts w:eastAsia="Courier New"/>
          <w:sz w:val="24"/>
          <w:szCs w:val="24"/>
        </w:rPr>
        <w:t xml:space="preserve">мест производства земляных, строительных, дорожно-ремонтных </w:t>
      </w:r>
      <w:r w:rsidRPr="0095584A">
        <w:rPr>
          <w:rFonts w:eastAsia="Courier New"/>
          <w:sz w:val="24"/>
          <w:szCs w:val="24"/>
        </w:rPr>
        <w:lastRenderedPageBreak/>
        <w:t>работ, работ по ремонту инженерных сетей и коммуникаций, фасадов и иных элементов строе</w:t>
      </w:r>
      <w:r>
        <w:rPr>
          <w:rFonts w:eastAsia="Courier New"/>
          <w:sz w:val="24"/>
          <w:szCs w:val="24"/>
        </w:rPr>
        <w:t>ний, зданий и сооружений</w:t>
      </w:r>
      <w:r w:rsidRPr="0095584A">
        <w:rPr>
          <w:rFonts w:eastAsia="Courier New"/>
          <w:sz w:val="24"/>
          <w:szCs w:val="24"/>
        </w:rPr>
        <w:t xml:space="preserve"> – на заказчиков и производителей работ;</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 xml:space="preserve">б) </w:t>
      </w:r>
      <w:r w:rsidRPr="0095584A">
        <w:rPr>
          <w:sz w:val="24"/>
          <w:szCs w:val="24"/>
        </w:rPr>
        <w:t>по содержанию и эксплуатации</w:t>
      </w:r>
      <w:r w:rsidRPr="0095584A">
        <w:rPr>
          <w:rFonts w:eastAsia="Courier New"/>
          <w:sz w:val="24"/>
          <w:szCs w:val="24"/>
        </w:rPr>
        <w:t xml:space="preserve"> объектов капитального строительства и объектов инфраструктуры – на собственников, владельцев, пользователей указанных </w:t>
      </w:r>
      <w:r>
        <w:rPr>
          <w:rFonts w:eastAsia="Courier New"/>
          <w:sz w:val="24"/>
          <w:szCs w:val="24"/>
        </w:rPr>
        <w:t>объектов</w:t>
      </w:r>
      <w:r w:rsidRPr="0095584A">
        <w:rPr>
          <w:rFonts w:eastAsia="Courier New"/>
          <w:sz w:val="24"/>
          <w:szCs w:val="24"/>
        </w:rPr>
        <w:t>;</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 xml:space="preserve">в) </w:t>
      </w:r>
      <w:r w:rsidRPr="0095584A">
        <w:rPr>
          <w:sz w:val="24"/>
          <w:szCs w:val="24"/>
        </w:rPr>
        <w:t>по содержанию и эксплуатации</w:t>
      </w:r>
      <w:r w:rsidRPr="0095584A">
        <w:rPr>
          <w:rFonts w:eastAsia="Courier New"/>
          <w:sz w:val="24"/>
          <w:szCs w:val="24"/>
        </w:rPr>
        <w:t xml:space="preserve"> мес</w:t>
      </w:r>
      <w:r>
        <w:rPr>
          <w:rFonts w:eastAsia="Courier New"/>
          <w:sz w:val="24"/>
          <w:szCs w:val="24"/>
        </w:rPr>
        <w:t xml:space="preserve">т временной уличной торговли </w:t>
      </w:r>
      <w:r w:rsidRPr="0095584A">
        <w:rPr>
          <w:rFonts w:eastAsia="Courier New"/>
          <w:sz w:val="24"/>
          <w:szCs w:val="24"/>
        </w:rPr>
        <w:t>– на собственников, владельцев или пользователей объектов торговли;</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 xml:space="preserve">г) по </w:t>
      </w:r>
      <w:r w:rsidRPr="0095584A">
        <w:rPr>
          <w:sz w:val="24"/>
          <w:szCs w:val="24"/>
        </w:rPr>
        <w:t>содержанию</w:t>
      </w:r>
      <w:r>
        <w:rPr>
          <w:sz w:val="24"/>
          <w:szCs w:val="24"/>
        </w:rPr>
        <w:t xml:space="preserve"> </w:t>
      </w:r>
      <w:r w:rsidRPr="0095584A">
        <w:rPr>
          <w:rFonts w:eastAsia="Courier New"/>
          <w:sz w:val="24"/>
          <w:szCs w:val="24"/>
        </w:rPr>
        <w:t>неиспользуемых и неосваиваемых территорий, территорий после сноса строений – на собственников, владельцев, поль</w:t>
      </w:r>
      <w:r>
        <w:rPr>
          <w:rFonts w:eastAsia="Courier New"/>
          <w:sz w:val="24"/>
          <w:szCs w:val="24"/>
        </w:rPr>
        <w:t>зователей данной территории</w:t>
      </w:r>
      <w:r w:rsidRPr="0095584A">
        <w:rPr>
          <w:rFonts w:eastAsia="Courier New"/>
          <w:sz w:val="24"/>
          <w:szCs w:val="24"/>
        </w:rPr>
        <w:t>;</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 xml:space="preserve">д) </w:t>
      </w:r>
      <w:r w:rsidRPr="0095584A">
        <w:rPr>
          <w:sz w:val="24"/>
          <w:szCs w:val="24"/>
        </w:rPr>
        <w:t>по содержанию и эксплуатации</w:t>
      </w:r>
      <w:r w:rsidRPr="0095584A">
        <w:rPr>
          <w:rFonts w:eastAsia="Courier New"/>
          <w:sz w:val="24"/>
          <w:szCs w:val="24"/>
        </w:rPr>
        <w:t xml:space="preserve"> территории автозаправочных станций, станций техобслуживания, мест мойки автотранспорта, автозаправочных комплексов, рынков, торгов</w:t>
      </w:r>
      <w:r>
        <w:rPr>
          <w:rFonts w:eastAsia="Courier New"/>
          <w:sz w:val="24"/>
          <w:szCs w:val="24"/>
        </w:rPr>
        <w:t>ых и развлекательных центров</w:t>
      </w:r>
      <w:r w:rsidRPr="0095584A">
        <w:rPr>
          <w:rFonts w:eastAsia="Courier New"/>
          <w:sz w:val="24"/>
          <w:szCs w:val="24"/>
        </w:rPr>
        <w:t xml:space="preserve"> – на собственников, владельцев или пользователей указанных объектов;</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 xml:space="preserve">е) </w:t>
      </w:r>
      <w:r w:rsidRPr="0095584A">
        <w:rPr>
          <w:sz w:val="24"/>
          <w:szCs w:val="24"/>
        </w:rPr>
        <w:t>по содержанию и эксплуатации</w:t>
      </w:r>
      <w:r w:rsidRPr="0095584A">
        <w:rPr>
          <w:rFonts w:eastAsia="Courier New"/>
          <w:sz w:val="24"/>
          <w:szCs w:val="24"/>
        </w:rPr>
        <w:t xml:space="preserve"> территорий юридических лиц (индивидуальных предп</w:t>
      </w:r>
      <w:r>
        <w:rPr>
          <w:rFonts w:eastAsia="Courier New"/>
          <w:sz w:val="24"/>
          <w:szCs w:val="24"/>
        </w:rPr>
        <w:t>ринимателей), физических лиц</w:t>
      </w:r>
      <w:r w:rsidRPr="0095584A">
        <w:rPr>
          <w:rFonts w:eastAsia="Courier New"/>
          <w:sz w:val="24"/>
          <w:szCs w:val="24"/>
        </w:rPr>
        <w:t xml:space="preserve"> – на собственника, владельца или пользователя указанной территории;</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 xml:space="preserve">ж) </w:t>
      </w:r>
      <w:r w:rsidRPr="0095584A">
        <w:rPr>
          <w:sz w:val="24"/>
          <w:szCs w:val="24"/>
        </w:rPr>
        <w:t>по содержанию и эксплуатации</w:t>
      </w:r>
      <w:r>
        <w:rPr>
          <w:sz w:val="24"/>
          <w:szCs w:val="24"/>
        </w:rPr>
        <w:t xml:space="preserve"> </w:t>
      </w:r>
      <w:r w:rsidRPr="0095584A">
        <w:rPr>
          <w:rFonts w:eastAsia="Courier New"/>
          <w:sz w:val="24"/>
          <w:szCs w:val="24"/>
        </w:rPr>
        <w:t>водных объектов в зонах отдых</w:t>
      </w:r>
      <w:r>
        <w:rPr>
          <w:rFonts w:eastAsia="Courier New"/>
          <w:sz w:val="24"/>
          <w:szCs w:val="24"/>
        </w:rPr>
        <w:t>а</w:t>
      </w:r>
      <w:r w:rsidRPr="0095584A">
        <w:rPr>
          <w:rFonts w:eastAsia="Courier New"/>
          <w:sz w:val="24"/>
          <w:szCs w:val="24"/>
        </w:rPr>
        <w:t xml:space="preserve">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и) по содержанию частного домовладения, хозяйственных строе</w:t>
      </w:r>
      <w:r>
        <w:rPr>
          <w:rFonts w:eastAsia="Courier New"/>
          <w:sz w:val="24"/>
          <w:szCs w:val="24"/>
        </w:rPr>
        <w:t>ний и сооружений, ограждений</w:t>
      </w:r>
      <w:r w:rsidRPr="0095584A">
        <w:rPr>
          <w:rFonts w:eastAsia="Courier New"/>
          <w:sz w:val="24"/>
          <w:szCs w:val="24"/>
        </w:rPr>
        <w:t xml:space="preserve"> – на собственников, владельцев или пользователей указанных объектов;</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л) по благоустройству и содержанию родников и водны</w:t>
      </w:r>
      <w:r>
        <w:rPr>
          <w:rFonts w:eastAsia="Courier New"/>
          <w:sz w:val="24"/>
          <w:szCs w:val="24"/>
        </w:rPr>
        <w:t>х источников</w:t>
      </w:r>
      <w:r w:rsidRPr="0095584A">
        <w:rPr>
          <w:rFonts w:eastAsia="Courier New"/>
          <w:sz w:val="24"/>
          <w:szCs w:val="24"/>
        </w:rPr>
        <w:t xml:space="preserve"> – на собственников, владельцев, пользователей земельных участков, на которых они расположены.</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sz w:val="24"/>
          <w:szCs w:val="24"/>
        </w:rPr>
        <w:t>12.2.</w:t>
      </w:r>
      <w:r w:rsidRPr="0095584A">
        <w:rPr>
          <w:rFonts w:eastAsia="Courier New"/>
          <w:sz w:val="24"/>
          <w:szCs w:val="24"/>
        </w:rPr>
        <w:t>2. Предусмотренные настоящими</w:t>
      </w:r>
      <w:r>
        <w:rPr>
          <w:rFonts w:eastAsia="Courier New"/>
          <w:sz w:val="24"/>
          <w:szCs w:val="24"/>
        </w:rPr>
        <w:t xml:space="preserve"> </w:t>
      </w:r>
      <w:r w:rsidRPr="0095584A">
        <w:rPr>
          <w:rFonts w:eastAsia="Courier New"/>
          <w:sz w:val="24"/>
          <w:szCs w:val="24"/>
        </w:rPr>
        <w:t>Правилами обязанности</w:t>
      </w:r>
      <w:r>
        <w:rPr>
          <w:rFonts w:eastAsia="Courier New"/>
          <w:sz w:val="24"/>
          <w:szCs w:val="24"/>
        </w:rPr>
        <w:t xml:space="preserve"> </w:t>
      </w:r>
      <w:r w:rsidRPr="0095584A">
        <w:rPr>
          <w:rFonts w:eastAsia="Courier New"/>
          <w:sz w:val="24"/>
          <w:szCs w:val="24"/>
        </w:rPr>
        <w:t>возлагаются:</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2164FC" w:rsidRPr="0095584A" w:rsidRDefault="002164FC" w:rsidP="002164FC">
      <w:pPr>
        <w:pStyle w:val="23"/>
        <w:shd w:val="clear" w:color="auto" w:fill="auto"/>
        <w:tabs>
          <w:tab w:val="left" w:pos="1594"/>
        </w:tabs>
        <w:spacing w:before="0" w:after="0" w:line="240" w:lineRule="auto"/>
        <w:ind w:firstLine="426"/>
        <w:jc w:val="both"/>
        <w:rPr>
          <w:rFonts w:eastAsia="Courier New"/>
          <w:sz w:val="24"/>
          <w:szCs w:val="24"/>
        </w:rPr>
      </w:pPr>
      <w:r w:rsidRPr="0095584A">
        <w:rPr>
          <w:rFonts w:eastAsia="Courier New"/>
          <w:sz w:val="24"/>
          <w:szCs w:val="24"/>
        </w:rPr>
        <w:t xml:space="preserve">в) по объектам, находящимся в частной собственности, – на собственников объектов – граждан и юридических лиц. </w:t>
      </w:r>
    </w:p>
    <w:p w:rsidR="002164FC" w:rsidRPr="0095584A" w:rsidRDefault="002164FC" w:rsidP="002164FC">
      <w:pPr>
        <w:pStyle w:val="23"/>
        <w:tabs>
          <w:tab w:val="left" w:pos="1594"/>
        </w:tabs>
        <w:spacing w:before="0" w:after="0" w:line="240" w:lineRule="auto"/>
        <w:ind w:firstLine="709"/>
        <w:jc w:val="both"/>
        <w:rPr>
          <w:rFonts w:eastAsia="Courier New"/>
          <w:sz w:val="24"/>
          <w:szCs w:val="24"/>
        </w:rPr>
      </w:pPr>
      <w:r w:rsidRPr="0095584A">
        <w:rPr>
          <w:rFonts w:eastAsia="Courier New"/>
          <w:sz w:val="24"/>
          <w:szCs w:val="24"/>
        </w:rPr>
        <w:t>12.3.</w:t>
      </w:r>
      <w:r>
        <w:rPr>
          <w:rFonts w:eastAsia="Courier New"/>
          <w:sz w:val="24"/>
          <w:szCs w:val="24"/>
        </w:rPr>
        <w:t xml:space="preserve"> </w:t>
      </w:r>
      <w:r w:rsidRPr="0095584A">
        <w:rPr>
          <w:rFonts w:eastAsia="Courier New"/>
          <w:sz w:val="24"/>
          <w:szCs w:val="24"/>
        </w:rPr>
        <w:t>Участие собственников (правообладателей) зданий (помещений в них) и сооружений в благоустройстве прилегающих территорий общего пользования.</w:t>
      </w:r>
    </w:p>
    <w:p w:rsidR="002164FC" w:rsidRPr="0095584A" w:rsidRDefault="002164FC" w:rsidP="002164FC">
      <w:pPr>
        <w:pStyle w:val="23"/>
        <w:tabs>
          <w:tab w:val="left" w:pos="1594"/>
        </w:tabs>
        <w:spacing w:before="0" w:after="0" w:line="240" w:lineRule="auto"/>
        <w:ind w:firstLine="426"/>
        <w:jc w:val="both"/>
        <w:rPr>
          <w:rFonts w:eastAsia="Courier New"/>
          <w:sz w:val="24"/>
          <w:szCs w:val="24"/>
        </w:rPr>
      </w:pPr>
      <w:r w:rsidRPr="0095584A">
        <w:rPr>
          <w:rFonts w:eastAsia="Courier New"/>
          <w:sz w:val="24"/>
          <w:szCs w:val="24"/>
        </w:rPr>
        <w:t xml:space="preserve">12.3.1. Собственники (правообладатели) зданий (помещений </w:t>
      </w:r>
      <w:r>
        <w:rPr>
          <w:rFonts w:eastAsia="Courier New"/>
          <w:sz w:val="24"/>
          <w:szCs w:val="24"/>
        </w:rPr>
        <w:t>в них) и сооружений на территории населенных пунктов Гигантовского сельского поселения могут принимать участие</w:t>
      </w:r>
      <w:r w:rsidRPr="0095584A">
        <w:rPr>
          <w:rFonts w:eastAsia="Courier New"/>
          <w:sz w:val="24"/>
          <w:szCs w:val="24"/>
        </w:rPr>
        <w:t xml:space="preserve"> в благоустройстве прилегающих </w:t>
      </w:r>
      <w:r w:rsidRPr="00F153EE">
        <w:rPr>
          <w:rFonts w:eastAsia="Courier New"/>
          <w:sz w:val="24"/>
          <w:szCs w:val="24"/>
        </w:rPr>
        <w:t xml:space="preserve">территорий </w:t>
      </w:r>
      <w:r>
        <w:rPr>
          <w:rFonts w:eastAsia="Courier New"/>
          <w:sz w:val="24"/>
          <w:szCs w:val="24"/>
        </w:rPr>
        <w:t xml:space="preserve">исключительно по собственной инициативе в соответствии с действующим законодательством Российской Федерации. </w:t>
      </w:r>
    </w:p>
    <w:p w:rsidR="002164FC" w:rsidRPr="0095584A" w:rsidRDefault="002164FC" w:rsidP="002164FC">
      <w:pPr>
        <w:pStyle w:val="23"/>
        <w:shd w:val="clear" w:color="auto" w:fill="auto"/>
        <w:tabs>
          <w:tab w:val="left" w:pos="1594"/>
        </w:tabs>
        <w:spacing w:before="0" w:after="0" w:line="240" w:lineRule="auto"/>
        <w:ind w:firstLine="709"/>
        <w:jc w:val="both"/>
        <w:rPr>
          <w:sz w:val="24"/>
          <w:szCs w:val="24"/>
        </w:rPr>
      </w:pPr>
      <w:r w:rsidRPr="0095584A">
        <w:rPr>
          <w:sz w:val="24"/>
          <w:szCs w:val="24"/>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w:t>
      </w:r>
      <w:r>
        <w:rPr>
          <w:color w:val="000000"/>
        </w:rPr>
        <w:t>ние обледенений</w:t>
      </w:r>
      <w:r w:rsidRPr="0095584A">
        <w:rPr>
          <w:color w:val="000000"/>
        </w:rPr>
        <w:t>;</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содержание объектов внешнего благоустройства,</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lastRenderedPageBreak/>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устройство контейнерных площадок с возможностью доступа к ним маломобильных групп населения;</w:t>
      </w:r>
      <w:r>
        <w:rPr>
          <w:color w:val="000000"/>
        </w:rPr>
        <w:t xml:space="preserve"> </w:t>
      </w:r>
      <w:r w:rsidRPr="0095584A">
        <w:rPr>
          <w:color w:val="000000"/>
        </w:rPr>
        <w:t>свободный подъезд специализированного транспорта к контейнерам, контейнерным площадкам;</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предотвращение выноса машинами, механизмами, иной техникой грунта и грязи с территории производства работ на объекты УДС;</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2164FC" w:rsidRPr="0095584A" w:rsidRDefault="002164FC" w:rsidP="002164FC">
      <w:pPr>
        <w:pStyle w:val="23"/>
        <w:shd w:val="clear" w:color="auto" w:fill="auto"/>
        <w:tabs>
          <w:tab w:val="left" w:pos="1599"/>
        </w:tabs>
        <w:spacing w:before="0" w:after="0" w:line="240" w:lineRule="auto"/>
        <w:ind w:firstLine="709"/>
        <w:jc w:val="both"/>
        <w:rPr>
          <w:sz w:val="24"/>
          <w:szCs w:val="24"/>
        </w:rPr>
      </w:pPr>
      <w:r>
        <w:rPr>
          <w:sz w:val="24"/>
          <w:szCs w:val="24"/>
        </w:rPr>
        <w:t>12.5</w:t>
      </w:r>
      <w:r w:rsidRPr="0095584A">
        <w:rPr>
          <w:sz w:val="24"/>
          <w:szCs w:val="24"/>
        </w:rPr>
        <w:t>. Организация мероприятий, связанных со сбором, вывозом в специально отведенные места</w:t>
      </w:r>
      <w:r>
        <w:rPr>
          <w:sz w:val="24"/>
          <w:szCs w:val="24"/>
        </w:rPr>
        <w:t xml:space="preserve"> </w:t>
      </w:r>
      <w:r w:rsidRPr="0095584A">
        <w:rPr>
          <w:sz w:val="24"/>
          <w:szCs w:val="24"/>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осуществляется согласно Постановлению правительства Ростовской области от 12.04.2017. №276</w:t>
      </w:r>
      <w:r w:rsidRPr="0095584A">
        <w:rPr>
          <w:rStyle w:val="doccaption"/>
          <w:sz w:val="24"/>
          <w:szCs w:val="24"/>
        </w:rPr>
        <w:t> «Об утверждении Порядка сбора твердых коммунальных отходов (в том числе их раздельного сбора) на территории Ростовской области»</w:t>
      </w:r>
      <w:r w:rsidRPr="0095584A">
        <w:rPr>
          <w:sz w:val="24"/>
          <w:szCs w:val="24"/>
        </w:rPr>
        <w:t>.</w:t>
      </w:r>
    </w:p>
    <w:p w:rsidR="002164FC" w:rsidRPr="0095584A" w:rsidRDefault="002164FC" w:rsidP="002164FC">
      <w:pPr>
        <w:pStyle w:val="23"/>
        <w:shd w:val="clear" w:color="auto" w:fill="auto"/>
        <w:tabs>
          <w:tab w:val="left" w:pos="1604"/>
        </w:tabs>
        <w:spacing w:before="0" w:after="0" w:line="240" w:lineRule="auto"/>
        <w:ind w:firstLine="426"/>
        <w:jc w:val="both"/>
        <w:rPr>
          <w:sz w:val="24"/>
          <w:szCs w:val="24"/>
        </w:rPr>
      </w:pPr>
      <w:r>
        <w:rPr>
          <w:sz w:val="24"/>
          <w:szCs w:val="24"/>
        </w:rPr>
        <w:t>12.5.1</w:t>
      </w:r>
      <w:r w:rsidRPr="0095584A">
        <w:rPr>
          <w:sz w:val="24"/>
          <w:szCs w:val="24"/>
        </w:rPr>
        <w:t>.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w:t>
      </w:r>
      <w:r>
        <w:rPr>
          <w:sz w:val="24"/>
          <w:szCs w:val="24"/>
        </w:rPr>
        <w:t>ом законном праве</w:t>
      </w:r>
      <w:r w:rsidRPr="0095584A">
        <w:rPr>
          <w:sz w:val="24"/>
          <w:szCs w:val="24"/>
        </w:rPr>
        <w:t>.</w:t>
      </w:r>
    </w:p>
    <w:p w:rsidR="002164FC" w:rsidRDefault="002164FC" w:rsidP="002164FC">
      <w:pPr>
        <w:pStyle w:val="23"/>
        <w:shd w:val="clear" w:color="auto" w:fill="auto"/>
        <w:tabs>
          <w:tab w:val="left" w:pos="1594"/>
        </w:tabs>
        <w:spacing w:before="0" w:after="0" w:line="240" w:lineRule="auto"/>
        <w:ind w:firstLine="426"/>
        <w:jc w:val="both"/>
        <w:rPr>
          <w:sz w:val="24"/>
          <w:szCs w:val="24"/>
        </w:rPr>
      </w:pPr>
      <w:r>
        <w:rPr>
          <w:sz w:val="24"/>
          <w:szCs w:val="24"/>
        </w:rPr>
        <w:t>12.5.2</w:t>
      </w:r>
      <w:r w:rsidRPr="0095584A">
        <w:rPr>
          <w:sz w:val="24"/>
          <w:szCs w:val="24"/>
        </w:rPr>
        <w:t>.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2164FC" w:rsidRPr="00752DDE" w:rsidRDefault="002164FC" w:rsidP="002164FC">
      <w:pPr>
        <w:jc w:val="both"/>
      </w:pPr>
      <w:r>
        <w:t xml:space="preserve">        12.5.3</w:t>
      </w:r>
      <w:r w:rsidRPr="00752DDE">
        <w:t xml:space="preserve">. Вывоз ТКО от юридических, физических лиц и населения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w:t>
      </w:r>
    </w:p>
    <w:p w:rsidR="002164FC" w:rsidRPr="00752DDE" w:rsidRDefault="002164FC" w:rsidP="002164FC">
      <w:pPr>
        <w:jc w:val="both"/>
        <w:rPr>
          <w:bCs/>
        </w:rPr>
      </w:pPr>
      <w:r w:rsidRPr="00752DDE">
        <w:t xml:space="preserve">         Лица,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r w:rsidRPr="00752DDE">
        <w:rPr>
          <w:bCs/>
        </w:rPr>
        <w:t>.</w:t>
      </w:r>
    </w:p>
    <w:p w:rsidR="002164FC" w:rsidRPr="0095584A" w:rsidRDefault="002164FC" w:rsidP="002164FC">
      <w:pPr>
        <w:ind w:firstLine="426"/>
        <w:jc w:val="both"/>
      </w:pPr>
      <w:r>
        <w:t>12.5.4</w:t>
      </w:r>
      <w:r w:rsidRPr="0095584A">
        <w:t>.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2164FC" w:rsidRPr="0095584A" w:rsidRDefault="002164FC" w:rsidP="002164FC">
      <w:pPr>
        <w:ind w:firstLine="426"/>
        <w:jc w:val="both"/>
      </w:pPr>
      <w:r>
        <w:t>12.5.5</w:t>
      </w:r>
      <w:r w:rsidRPr="0095584A">
        <w:t>.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2164FC" w:rsidRPr="0095584A" w:rsidRDefault="002164FC" w:rsidP="002164FC">
      <w:pPr>
        <w:ind w:firstLine="426"/>
        <w:jc w:val="both"/>
      </w:pPr>
      <w:r>
        <w:lastRenderedPageBreak/>
        <w:t>12.5.6</w:t>
      </w:r>
      <w:r w:rsidRPr="0095584A">
        <w:t>.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2164FC" w:rsidRPr="0095584A" w:rsidRDefault="002164FC" w:rsidP="002164FC">
      <w:pPr>
        <w:ind w:firstLine="426"/>
        <w:jc w:val="both"/>
      </w:pPr>
      <w:r w:rsidRPr="0095584A">
        <w:t>- в контейнеры, расположенные в мусороприемных камерах (при наличии соответствующей внутридомовой инженерной системы);</w:t>
      </w:r>
    </w:p>
    <w:p w:rsidR="002164FC" w:rsidRPr="0095584A" w:rsidRDefault="002164FC" w:rsidP="002164FC">
      <w:pPr>
        <w:ind w:firstLine="426"/>
        <w:jc w:val="both"/>
      </w:pPr>
      <w:r w:rsidRPr="0095584A">
        <w:t>- в контейнеры, бункеры, расположенные на контейнерных площадках;</w:t>
      </w:r>
    </w:p>
    <w:p w:rsidR="002164FC" w:rsidRPr="0095584A" w:rsidRDefault="002164FC" w:rsidP="002164FC">
      <w:pPr>
        <w:ind w:firstLine="426"/>
        <w:jc w:val="both"/>
      </w:pPr>
      <w:r w:rsidRPr="0095584A">
        <w:t>- в пакеты или другие емкости, предоставленные региональным оператором.</w:t>
      </w:r>
    </w:p>
    <w:p w:rsidR="002164FC" w:rsidRPr="0095584A" w:rsidRDefault="002164FC" w:rsidP="002164FC">
      <w:pPr>
        <w:ind w:firstLine="426"/>
        <w:jc w:val="both"/>
      </w:pPr>
      <w:r>
        <w:t>12.5.7</w:t>
      </w:r>
      <w:r w:rsidRPr="0095584A">
        <w:t>.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2164FC" w:rsidRPr="0095584A" w:rsidRDefault="002164FC" w:rsidP="002164FC">
      <w:pPr>
        <w:ind w:firstLine="426"/>
        <w:jc w:val="both"/>
      </w:pPr>
      <w:r>
        <w:t>12.5.8</w:t>
      </w:r>
      <w:r w:rsidRPr="0095584A">
        <w:t>.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2164FC" w:rsidRPr="0095584A" w:rsidRDefault="002164FC" w:rsidP="002164FC">
      <w:pPr>
        <w:pStyle w:val="23"/>
        <w:shd w:val="clear" w:color="auto" w:fill="auto"/>
        <w:tabs>
          <w:tab w:val="left" w:pos="1594"/>
        </w:tabs>
        <w:spacing w:before="0" w:after="0" w:line="240" w:lineRule="auto"/>
        <w:ind w:firstLine="426"/>
        <w:jc w:val="both"/>
        <w:rPr>
          <w:sz w:val="24"/>
          <w:szCs w:val="24"/>
        </w:rPr>
      </w:pPr>
      <w:r>
        <w:rPr>
          <w:sz w:val="24"/>
          <w:szCs w:val="24"/>
        </w:rPr>
        <w:t>12.5.9</w:t>
      </w:r>
      <w:r w:rsidRPr="0095584A">
        <w:rPr>
          <w:sz w:val="24"/>
          <w:szCs w:val="24"/>
        </w:rPr>
        <w:t>. Удаление с контейнерной площадки</w:t>
      </w:r>
      <w:r>
        <w:rPr>
          <w:sz w:val="24"/>
          <w:szCs w:val="24"/>
        </w:rPr>
        <w:t xml:space="preserve"> </w:t>
      </w:r>
      <w:r w:rsidRPr="0095584A">
        <w:rPr>
          <w:sz w:val="24"/>
          <w:szCs w:val="24"/>
        </w:rPr>
        <w:t>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2164FC" w:rsidRPr="0095584A" w:rsidRDefault="002164FC" w:rsidP="002164FC">
      <w:pPr>
        <w:pStyle w:val="23"/>
        <w:shd w:val="clear" w:color="auto" w:fill="auto"/>
        <w:tabs>
          <w:tab w:val="left" w:pos="1594"/>
        </w:tabs>
        <w:spacing w:before="0" w:after="0" w:line="240" w:lineRule="auto"/>
        <w:ind w:firstLine="426"/>
        <w:jc w:val="both"/>
        <w:rPr>
          <w:sz w:val="24"/>
          <w:szCs w:val="24"/>
        </w:rPr>
      </w:pPr>
      <w:r>
        <w:rPr>
          <w:sz w:val="24"/>
          <w:szCs w:val="24"/>
        </w:rPr>
        <w:t>12.5.10</w:t>
      </w:r>
      <w:r w:rsidRPr="0095584A">
        <w:rPr>
          <w:sz w:val="24"/>
          <w:szCs w:val="24"/>
        </w:rPr>
        <w:t>.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164FC" w:rsidRPr="0095584A" w:rsidRDefault="002164FC" w:rsidP="002164FC">
      <w:pPr>
        <w:pStyle w:val="23"/>
        <w:shd w:val="clear" w:color="auto" w:fill="auto"/>
        <w:tabs>
          <w:tab w:val="left" w:pos="1585"/>
        </w:tabs>
        <w:spacing w:before="0" w:after="0" w:line="240" w:lineRule="auto"/>
        <w:ind w:firstLine="426"/>
        <w:jc w:val="both"/>
        <w:rPr>
          <w:sz w:val="24"/>
          <w:szCs w:val="24"/>
        </w:rPr>
      </w:pPr>
      <w:r>
        <w:rPr>
          <w:sz w:val="24"/>
          <w:szCs w:val="24"/>
        </w:rPr>
        <w:t>12.5.11</w:t>
      </w:r>
      <w:r w:rsidRPr="0095584A">
        <w:rPr>
          <w:sz w:val="24"/>
          <w:szCs w:val="24"/>
        </w:rPr>
        <w:t>. При уборке в ночное время надлежит принимать меры, предупреждающие шум.</w:t>
      </w:r>
    </w:p>
    <w:p w:rsidR="002164FC" w:rsidRPr="0095584A" w:rsidRDefault="002164FC" w:rsidP="002164FC">
      <w:pPr>
        <w:pStyle w:val="23"/>
        <w:shd w:val="clear" w:color="auto" w:fill="auto"/>
        <w:tabs>
          <w:tab w:val="left" w:pos="1724"/>
        </w:tabs>
        <w:spacing w:before="0" w:after="0" w:line="240" w:lineRule="auto"/>
        <w:ind w:firstLine="426"/>
        <w:jc w:val="both"/>
        <w:rPr>
          <w:sz w:val="24"/>
          <w:szCs w:val="24"/>
        </w:rPr>
      </w:pPr>
      <w:r>
        <w:rPr>
          <w:sz w:val="24"/>
          <w:szCs w:val="24"/>
        </w:rPr>
        <w:t>12.5.12</w:t>
      </w:r>
      <w:r w:rsidRPr="0095584A">
        <w:rPr>
          <w:sz w:val="24"/>
          <w:szCs w:val="24"/>
        </w:rPr>
        <w:t>. Запрещается устанавливать устройства наливных помоек, разлив помоев и нечистот за территорией домов и улиц, вынос отходов на уличные проезды.</w:t>
      </w:r>
    </w:p>
    <w:p w:rsidR="002164FC" w:rsidRPr="0095584A" w:rsidRDefault="002164FC" w:rsidP="002164FC">
      <w:pPr>
        <w:pStyle w:val="23"/>
        <w:shd w:val="clear" w:color="auto" w:fill="auto"/>
        <w:spacing w:before="0" w:after="0" w:line="240" w:lineRule="auto"/>
        <w:ind w:firstLine="426"/>
        <w:jc w:val="both"/>
        <w:rPr>
          <w:sz w:val="24"/>
          <w:szCs w:val="24"/>
        </w:rPr>
      </w:pPr>
      <w:r>
        <w:rPr>
          <w:sz w:val="24"/>
          <w:szCs w:val="24"/>
        </w:rPr>
        <w:t>12.5.13</w:t>
      </w:r>
      <w:r w:rsidRPr="0095584A">
        <w:rPr>
          <w:sz w:val="24"/>
          <w:szCs w:val="24"/>
        </w:rPr>
        <w:t>. Надлежит обеспечивать свободный подъезд непосредственно к мусоросборникам и выгребным ямам.</w:t>
      </w:r>
    </w:p>
    <w:p w:rsidR="002164FC" w:rsidRPr="0095584A" w:rsidRDefault="002164FC" w:rsidP="002164FC">
      <w:pPr>
        <w:pStyle w:val="23"/>
        <w:shd w:val="clear" w:color="auto" w:fill="auto"/>
        <w:spacing w:before="0" w:after="0" w:line="240" w:lineRule="auto"/>
        <w:ind w:firstLine="426"/>
        <w:jc w:val="both"/>
        <w:rPr>
          <w:sz w:val="24"/>
          <w:szCs w:val="24"/>
        </w:rPr>
      </w:pPr>
      <w:r>
        <w:rPr>
          <w:sz w:val="24"/>
          <w:szCs w:val="24"/>
        </w:rPr>
        <w:t>12.6</w:t>
      </w:r>
      <w:r w:rsidRPr="0095584A">
        <w:rPr>
          <w:sz w:val="24"/>
          <w:szCs w:val="24"/>
        </w:rPr>
        <w:t>.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2164FC" w:rsidRPr="0095584A" w:rsidRDefault="002164FC" w:rsidP="002164FC">
      <w:pPr>
        <w:pStyle w:val="afa"/>
        <w:spacing w:before="0" w:beforeAutospacing="0" w:after="0" w:afterAutospacing="0"/>
        <w:ind w:firstLine="426"/>
        <w:jc w:val="both"/>
        <w:rPr>
          <w:color w:val="000000"/>
        </w:rPr>
      </w:pPr>
      <w:r>
        <w:rPr>
          <w:color w:val="000000"/>
        </w:rPr>
        <w:t>12.7</w:t>
      </w:r>
      <w:r w:rsidRPr="0095584A">
        <w:rPr>
          <w:color w:val="000000"/>
        </w:rPr>
        <w:t>. Содержание придомовых территорий осуществляется в соответствии с требованиями действующего законодательства и настоящими Правилами.</w:t>
      </w:r>
    </w:p>
    <w:p w:rsidR="002164FC" w:rsidRPr="0095584A" w:rsidRDefault="002164FC" w:rsidP="002164FC">
      <w:pPr>
        <w:pStyle w:val="23"/>
        <w:shd w:val="clear" w:color="auto" w:fill="auto"/>
        <w:spacing w:before="0" w:after="0" w:line="240" w:lineRule="auto"/>
        <w:ind w:firstLine="426"/>
        <w:jc w:val="both"/>
        <w:rPr>
          <w:sz w:val="24"/>
          <w:szCs w:val="24"/>
        </w:rPr>
      </w:pPr>
      <w:r>
        <w:rPr>
          <w:sz w:val="24"/>
          <w:szCs w:val="24"/>
        </w:rPr>
        <w:t>12.8</w:t>
      </w:r>
      <w:r w:rsidRPr="0095584A">
        <w:rPr>
          <w:sz w:val="24"/>
          <w:szCs w:val="24"/>
        </w:rPr>
        <w:t xml:space="preserve">. </w:t>
      </w:r>
      <w:r>
        <w:rPr>
          <w:sz w:val="24"/>
          <w:szCs w:val="24"/>
        </w:rPr>
        <w:t>Администрация Гигантовского сельского поселения имеет право</w:t>
      </w:r>
      <w:r w:rsidRPr="0095584A">
        <w:rPr>
          <w:sz w:val="24"/>
          <w:szCs w:val="24"/>
        </w:rPr>
        <w:t xml:space="preserve"> на добровольной основе привлекать граждан для выполнения работ по уборке, благоустройству и озеленению территории</w:t>
      </w:r>
      <w:r w:rsidRPr="00EC7D1A">
        <w:rPr>
          <w:sz w:val="24"/>
          <w:szCs w:val="24"/>
        </w:rPr>
        <w:t xml:space="preserve"> </w:t>
      </w:r>
      <w:r>
        <w:rPr>
          <w:sz w:val="24"/>
          <w:szCs w:val="24"/>
        </w:rPr>
        <w:t>Гигантовского</w:t>
      </w:r>
      <w:r w:rsidRPr="00ED48EB">
        <w:rPr>
          <w:sz w:val="24"/>
          <w:szCs w:val="24"/>
        </w:rPr>
        <w:t xml:space="preserve"> сельского поселения</w:t>
      </w:r>
      <w:r>
        <w:rPr>
          <w:sz w:val="24"/>
          <w:szCs w:val="24"/>
        </w:rPr>
        <w:t xml:space="preserve"> в рамках действующего законодательства Российской федерации</w:t>
      </w:r>
      <w:r w:rsidRPr="0095584A">
        <w:rPr>
          <w:sz w:val="24"/>
          <w:szCs w:val="24"/>
        </w:rPr>
        <w:t>.</w:t>
      </w:r>
    </w:p>
    <w:p w:rsidR="002164FC" w:rsidRPr="0095584A" w:rsidRDefault="002164FC" w:rsidP="002164FC">
      <w:pPr>
        <w:pStyle w:val="23"/>
        <w:spacing w:before="0" w:after="0" w:line="240" w:lineRule="auto"/>
        <w:ind w:firstLine="426"/>
        <w:jc w:val="both"/>
        <w:rPr>
          <w:sz w:val="24"/>
          <w:szCs w:val="24"/>
        </w:rPr>
      </w:pPr>
      <w:r>
        <w:rPr>
          <w:sz w:val="24"/>
          <w:szCs w:val="24"/>
        </w:rPr>
        <w:t>12.9</w:t>
      </w:r>
      <w:r w:rsidRPr="0095584A">
        <w:rPr>
          <w:sz w:val="24"/>
          <w:szCs w:val="24"/>
        </w:rPr>
        <w:t>.  На территории насел</w:t>
      </w:r>
      <w:r>
        <w:rPr>
          <w:sz w:val="24"/>
          <w:szCs w:val="24"/>
        </w:rPr>
        <w:t>ённых пунктов Гигантовского сельского поселения</w:t>
      </w:r>
      <w:r w:rsidRPr="0095584A">
        <w:rPr>
          <w:sz w:val="24"/>
          <w:szCs w:val="24"/>
        </w:rPr>
        <w:t xml:space="preserve"> запрещается:</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вывозить</w:t>
      </w:r>
      <w:r>
        <w:rPr>
          <w:sz w:val="24"/>
          <w:szCs w:val="24"/>
        </w:rPr>
        <w:t xml:space="preserve"> и выгружать все виды отходов в </w:t>
      </w:r>
      <w:r w:rsidRPr="0095584A">
        <w:rPr>
          <w:sz w:val="24"/>
          <w:szCs w:val="24"/>
        </w:rPr>
        <w:t>не отведенные для этой цели места, закапывать отходы в землю;</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выбрасывать мусор из автомобилей;</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сорить на улицах, площадях и других местах общего пользования, выставлять тару с мусором и пищевыми отходами на улицы;</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загрязнять территории общего пользования бытовыми и промышленными отходами, в том числе отходами жизнедеятельности домашних животных;</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xml:space="preserve">- выбрасывать и сметать мусор на проезжую часть улиц, в ливнеприемники ливневой </w:t>
      </w:r>
      <w:r w:rsidRPr="0095584A">
        <w:rPr>
          <w:sz w:val="24"/>
          <w:szCs w:val="24"/>
        </w:rPr>
        <w:lastRenderedPageBreak/>
        <w:t>канализации, загрязнять полотно проезжей части при осуществлении выезда подвижного состава с грунтовых дорог, строительных площадок и т.д.;</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выбрасывать мусор с крыш, из окон, балконов (лоджий) зданий;</w:t>
      </w:r>
    </w:p>
    <w:p w:rsidR="002164FC" w:rsidRPr="0095584A" w:rsidRDefault="002164FC" w:rsidP="002164FC">
      <w:pPr>
        <w:pStyle w:val="23"/>
        <w:tabs>
          <w:tab w:val="left" w:pos="1724"/>
        </w:tabs>
        <w:spacing w:before="0" w:after="0" w:line="240" w:lineRule="auto"/>
        <w:jc w:val="both"/>
        <w:rPr>
          <w:sz w:val="24"/>
          <w:szCs w:val="24"/>
        </w:rPr>
      </w:pPr>
      <w:r>
        <w:rPr>
          <w:sz w:val="24"/>
          <w:szCs w:val="24"/>
        </w:rPr>
        <w:t>- устанавливать</w:t>
      </w:r>
      <w:r w:rsidRPr="0095584A">
        <w:rPr>
          <w:sz w:val="24"/>
          <w:szCs w:val="24"/>
        </w:rPr>
        <w:t xml:space="preserve"> в качестве уличного коммунально-бытового оборудования приспособленной тары (коробки, ящики, ведра и т.п.);</w:t>
      </w:r>
    </w:p>
    <w:p w:rsidR="002164FC" w:rsidRPr="0095584A" w:rsidRDefault="002164FC" w:rsidP="002164FC">
      <w:pPr>
        <w:pStyle w:val="23"/>
        <w:tabs>
          <w:tab w:val="left" w:pos="1724"/>
        </w:tabs>
        <w:spacing w:before="0" w:after="0" w:line="240" w:lineRule="auto"/>
        <w:jc w:val="both"/>
        <w:rPr>
          <w:sz w:val="24"/>
          <w:szCs w:val="24"/>
        </w:rPr>
      </w:pPr>
      <w:r>
        <w:rPr>
          <w:sz w:val="24"/>
          <w:szCs w:val="24"/>
        </w:rPr>
        <w:t>- складировать скол</w:t>
      </w:r>
      <w:r w:rsidRPr="0095584A">
        <w:rPr>
          <w:sz w:val="24"/>
          <w:szCs w:val="24"/>
        </w:rPr>
        <w:t xml:space="preserve"> асфальта (фала) и грунта на озелененных территориях, в том числе на газонной части тротуаров, дворовых и внутриквартальных территорий;</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xml:space="preserve">- </w:t>
      </w:r>
      <w:r>
        <w:rPr>
          <w:sz w:val="24"/>
          <w:szCs w:val="24"/>
        </w:rPr>
        <w:t xml:space="preserve">осуществлять </w:t>
      </w:r>
      <w:r w:rsidRPr="0095584A">
        <w:rPr>
          <w:sz w:val="24"/>
          <w:szCs w:val="24"/>
        </w:rPr>
        <w:t>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складировать строительные материалы на территориях общего пользования, а также вне специально отведенных мест</w:t>
      </w:r>
      <w:r>
        <w:rPr>
          <w:sz w:val="24"/>
          <w:szCs w:val="24"/>
        </w:rPr>
        <w:t xml:space="preserve"> без разрешения, выданного Администрацией Гигантовского сельского поселения с целью их временного хранения</w:t>
      </w:r>
      <w:r w:rsidRPr="0095584A">
        <w:rPr>
          <w:sz w:val="24"/>
          <w:szCs w:val="24"/>
        </w:rPr>
        <w:t>;</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производить торговлю фруктами, овощами и другими продуктами на улицах, площадях, стадионах и других местах, не отведенных для этих целей;</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размещать объекты торговли, временные и сезонные сооружения на проезжей части дорог;</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складировать около торговых точек тару, запасы товаров, производить торговлю без специального оборудования;</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оставлять на улицах тару и остатки некондиционного или нереализованного товара от нестационарных торговых точек;</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купать собак и других животных в местах массового купания людей;</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выгуливать животных в парках, скверах, бульварах, на детских площадках и стадионах в нарушение установленного порядка;</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выжигать сухую растительность;</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ограждать строительные площадки с уменьшением пешеходных дорожек (тротуаров) без согласования в установленном порядке;</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обустраивать выгребные ямы на объектах общего пользования;</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xml:space="preserve">- </w:t>
      </w:r>
      <w:r>
        <w:rPr>
          <w:sz w:val="24"/>
          <w:szCs w:val="24"/>
        </w:rPr>
        <w:t xml:space="preserve">осуществлять </w:t>
      </w:r>
      <w:r w:rsidRPr="0095584A">
        <w:rPr>
          <w:sz w:val="24"/>
          <w:szCs w:val="24"/>
        </w:rPr>
        <w:t>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2164FC" w:rsidRPr="0095584A" w:rsidRDefault="002164FC" w:rsidP="002164FC">
      <w:pPr>
        <w:pStyle w:val="23"/>
        <w:tabs>
          <w:tab w:val="left" w:pos="1724"/>
        </w:tabs>
        <w:spacing w:before="0" w:after="0" w:line="240" w:lineRule="auto"/>
        <w:jc w:val="both"/>
        <w:rPr>
          <w:sz w:val="24"/>
          <w:szCs w:val="24"/>
        </w:rPr>
      </w:pPr>
      <w:r w:rsidRPr="0095584A">
        <w:rPr>
          <w:sz w:val="24"/>
          <w:szCs w:val="24"/>
        </w:rPr>
        <w:t xml:space="preserve">- </w:t>
      </w:r>
      <w:r>
        <w:rPr>
          <w:sz w:val="24"/>
          <w:szCs w:val="24"/>
        </w:rPr>
        <w:t xml:space="preserve">осуществлять </w:t>
      </w:r>
      <w:r w:rsidRPr="0095584A">
        <w:rPr>
          <w:sz w:val="24"/>
          <w:szCs w:val="24"/>
        </w:rPr>
        <w:t>подвоз груза волоком;</w:t>
      </w:r>
    </w:p>
    <w:p w:rsidR="002164FC" w:rsidRPr="0095584A" w:rsidRDefault="002164FC" w:rsidP="002164FC">
      <w:pPr>
        <w:pStyle w:val="23"/>
        <w:tabs>
          <w:tab w:val="left" w:pos="1724"/>
        </w:tabs>
        <w:spacing w:before="0" w:after="0" w:line="240" w:lineRule="auto"/>
        <w:jc w:val="both"/>
        <w:rPr>
          <w:sz w:val="24"/>
          <w:szCs w:val="24"/>
        </w:rPr>
      </w:pPr>
      <w:r>
        <w:rPr>
          <w:sz w:val="24"/>
          <w:szCs w:val="24"/>
        </w:rPr>
        <w:t>- сбрасывать рельсы, бревна, железные бал</w:t>
      </w:r>
      <w:r w:rsidRPr="0095584A">
        <w:rPr>
          <w:sz w:val="24"/>
          <w:szCs w:val="24"/>
        </w:rPr>
        <w:t>к</w:t>
      </w:r>
      <w:r>
        <w:rPr>
          <w:sz w:val="24"/>
          <w:szCs w:val="24"/>
        </w:rPr>
        <w:t>и</w:t>
      </w:r>
      <w:r w:rsidRPr="0095584A">
        <w:rPr>
          <w:sz w:val="24"/>
          <w:szCs w:val="24"/>
        </w:rPr>
        <w:t>, труб</w:t>
      </w:r>
      <w:r>
        <w:rPr>
          <w:sz w:val="24"/>
          <w:szCs w:val="24"/>
        </w:rPr>
        <w:t>ы, кирпич и иные тяжелые предметы</w:t>
      </w:r>
      <w:r w:rsidRPr="0095584A">
        <w:rPr>
          <w:sz w:val="24"/>
          <w:szCs w:val="24"/>
        </w:rPr>
        <w:t xml:space="preserve"> при осуществлении погрузочно-разгрузочных работ на проезжей части и тротуарах с твердым покрытием</w:t>
      </w:r>
    </w:p>
    <w:p w:rsidR="002164FC" w:rsidRPr="0095584A" w:rsidRDefault="002164FC" w:rsidP="002164FC">
      <w:pPr>
        <w:pStyle w:val="aa"/>
        <w:widowControl w:val="0"/>
        <w:numPr>
          <w:ilvl w:val="0"/>
          <w:numId w:val="17"/>
        </w:numPr>
        <w:spacing w:before="120" w:after="120"/>
        <w:ind w:left="0"/>
        <w:contextualSpacing/>
        <w:jc w:val="center"/>
        <w:rPr>
          <w:b/>
        </w:rPr>
      </w:pPr>
      <w:r>
        <w:rPr>
          <w:b/>
        </w:rPr>
        <w:t xml:space="preserve"> </w:t>
      </w:r>
      <w:r w:rsidRPr="0095584A">
        <w:rPr>
          <w:b/>
        </w:rPr>
        <w:t>ПОРЯДОК КОНТРОЛЯ ЗА СОБЛЮДЕНИЕМ ПРАВИЛ БЛАГОУСТРОЙСТВА</w:t>
      </w:r>
      <w:r>
        <w:rPr>
          <w:b/>
        </w:rPr>
        <w:t xml:space="preserve"> ГИГАНТОВСКОГО СЕЛЬСКОГО ПОСЕЛЕНИЯ</w:t>
      </w:r>
    </w:p>
    <w:p w:rsidR="002164FC" w:rsidRPr="0095584A" w:rsidRDefault="002164FC" w:rsidP="002164FC">
      <w:pPr>
        <w:pStyle w:val="23"/>
        <w:numPr>
          <w:ilvl w:val="1"/>
          <w:numId w:val="25"/>
        </w:numPr>
        <w:shd w:val="clear" w:color="auto" w:fill="auto"/>
        <w:spacing w:before="0" w:after="0" w:line="240" w:lineRule="auto"/>
        <w:ind w:left="0" w:firstLine="709"/>
        <w:jc w:val="both"/>
        <w:rPr>
          <w:sz w:val="24"/>
          <w:szCs w:val="24"/>
        </w:rPr>
      </w:pPr>
      <w:r>
        <w:rPr>
          <w:sz w:val="24"/>
          <w:szCs w:val="24"/>
        </w:rPr>
        <w:t xml:space="preserve"> </w:t>
      </w:r>
      <w:r w:rsidRPr="0095584A">
        <w:rPr>
          <w:sz w:val="24"/>
          <w:szCs w:val="24"/>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2164FC" w:rsidRPr="0095584A" w:rsidRDefault="002164FC" w:rsidP="002164FC">
      <w:pPr>
        <w:pStyle w:val="23"/>
        <w:numPr>
          <w:ilvl w:val="0"/>
          <w:numId w:val="25"/>
        </w:numPr>
        <w:shd w:val="clear" w:color="auto" w:fill="auto"/>
        <w:tabs>
          <w:tab w:val="left" w:pos="360"/>
          <w:tab w:val="left" w:pos="709"/>
        </w:tabs>
        <w:spacing w:before="0" w:after="0" w:line="240" w:lineRule="auto"/>
        <w:ind w:left="0" w:firstLine="709"/>
        <w:jc w:val="both"/>
        <w:rPr>
          <w:sz w:val="24"/>
          <w:szCs w:val="24"/>
        </w:rPr>
      </w:pPr>
      <w:r>
        <w:rPr>
          <w:sz w:val="24"/>
          <w:szCs w:val="24"/>
        </w:rPr>
        <w:t xml:space="preserve"> </w:t>
      </w:r>
      <w:r w:rsidRPr="0095584A">
        <w:rPr>
          <w:sz w:val="24"/>
          <w:szCs w:val="24"/>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456A21">
        <w:rPr>
          <w:sz w:val="24"/>
          <w:szCs w:val="24"/>
        </w:rPr>
        <w:t xml:space="preserve">, в случае, если </w:t>
      </w:r>
      <w:r w:rsidRPr="00456A21">
        <w:rPr>
          <w:sz w:val="24"/>
          <w:szCs w:val="24"/>
        </w:rPr>
        <w:lastRenderedPageBreak/>
        <w:t>такая ответственность не предусмотрена федеральным законодательством, в соответствии</w:t>
      </w:r>
      <w:r w:rsidRPr="0095584A">
        <w:rPr>
          <w:color w:val="FF0000"/>
          <w:sz w:val="24"/>
          <w:szCs w:val="24"/>
        </w:rPr>
        <w:t xml:space="preserve"> </w:t>
      </w:r>
      <w:r w:rsidRPr="0095584A">
        <w:rPr>
          <w:sz w:val="24"/>
          <w:szCs w:val="24"/>
        </w:rPr>
        <w:t xml:space="preserve">с Областным законом </w:t>
      </w:r>
      <w:r w:rsidRPr="0095584A">
        <w:rPr>
          <w:rStyle w:val="29pt"/>
          <w:rFonts w:eastAsia="Trebuchet MS"/>
          <w:b w:val="0"/>
          <w:sz w:val="24"/>
          <w:szCs w:val="24"/>
        </w:rPr>
        <w:t xml:space="preserve">№273-ЗС от 25.10.2002 г. </w:t>
      </w:r>
    </w:p>
    <w:p w:rsidR="002164FC" w:rsidRPr="0095584A" w:rsidRDefault="002164FC" w:rsidP="002164FC">
      <w:pPr>
        <w:pStyle w:val="23"/>
        <w:numPr>
          <w:ilvl w:val="0"/>
          <w:numId w:val="25"/>
        </w:numPr>
        <w:shd w:val="clear" w:color="auto" w:fill="auto"/>
        <w:tabs>
          <w:tab w:val="left" w:pos="360"/>
        </w:tabs>
        <w:spacing w:before="0" w:after="0" w:line="240" w:lineRule="auto"/>
        <w:ind w:left="0" w:firstLine="709"/>
        <w:jc w:val="both"/>
        <w:rPr>
          <w:sz w:val="24"/>
          <w:szCs w:val="24"/>
        </w:rPr>
      </w:pPr>
      <w:r>
        <w:rPr>
          <w:sz w:val="24"/>
          <w:szCs w:val="24"/>
        </w:rPr>
        <w:t xml:space="preserve"> </w:t>
      </w:r>
      <w:r w:rsidRPr="0095584A">
        <w:rPr>
          <w:sz w:val="24"/>
          <w:szCs w:val="24"/>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2164FC" w:rsidRPr="0095584A" w:rsidRDefault="002164FC" w:rsidP="002164FC">
      <w:pPr>
        <w:pStyle w:val="13"/>
        <w:keepNext/>
        <w:keepLines/>
        <w:numPr>
          <w:ilvl w:val="0"/>
          <w:numId w:val="17"/>
        </w:numPr>
        <w:shd w:val="clear" w:color="auto" w:fill="auto"/>
        <w:tabs>
          <w:tab w:val="left" w:pos="344"/>
        </w:tabs>
        <w:spacing w:before="120" w:after="120" w:line="240" w:lineRule="auto"/>
        <w:ind w:left="0"/>
        <w:rPr>
          <w:b w:val="0"/>
          <w:sz w:val="24"/>
          <w:szCs w:val="24"/>
        </w:rPr>
      </w:pPr>
      <w:r>
        <w:rPr>
          <w:sz w:val="24"/>
          <w:szCs w:val="24"/>
        </w:rPr>
        <w:t xml:space="preserve"> </w:t>
      </w:r>
      <w:r w:rsidRPr="0095584A">
        <w:rPr>
          <w:sz w:val="24"/>
          <w:szCs w:val="24"/>
        </w:rPr>
        <w:t>ПЕРЕЧЕНЬ СВОДОВ ПРАВИЛ И НАЦИОНАЛЬНЫХ СТАНДАРТОВ, ПРИМЕНЯЕМЫХ ПРИ ОСУЩЕСТВЛЕНИИ ДЕЯТЕЛЬНОСТИ ПО БЛАГОУСТРОЙСТВУ</w:t>
      </w:r>
      <w:r>
        <w:rPr>
          <w:sz w:val="24"/>
          <w:szCs w:val="24"/>
        </w:rPr>
        <w:t xml:space="preserve"> ГИГАНТОВСКОГО СЕЛЬСКОГО ПОСЕЛЕНИЯ</w:t>
      </w:r>
      <w:r w:rsidRPr="0095584A">
        <w:rPr>
          <w:b w:val="0"/>
          <w:sz w:val="24"/>
          <w:szCs w:val="24"/>
        </w:rPr>
        <w:t>.</w:t>
      </w:r>
    </w:p>
    <w:p w:rsidR="002164FC" w:rsidRPr="0095584A" w:rsidRDefault="002164FC" w:rsidP="002164FC">
      <w:pPr>
        <w:pStyle w:val="23"/>
        <w:shd w:val="clear" w:color="auto" w:fill="auto"/>
        <w:spacing w:before="0" w:after="0" w:line="240" w:lineRule="auto"/>
        <w:ind w:firstLine="709"/>
        <w:jc w:val="both"/>
        <w:rPr>
          <w:sz w:val="24"/>
          <w:szCs w:val="24"/>
        </w:rPr>
      </w:pPr>
      <w:r w:rsidRPr="0095584A">
        <w:rPr>
          <w:sz w:val="24"/>
          <w:szCs w:val="24"/>
        </w:rPr>
        <w:t>При разработке Правил благоустройства</w:t>
      </w:r>
      <w:r>
        <w:rPr>
          <w:sz w:val="24"/>
          <w:szCs w:val="24"/>
        </w:rPr>
        <w:t xml:space="preserve"> </w:t>
      </w:r>
      <w:r w:rsidRPr="0095584A">
        <w:rPr>
          <w:sz w:val="24"/>
          <w:szCs w:val="24"/>
        </w:rPr>
        <w:t>территорий</w:t>
      </w:r>
      <w:r>
        <w:rPr>
          <w:sz w:val="24"/>
          <w:szCs w:val="24"/>
        </w:rPr>
        <w:t xml:space="preserve"> Гигантовского сельского поселения</w:t>
      </w:r>
      <w:r w:rsidRPr="0095584A">
        <w:rPr>
          <w:sz w:val="24"/>
          <w:szCs w:val="24"/>
        </w:rPr>
        <w:t>, а также</w:t>
      </w:r>
      <w:r>
        <w:rPr>
          <w:sz w:val="24"/>
          <w:szCs w:val="24"/>
        </w:rPr>
        <w:t xml:space="preserve"> </w:t>
      </w:r>
      <w:r w:rsidRPr="0095584A">
        <w:rPr>
          <w:sz w:val="24"/>
          <w:szCs w:val="24"/>
        </w:rPr>
        <w:t>концепций и проектов благоустройства, в том числе при их реализации, используются следующие документы:</w:t>
      </w:r>
    </w:p>
    <w:p w:rsidR="002164FC" w:rsidRPr="0095584A" w:rsidRDefault="002164FC" w:rsidP="002164FC">
      <w:pPr>
        <w:ind w:firstLine="426"/>
        <w:jc w:val="both"/>
      </w:pPr>
      <w:r w:rsidRPr="0095584A">
        <w:rPr>
          <w:bCs/>
        </w:rPr>
        <w:t>Градостроительный кодекс Российской Федерации.</w:t>
      </w:r>
    </w:p>
    <w:p w:rsidR="002164FC" w:rsidRPr="0095584A" w:rsidRDefault="002164FC" w:rsidP="002164FC">
      <w:pPr>
        <w:ind w:firstLine="426"/>
        <w:jc w:val="both"/>
      </w:pPr>
      <w:r w:rsidRPr="0095584A">
        <w:rPr>
          <w:bCs/>
        </w:rPr>
        <w:t>Жилищный кодекс Российской Федерации.</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Нормативы градостроительного проектирования Ростовской области;</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42.13330.2016 «Градостроительство. Планировка и застройка городских и сельских поселений»</w:t>
      </w:r>
      <w:r>
        <w:rPr>
          <w:sz w:val="24"/>
          <w:szCs w:val="24"/>
        </w:rPr>
        <w:t xml:space="preserve"> </w:t>
      </w:r>
      <w:r w:rsidRPr="0095584A">
        <w:rPr>
          <w:sz w:val="24"/>
          <w:szCs w:val="24"/>
        </w:rPr>
        <w:t>СНиП 2.07.01-89*;</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82.13330.2016 «Благоустройство территорий»</w:t>
      </w:r>
      <w:r>
        <w:rPr>
          <w:sz w:val="24"/>
          <w:szCs w:val="24"/>
        </w:rPr>
        <w:t xml:space="preserve"> </w:t>
      </w:r>
      <w:r w:rsidRPr="0095584A">
        <w:rPr>
          <w:sz w:val="24"/>
          <w:szCs w:val="24"/>
        </w:rPr>
        <w:t>СНиП III-10-75;</w:t>
      </w:r>
    </w:p>
    <w:p w:rsidR="002164FC" w:rsidRPr="0095584A" w:rsidRDefault="002164FC" w:rsidP="002164FC">
      <w:pPr>
        <w:pStyle w:val="23"/>
        <w:shd w:val="clear" w:color="auto" w:fill="auto"/>
        <w:spacing w:before="0" w:after="0" w:line="240" w:lineRule="auto"/>
        <w:ind w:firstLine="426"/>
        <w:jc w:val="both"/>
        <w:rPr>
          <w:bCs/>
          <w:sz w:val="24"/>
          <w:szCs w:val="24"/>
        </w:rPr>
      </w:pPr>
      <w:r w:rsidRPr="0095584A">
        <w:rPr>
          <w:bCs/>
          <w:sz w:val="24"/>
          <w:szCs w:val="24"/>
        </w:rPr>
        <w:t>СП 112.13330.2011. «Пожарная безопасность зданий и сооружений»</w:t>
      </w:r>
      <w:r>
        <w:rPr>
          <w:bCs/>
          <w:sz w:val="24"/>
          <w:szCs w:val="24"/>
        </w:rPr>
        <w:t xml:space="preserve"> </w:t>
      </w:r>
      <w:r w:rsidRPr="0095584A">
        <w:rPr>
          <w:bCs/>
          <w:sz w:val="24"/>
          <w:szCs w:val="24"/>
        </w:rPr>
        <w:t>СНиП 21-01-97*</w:t>
      </w:r>
    </w:p>
    <w:p w:rsidR="002164FC" w:rsidRPr="0095584A" w:rsidRDefault="002164FC" w:rsidP="002164FC">
      <w:pPr>
        <w:pStyle w:val="23"/>
        <w:spacing w:before="0" w:after="0" w:line="240" w:lineRule="auto"/>
        <w:ind w:firstLine="426"/>
        <w:jc w:val="both"/>
        <w:rPr>
          <w:sz w:val="24"/>
          <w:szCs w:val="24"/>
        </w:rPr>
      </w:pPr>
      <w:r w:rsidRPr="0095584A">
        <w:rPr>
          <w:bCs/>
          <w:sz w:val="24"/>
          <w:szCs w:val="24"/>
        </w:rPr>
        <w:t>СП</w:t>
      </w:r>
      <w:r w:rsidRPr="0095584A">
        <w:rPr>
          <w:bCs/>
          <w:i/>
          <w:iCs/>
          <w:sz w:val="24"/>
          <w:szCs w:val="24"/>
        </w:rPr>
        <w:t> </w:t>
      </w:r>
      <w:r w:rsidRPr="0095584A">
        <w:rPr>
          <w:bCs/>
          <w:iCs/>
          <w:sz w:val="24"/>
          <w:szCs w:val="24"/>
        </w:rPr>
        <w:t>35-</w:t>
      </w:r>
      <w:r w:rsidRPr="0095584A">
        <w:rPr>
          <w:bCs/>
          <w:sz w:val="24"/>
          <w:szCs w:val="24"/>
        </w:rPr>
        <w:t>101-2001 «Проектирование зданий и сооружений с учетом доступности для маломобильных групп населения»;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59.13330.2016 «Доступность зданий и сооружений для маломобильных групп населения»</w:t>
      </w:r>
      <w:r>
        <w:rPr>
          <w:sz w:val="24"/>
          <w:szCs w:val="24"/>
        </w:rPr>
        <w:t xml:space="preserve"> </w:t>
      </w:r>
      <w:r w:rsidRPr="0095584A">
        <w:rPr>
          <w:sz w:val="24"/>
          <w:szCs w:val="24"/>
        </w:rPr>
        <w:t>СНиП 35-01-2001;</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140.13330.2012 «Городская среда. Правила проектирования для маломобильных групп населения»;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136.13330.2012 «Здания и сооружения. Общие положения проектирования с учётом доступности для маломобильных групп населения»;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138.13330.2012 «Общественные здания и сооружения, доступные маломобильным группам населения. Правила проектирования»;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137.13330.2012 «Жилая среда с планировочными элементами, доступными инвалидам. Правила проектирования»;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118.13330.2012 «Общественные здания и сооружения»</w:t>
      </w:r>
      <w:r>
        <w:rPr>
          <w:sz w:val="24"/>
          <w:szCs w:val="24"/>
        </w:rPr>
        <w:t xml:space="preserve"> </w:t>
      </w:r>
      <w:r w:rsidRPr="0095584A">
        <w:rPr>
          <w:sz w:val="24"/>
          <w:szCs w:val="24"/>
        </w:rPr>
        <w:t>СНиП 31-06-2009;</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54.13330.2012 «Здания жилые многоквартирные»</w:t>
      </w:r>
      <w:r>
        <w:rPr>
          <w:sz w:val="24"/>
          <w:szCs w:val="24"/>
        </w:rPr>
        <w:t xml:space="preserve"> </w:t>
      </w:r>
      <w:r w:rsidRPr="0095584A">
        <w:rPr>
          <w:sz w:val="24"/>
          <w:szCs w:val="24"/>
        </w:rPr>
        <w:t>СНиП 31-01-2003;</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257.1325800.2016 «Здания гостиниц. Правила проектирования»;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113.13330.2012 «Стоянки автомобилей»</w:t>
      </w:r>
      <w:r>
        <w:rPr>
          <w:sz w:val="24"/>
          <w:szCs w:val="24"/>
        </w:rPr>
        <w:t xml:space="preserve"> </w:t>
      </w:r>
      <w:r w:rsidRPr="0095584A">
        <w:rPr>
          <w:sz w:val="24"/>
          <w:szCs w:val="24"/>
        </w:rPr>
        <w:t>СНиП 21-02-99*;</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34.13330.2012 «Автомобильные дороги»</w:t>
      </w:r>
      <w:r>
        <w:rPr>
          <w:sz w:val="24"/>
          <w:szCs w:val="24"/>
        </w:rPr>
        <w:t xml:space="preserve"> </w:t>
      </w:r>
      <w:r w:rsidRPr="0095584A">
        <w:rPr>
          <w:sz w:val="24"/>
          <w:szCs w:val="24"/>
        </w:rPr>
        <w:t>СНиП 2.05.02-85*;</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52.13330.2016 «Естественное и искусственное освещение»</w:t>
      </w:r>
      <w:r>
        <w:rPr>
          <w:sz w:val="24"/>
          <w:szCs w:val="24"/>
        </w:rPr>
        <w:t xml:space="preserve"> </w:t>
      </w:r>
      <w:r w:rsidRPr="0095584A">
        <w:rPr>
          <w:sz w:val="24"/>
          <w:szCs w:val="24"/>
        </w:rPr>
        <w:t>СНиП 23-05-95*;</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131.13330.2012 «Строительная климатология»</w:t>
      </w:r>
      <w:r>
        <w:rPr>
          <w:sz w:val="24"/>
          <w:szCs w:val="24"/>
        </w:rPr>
        <w:t xml:space="preserve"> </w:t>
      </w:r>
      <w:r w:rsidRPr="0095584A">
        <w:rPr>
          <w:sz w:val="24"/>
          <w:szCs w:val="24"/>
        </w:rPr>
        <w:t>СНиП 23-01-99*;</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18.13330.2011 «Генеральные планы промышленных предприятий»</w:t>
      </w:r>
      <w:r>
        <w:rPr>
          <w:sz w:val="24"/>
          <w:szCs w:val="24"/>
        </w:rPr>
        <w:t xml:space="preserve"> </w:t>
      </w:r>
      <w:r w:rsidRPr="0095584A">
        <w:rPr>
          <w:sz w:val="24"/>
          <w:szCs w:val="24"/>
        </w:rPr>
        <w:t>СНиП Н-89-80*;</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19.13330.2011 «Генеральные планы сельскохозяйственных предприятий»</w:t>
      </w:r>
      <w:r>
        <w:rPr>
          <w:sz w:val="24"/>
          <w:szCs w:val="24"/>
        </w:rPr>
        <w:t xml:space="preserve"> </w:t>
      </w:r>
      <w:r w:rsidRPr="0095584A">
        <w:rPr>
          <w:sz w:val="24"/>
          <w:szCs w:val="24"/>
        </w:rPr>
        <w:t>СНиП П-97-76;</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53.13330.2011 «Планировка и застройка территорий садоводческих (дачных) объединений граждан, здания и сооружения»</w:t>
      </w:r>
      <w:r>
        <w:rPr>
          <w:sz w:val="24"/>
          <w:szCs w:val="24"/>
        </w:rPr>
        <w:t xml:space="preserve"> </w:t>
      </w:r>
      <w:r w:rsidRPr="0095584A">
        <w:rPr>
          <w:sz w:val="24"/>
          <w:szCs w:val="24"/>
        </w:rPr>
        <w:t>СНиП 30-02-97*;</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252.1325800.2016 «Здания дошкольных образовательных организаций. Правила проектирования»;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251.1325800.2016 «Здания общеобразовательных организаций. Правила проектирования»;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158.13330.2014 «Здания и помещения медицинских организаций. Правила проектирования»;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32.13330.2012 «Канализация. Наружные сети и сооружения»</w:t>
      </w:r>
      <w:r>
        <w:rPr>
          <w:sz w:val="24"/>
          <w:szCs w:val="24"/>
        </w:rPr>
        <w:t xml:space="preserve"> </w:t>
      </w:r>
      <w:r w:rsidRPr="0095584A">
        <w:rPr>
          <w:sz w:val="24"/>
          <w:szCs w:val="24"/>
        </w:rPr>
        <w:t>СНиП 2.04.03-85;</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31.13330.2012 «Водоснабжение. Наружные сети и сооружения»</w:t>
      </w:r>
      <w:r>
        <w:rPr>
          <w:sz w:val="24"/>
          <w:szCs w:val="24"/>
        </w:rPr>
        <w:t xml:space="preserve"> </w:t>
      </w:r>
      <w:r w:rsidRPr="0095584A">
        <w:rPr>
          <w:sz w:val="24"/>
          <w:szCs w:val="24"/>
        </w:rPr>
        <w:t>СНиП 2.04.02-84*;</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124.13330.2012 «Тепловые сети»</w:t>
      </w:r>
      <w:r>
        <w:rPr>
          <w:sz w:val="24"/>
          <w:szCs w:val="24"/>
        </w:rPr>
        <w:t xml:space="preserve"> </w:t>
      </w:r>
      <w:r w:rsidRPr="0095584A">
        <w:rPr>
          <w:sz w:val="24"/>
          <w:szCs w:val="24"/>
        </w:rPr>
        <w:t>СНиП 41-02-2003;</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50.13330.2012 «Тепловая защита зданий»</w:t>
      </w:r>
      <w:r>
        <w:rPr>
          <w:sz w:val="24"/>
          <w:szCs w:val="24"/>
        </w:rPr>
        <w:t xml:space="preserve"> </w:t>
      </w:r>
      <w:r w:rsidRPr="0095584A">
        <w:rPr>
          <w:sz w:val="24"/>
          <w:szCs w:val="24"/>
        </w:rPr>
        <w:t>СНиП 23-02-2003;</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51.13330.2011 «Защита от шума»</w:t>
      </w:r>
      <w:r>
        <w:rPr>
          <w:sz w:val="24"/>
          <w:szCs w:val="24"/>
        </w:rPr>
        <w:t xml:space="preserve"> </w:t>
      </w:r>
      <w:r w:rsidRPr="0095584A">
        <w:rPr>
          <w:sz w:val="24"/>
          <w:szCs w:val="24"/>
        </w:rPr>
        <w:t>СНиП 23-03-2003;</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132.13330.2011 «Обеспечение антитеррористической защищенности зданий и сооружений. Общие требования проектирования»;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lastRenderedPageBreak/>
        <w:t>СП 254.1325800.2016 «Здания и территории. Правила проектирования защиты от производственного шума»;</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45.13330.2012 «Земляные сооружения, основания и фундаменты»</w:t>
      </w:r>
      <w:r>
        <w:rPr>
          <w:sz w:val="24"/>
          <w:szCs w:val="24"/>
        </w:rPr>
        <w:t xml:space="preserve"> </w:t>
      </w:r>
      <w:r w:rsidRPr="0095584A">
        <w:rPr>
          <w:sz w:val="24"/>
          <w:szCs w:val="24"/>
        </w:rPr>
        <w:t>СНиП 3.02.01-87;</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48.13330.2011 «Организация строительства»</w:t>
      </w:r>
      <w:r>
        <w:rPr>
          <w:sz w:val="24"/>
          <w:szCs w:val="24"/>
        </w:rPr>
        <w:t xml:space="preserve"> </w:t>
      </w:r>
      <w:r w:rsidRPr="0095584A">
        <w:rPr>
          <w:sz w:val="24"/>
          <w:szCs w:val="24"/>
        </w:rPr>
        <w:t>СНиП 12-01-2004;</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116.13330.2012 «Инженерная защита территорий, зданий и сооружений от опасных геологических процессов. Основные положения»</w:t>
      </w:r>
      <w:r>
        <w:rPr>
          <w:sz w:val="24"/>
          <w:szCs w:val="24"/>
        </w:rPr>
        <w:t xml:space="preserve"> </w:t>
      </w:r>
      <w:r w:rsidRPr="0095584A">
        <w:rPr>
          <w:sz w:val="24"/>
          <w:szCs w:val="24"/>
        </w:rPr>
        <w:t>СНиП 22-02-2003;</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104.13330.2016 «Инженерная защита территории от затопления и подтопления»</w:t>
      </w:r>
      <w:r>
        <w:rPr>
          <w:sz w:val="24"/>
          <w:szCs w:val="24"/>
        </w:rPr>
        <w:t xml:space="preserve"> </w:t>
      </w:r>
      <w:r w:rsidRPr="0095584A">
        <w:rPr>
          <w:sz w:val="24"/>
          <w:szCs w:val="24"/>
        </w:rPr>
        <w:t>СНиП 2.06.15-85;</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35.13330.2011 «Мосты и трубы»</w:t>
      </w:r>
      <w:r>
        <w:rPr>
          <w:sz w:val="24"/>
          <w:szCs w:val="24"/>
        </w:rPr>
        <w:t xml:space="preserve"> </w:t>
      </w:r>
      <w:r w:rsidRPr="0095584A">
        <w:rPr>
          <w:sz w:val="24"/>
          <w:szCs w:val="24"/>
        </w:rPr>
        <w:t>СНиП 2.05.03-84*;</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101.13330.2012 «Подпорные стены, судоходные шлюзы, рыбопропускные и рыбозащитные сооружения»</w:t>
      </w:r>
      <w:r>
        <w:rPr>
          <w:sz w:val="24"/>
          <w:szCs w:val="24"/>
        </w:rPr>
        <w:t xml:space="preserve"> </w:t>
      </w:r>
      <w:r w:rsidRPr="0095584A">
        <w:rPr>
          <w:sz w:val="24"/>
          <w:szCs w:val="24"/>
        </w:rPr>
        <w:t>СНиП 2.06.07-87;</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102.13330.2012 «Туннели гидротехнические»</w:t>
      </w:r>
      <w:r>
        <w:rPr>
          <w:sz w:val="24"/>
          <w:szCs w:val="24"/>
        </w:rPr>
        <w:t xml:space="preserve"> </w:t>
      </w:r>
      <w:r w:rsidRPr="0095584A">
        <w:rPr>
          <w:sz w:val="24"/>
          <w:szCs w:val="24"/>
        </w:rPr>
        <w:t>СНиП 2.06.09-84;</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58.13330.2012 «Гидротехнические сооружения. Основные положения»</w:t>
      </w:r>
      <w:r>
        <w:rPr>
          <w:sz w:val="24"/>
          <w:szCs w:val="24"/>
        </w:rPr>
        <w:t xml:space="preserve"> </w:t>
      </w:r>
      <w:r w:rsidRPr="0095584A">
        <w:rPr>
          <w:sz w:val="24"/>
          <w:szCs w:val="24"/>
        </w:rPr>
        <w:t>СНиП 33-01-2003;</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38.13330.2012 «Нагрузки и воздействия на гидротехнические сооружения (волновые, ледовые и от судов)»</w:t>
      </w:r>
      <w:r>
        <w:rPr>
          <w:sz w:val="24"/>
          <w:szCs w:val="24"/>
        </w:rPr>
        <w:t xml:space="preserve"> </w:t>
      </w:r>
      <w:r w:rsidRPr="0095584A">
        <w:rPr>
          <w:sz w:val="24"/>
          <w:szCs w:val="24"/>
        </w:rPr>
        <w:t>СНиП 2.06.04-82*;</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 xml:space="preserve">СП 39.13330.2012 «Плотины из грунтовых материалов»; </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40.13330.2012 «СНиП 2.06.06-85 Плотины бетонные и железобетонные»</w:t>
      </w:r>
      <w:r>
        <w:rPr>
          <w:sz w:val="24"/>
          <w:szCs w:val="24"/>
        </w:rPr>
        <w:t xml:space="preserve"> </w:t>
      </w:r>
      <w:r w:rsidRPr="0095584A">
        <w:rPr>
          <w:sz w:val="24"/>
          <w:szCs w:val="24"/>
        </w:rPr>
        <w:t>СНиП 2.06.05-84*;</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41.13330.2012 «Бетонные и железобетонные конструкции гидротехнических сооружений»</w:t>
      </w:r>
      <w:r>
        <w:rPr>
          <w:sz w:val="24"/>
          <w:szCs w:val="24"/>
        </w:rPr>
        <w:t xml:space="preserve"> </w:t>
      </w:r>
      <w:r w:rsidRPr="0095584A">
        <w:rPr>
          <w:sz w:val="24"/>
          <w:szCs w:val="24"/>
        </w:rPr>
        <w:t>СНиП 2.06.08-87;</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101.13330.2012 «Подпорные стены, судоходные шлюзы, рыбопропускные и рыбозащитные сооружения»</w:t>
      </w:r>
      <w:r>
        <w:rPr>
          <w:sz w:val="24"/>
          <w:szCs w:val="24"/>
        </w:rPr>
        <w:t xml:space="preserve"> </w:t>
      </w:r>
      <w:r w:rsidRPr="0095584A">
        <w:rPr>
          <w:sz w:val="24"/>
          <w:szCs w:val="24"/>
        </w:rPr>
        <w:t>СНиП 2.06.07-87;</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102.13330.2012 «Туннели гидротехнические»</w:t>
      </w:r>
      <w:r>
        <w:rPr>
          <w:sz w:val="24"/>
          <w:szCs w:val="24"/>
        </w:rPr>
        <w:t xml:space="preserve"> </w:t>
      </w:r>
      <w:r w:rsidRPr="0095584A">
        <w:rPr>
          <w:sz w:val="24"/>
          <w:szCs w:val="24"/>
        </w:rPr>
        <w:t>СНиП 2.06.09-84;</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122.13330.2012 «Тоннели железнодорожные и автодорожные»</w:t>
      </w:r>
      <w:r>
        <w:rPr>
          <w:sz w:val="24"/>
          <w:szCs w:val="24"/>
        </w:rPr>
        <w:t xml:space="preserve"> </w:t>
      </w:r>
      <w:r w:rsidRPr="0095584A">
        <w:rPr>
          <w:sz w:val="24"/>
          <w:szCs w:val="24"/>
        </w:rPr>
        <w:t>СНиП 32-04-97;</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СП 259.1325800.2016 «Мосты в условиях плотной городской застройки. Правила проектирования»;</w:t>
      </w:r>
    </w:p>
    <w:p w:rsidR="002164FC" w:rsidRPr="0095584A" w:rsidRDefault="002164FC" w:rsidP="002164FC">
      <w:pPr>
        <w:ind w:firstLine="426"/>
        <w:jc w:val="both"/>
      </w:pPr>
      <w:r w:rsidRPr="0095584A">
        <w:rPr>
          <w:bCs/>
        </w:rPr>
        <w:t>СанПиН 2.2.1/2.1.1.1200-03 «Санитарно-защитные зоны и санитарная классификация предприятий, сооружений и иных объектов»</w:t>
      </w:r>
    </w:p>
    <w:p w:rsidR="002164FC" w:rsidRPr="0095584A" w:rsidRDefault="002164FC" w:rsidP="002164FC">
      <w:pPr>
        <w:ind w:firstLine="426"/>
        <w:jc w:val="both"/>
        <w:rPr>
          <w:bCs/>
        </w:rPr>
      </w:pPr>
      <w:r w:rsidRPr="0095584A">
        <w:rPr>
          <w:bCs/>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2164FC" w:rsidRPr="0095584A" w:rsidRDefault="002164FC" w:rsidP="002164FC">
      <w:pPr>
        <w:autoSpaceDE w:val="0"/>
        <w:autoSpaceDN w:val="0"/>
        <w:adjustRightInd w:val="0"/>
        <w:ind w:firstLine="426"/>
        <w:jc w:val="both"/>
      </w:pPr>
      <w:r w:rsidRPr="0095584A">
        <w:t>ГОСТ21.508-93. Правила выполнения рабочей документации генеральных</w:t>
      </w:r>
      <w:r>
        <w:t xml:space="preserve"> </w:t>
      </w:r>
      <w:r w:rsidRPr="0095584A">
        <w:t>планов предприятий, сооружений и жилищно-гражданских</w:t>
      </w:r>
      <w:r>
        <w:t xml:space="preserve"> </w:t>
      </w:r>
      <w:r w:rsidRPr="0095584A">
        <w:t>объектов.</w:t>
      </w:r>
    </w:p>
    <w:p w:rsidR="002164FC" w:rsidRPr="0095584A" w:rsidRDefault="002164FC" w:rsidP="002164FC">
      <w:pPr>
        <w:tabs>
          <w:tab w:val="left" w:pos="709"/>
          <w:tab w:val="left" w:pos="851"/>
        </w:tabs>
        <w:autoSpaceDE w:val="0"/>
        <w:autoSpaceDN w:val="0"/>
        <w:adjustRightInd w:val="0"/>
        <w:ind w:firstLine="426"/>
        <w:jc w:val="both"/>
      </w:pPr>
      <w:r w:rsidRPr="0095584A">
        <w:t>ГОСТ Р 21.1101-2013. Основные требования к проектной и рабочей документации.</w:t>
      </w:r>
    </w:p>
    <w:p w:rsidR="002164FC" w:rsidRPr="0095584A" w:rsidRDefault="002164FC" w:rsidP="002164FC">
      <w:pPr>
        <w:autoSpaceDE w:val="0"/>
        <w:autoSpaceDN w:val="0"/>
        <w:adjustRightInd w:val="0"/>
        <w:ind w:firstLine="426"/>
        <w:jc w:val="both"/>
      </w:pPr>
      <w:r w:rsidRPr="0095584A">
        <w:t>Гост 21.501-2011. Правила выполнения рабочей документации архитектурных и</w:t>
      </w:r>
      <w:r>
        <w:t xml:space="preserve"> </w:t>
      </w:r>
      <w:r w:rsidRPr="0095584A">
        <w:t>конструктивных решений.</w:t>
      </w:r>
    </w:p>
    <w:p w:rsidR="002164FC" w:rsidRPr="0095584A" w:rsidRDefault="002164FC" w:rsidP="002164FC">
      <w:pPr>
        <w:autoSpaceDE w:val="0"/>
        <w:autoSpaceDN w:val="0"/>
        <w:adjustRightInd w:val="0"/>
        <w:ind w:firstLine="426"/>
        <w:jc w:val="both"/>
      </w:pPr>
      <w:r w:rsidRPr="0095584A">
        <w:t>ГОСТ 21.204-93. Условные графические обозначения и изображения</w:t>
      </w:r>
      <w:r>
        <w:t xml:space="preserve"> </w:t>
      </w:r>
      <w:r w:rsidRPr="0095584A">
        <w:t>элементов генеральных планов и сооружений транспорта.</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52024-2003 Услуги физкультурно-оздоровительные и спортивные. Общие требования;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52025-2003 Услуги физкультурно-оздоровительные и спортивные. Требования безопасности потребителей;</w:t>
      </w:r>
    </w:p>
    <w:p w:rsidR="002164FC" w:rsidRPr="0095584A" w:rsidRDefault="002164FC" w:rsidP="002164FC">
      <w:pPr>
        <w:pStyle w:val="23"/>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95584A">
        <w:rPr>
          <w:sz w:val="24"/>
          <w:szCs w:val="24"/>
        </w:rPr>
        <w:t>ГОСТ Р 53102-2015</w:t>
      </w:r>
      <w:r>
        <w:rPr>
          <w:sz w:val="24"/>
          <w:szCs w:val="24"/>
        </w:rPr>
        <w:t xml:space="preserve"> </w:t>
      </w:r>
      <w:r w:rsidRPr="0095584A">
        <w:rPr>
          <w:sz w:val="24"/>
          <w:szCs w:val="24"/>
        </w:rPr>
        <w:tab/>
        <w:t>«Оборудование</w:t>
      </w:r>
      <w:r w:rsidRPr="0095584A">
        <w:rPr>
          <w:sz w:val="24"/>
          <w:szCs w:val="24"/>
        </w:rPr>
        <w:tab/>
        <w:t>детских</w:t>
      </w:r>
      <w:r w:rsidRPr="0095584A">
        <w:rPr>
          <w:sz w:val="24"/>
          <w:szCs w:val="24"/>
        </w:rPr>
        <w:tab/>
      </w:r>
      <w:r>
        <w:rPr>
          <w:sz w:val="24"/>
          <w:szCs w:val="24"/>
        </w:rPr>
        <w:t xml:space="preserve"> </w:t>
      </w:r>
      <w:r w:rsidRPr="0095584A">
        <w:rPr>
          <w:sz w:val="24"/>
          <w:szCs w:val="24"/>
        </w:rPr>
        <w:t>игровых</w:t>
      </w:r>
      <w:r>
        <w:rPr>
          <w:sz w:val="24"/>
          <w:szCs w:val="24"/>
        </w:rPr>
        <w:t xml:space="preserve"> </w:t>
      </w:r>
      <w:r w:rsidRPr="0095584A">
        <w:rPr>
          <w:sz w:val="24"/>
          <w:szCs w:val="24"/>
        </w:rPr>
        <w:t>площадок.</w:t>
      </w:r>
      <w:r>
        <w:rPr>
          <w:sz w:val="24"/>
          <w:szCs w:val="24"/>
        </w:rPr>
        <w:t xml:space="preserve"> </w:t>
      </w:r>
      <w:r w:rsidRPr="0095584A">
        <w:rPr>
          <w:sz w:val="24"/>
          <w:szCs w:val="24"/>
        </w:rPr>
        <w:t>Термины и определения»;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2164FC" w:rsidRPr="0095584A" w:rsidRDefault="002164FC" w:rsidP="002164FC">
      <w:pPr>
        <w:pStyle w:val="23"/>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95584A">
        <w:rPr>
          <w:sz w:val="24"/>
          <w:szCs w:val="24"/>
        </w:rPr>
        <w:t>ГОСТ Р 52167-2012</w:t>
      </w:r>
      <w:r>
        <w:rPr>
          <w:sz w:val="24"/>
          <w:szCs w:val="24"/>
        </w:rPr>
        <w:t xml:space="preserve"> </w:t>
      </w:r>
      <w:r w:rsidRPr="0095584A">
        <w:rPr>
          <w:sz w:val="24"/>
          <w:szCs w:val="24"/>
        </w:rPr>
        <w:tab/>
        <w:t>«Оборудование</w:t>
      </w:r>
      <w:r w:rsidRPr="0095584A">
        <w:rPr>
          <w:sz w:val="24"/>
          <w:szCs w:val="24"/>
        </w:rPr>
        <w:tab/>
        <w:t>детских</w:t>
      </w:r>
      <w:r w:rsidRPr="0095584A">
        <w:rPr>
          <w:sz w:val="24"/>
          <w:szCs w:val="24"/>
        </w:rPr>
        <w:tab/>
        <w:t>игровых</w:t>
      </w:r>
      <w:r w:rsidRPr="0095584A">
        <w:rPr>
          <w:sz w:val="24"/>
          <w:szCs w:val="24"/>
        </w:rPr>
        <w:tab/>
        <w:t>площадок.</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Безопасность конструкции и методы испытаний качелей. Общие требования»;</w:t>
      </w:r>
    </w:p>
    <w:p w:rsidR="002164FC" w:rsidRPr="0095584A" w:rsidRDefault="002164FC" w:rsidP="002164FC">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95584A">
        <w:rPr>
          <w:sz w:val="24"/>
          <w:szCs w:val="24"/>
        </w:rPr>
        <w:t>ГОСТ Р 52168-2012</w:t>
      </w:r>
      <w:r>
        <w:rPr>
          <w:sz w:val="24"/>
          <w:szCs w:val="24"/>
        </w:rPr>
        <w:t xml:space="preserve"> </w:t>
      </w:r>
      <w:r w:rsidRPr="0095584A">
        <w:rPr>
          <w:sz w:val="24"/>
          <w:szCs w:val="24"/>
        </w:rPr>
        <w:tab/>
        <w:t>«Оборудование</w:t>
      </w:r>
      <w:r w:rsidRPr="0095584A">
        <w:rPr>
          <w:sz w:val="24"/>
          <w:szCs w:val="24"/>
        </w:rPr>
        <w:tab/>
        <w:t>детских</w:t>
      </w:r>
      <w:r w:rsidRPr="0095584A">
        <w:rPr>
          <w:sz w:val="24"/>
          <w:szCs w:val="24"/>
        </w:rPr>
        <w:tab/>
        <w:t>игровых</w:t>
      </w:r>
      <w:r w:rsidRPr="0095584A">
        <w:rPr>
          <w:sz w:val="24"/>
          <w:szCs w:val="24"/>
        </w:rPr>
        <w:tab/>
        <w:t>площадок.</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Безопасность конструкции и методы испытаний горок. Общие требования»;</w:t>
      </w:r>
    </w:p>
    <w:p w:rsidR="002164FC" w:rsidRPr="0095584A" w:rsidRDefault="002164FC" w:rsidP="002164FC">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95584A">
        <w:rPr>
          <w:sz w:val="24"/>
          <w:szCs w:val="24"/>
        </w:rPr>
        <w:t>ГОСТ Р 52299-2013</w:t>
      </w:r>
      <w:r>
        <w:rPr>
          <w:sz w:val="24"/>
          <w:szCs w:val="24"/>
        </w:rPr>
        <w:t xml:space="preserve"> </w:t>
      </w:r>
      <w:r w:rsidRPr="0095584A">
        <w:rPr>
          <w:sz w:val="24"/>
          <w:szCs w:val="24"/>
        </w:rPr>
        <w:tab/>
        <w:t>«Оборудование</w:t>
      </w:r>
      <w:r w:rsidRPr="0095584A">
        <w:rPr>
          <w:sz w:val="24"/>
          <w:szCs w:val="24"/>
        </w:rPr>
        <w:tab/>
        <w:t>детских</w:t>
      </w:r>
      <w:r w:rsidRPr="0095584A">
        <w:rPr>
          <w:sz w:val="24"/>
          <w:szCs w:val="24"/>
        </w:rPr>
        <w:tab/>
        <w:t>игровых</w:t>
      </w:r>
      <w:r w:rsidRPr="0095584A">
        <w:rPr>
          <w:sz w:val="24"/>
          <w:szCs w:val="24"/>
        </w:rPr>
        <w:tab/>
        <w:t>площадок.</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Безопасность конструкции и методы испытаний качалок. Общие требования»;</w:t>
      </w:r>
    </w:p>
    <w:p w:rsidR="002164FC" w:rsidRPr="0095584A" w:rsidRDefault="002164FC" w:rsidP="002164FC">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95584A">
        <w:rPr>
          <w:sz w:val="24"/>
          <w:szCs w:val="24"/>
        </w:rPr>
        <w:t>ГОСТ Р 52300-2013</w:t>
      </w:r>
      <w:r w:rsidRPr="0095584A">
        <w:rPr>
          <w:sz w:val="24"/>
          <w:szCs w:val="24"/>
        </w:rPr>
        <w:tab/>
      </w:r>
      <w:r>
        <w:rPr>
          <w:sz w:val="24"/>
          <w:szCs w:val="24"/>
        </w:rPr>
        <w:t xml:space="preserve"> </w:t>
      </w:r>
      <w:r w:rsidRPr="0095584A">
        <w:rPr>
          <w:sz w:val="24"/>
          <w:szCs w:val="24"/>
        </w:rPr>
        <w:t>«Оборудование</w:t>
      </w:r>
      <w:r w:rsidRPr="0095584A">
        <w:rPr>
          <w:sz w:val="24"/>
          <w:szCs w:val="24"/>
        </w:rPr>
        <w:tab/>
        <w:t>детских</w:t>
      </w:r>
      <w:r w:rsidRPr="0095584A">
        <w:rPr>
          <w:sz w:val="24"/>
          <w:szCs w:val="24"/>
        </w:rPr>
        <w:tab/>
        <w:t>игровых</w:t>
      </w:r>
      <w:r w:rsidRPr="0095584A">
        <w:rPr>
          <w:sz w:val="24"/>
          <w:szCs w:val="24"/>
        </w:rPr>
        <w:tab/>
        <w:t>площадок.</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Безопасность конструкции и методы испытаний каруселей. Общие требования»;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 xml:space="preserve">ГОСТ Р 52169-2012 «Оборудование и покрытия детских игровых площадок. </w:t>
      </w:r>
      <w:r w:rsidRPr="0095584A">
        <w:rPr>
          <w:sz w:val="24"/>
          <w:szCs w:val="24"/>
        </w:rPr>
        <w:lastRenderedPageBreak/>
        <w:t>Безопасность конструкции и методы испытаний. Общие требования»;</w:t>
      </w:r>
    </w:p>
    <w:p w:rsidR="002164FC" w:rsidRPr="0095584A" w:rsidRDefault="002164FC" w:rsidP="002164FC">
      <w:pPr>
        <w:pStyle w:val="23"/>
        <w:shd w:val="clear" w:color="auto" w:fill="auto"/>
        <w:tabs>
          <w:tab w:val="right" w:pos="1276"/>
          <w:tab w:val="right" w:pos="5694"/>
          <w:tab w:val="right" w:pos="6898"/>
          <w:tab w:val="right" w:pos="8180"/>
          <w:tab w:val="right" w:pos="9624"/>
        </w:tabs>
        <w:spacing w:before="0" w:after="0" w:line="240" w:lineRule="auto"/>
        <w:ind w:firstLine="426"/>
        <w:jc w:val="both"/>
        <w:rPr>
          <w:sz w:val="24"/>
          <w:szCs w:val="24"/>
        </w:rPr>
      </w:pPr>
      <w:r w:rsidRPr="0095584A">
        <w:rPr>
          <w:sz w:val="24"/>
          <w:szCs w:val="24"/>
        </w:rPr>
        <w:t>ГОСТ</w:t>
      </w:r>
      <w:r w:rsidRPr="0095584A">
        <w:rPr>
          <w:sz w:val="24"/>
          <w:szCs w:val="24"/>
        </w:rPr>
        <w:tab/>
        <w:t>Р52301-2013</w:t>
      </w:r>
      <w:r>
        <w:rPr>
          <w:sz w:val="24"/>
          <w:szCs w:val="24"/>
        </w:rPr>
        <w:t xml:space="preserve"> </w:t>
      </w:r>
      <w:r w:rsidRPr="0095584A">
        <w:rPr>
          <w:sz w:val="24"/>
          <w:szCs w:val="24"/>
        </w:rPr>
        <w:t>«Оборудование</w:t>
      </w:r>
      <w:r w:rsidRPr="0095584A">
        <w:rPr>
          <w:sz w:val="24"/>
          <w:szCs w:val="24"/>
        </w:rPr>
        <w:tab/>
        <w:t>детских</w:t>
      </w:r>
      <w:r w:rsidRPr="0095584A">
        <w:rPr>
          <w:sz w:val="24"/>
          <w:szCs w:val="24"/>
        </w:rPr>
        <w:tab/>
        <w:t>игровых</w:t>
      </w:r>
      <w:r w:rsidRPr="0095584A">
        <w:rPr>
          <w:sz w:val="24"/>
          <w:szCs w:val="24"/>
        </w:rPr>
        <w:tab/>
        <w:t>площадок.</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Безопасность при эксплуатации. Общие требования»;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 xml:space="preserve">ГОСТ Р </w:t>
      </w:r>
      <w:r w:rsidRPr="0095584A">
        <w:rPr>
          <w:sz w:val="24"/>
          <w:szCs w:val="24"/>
          <w:lang w:val="en-US" w:eastAsia="en-US" w:bidi="en-US"/>
        </w:rPr>
        <w:t>EH</w:t>
      </w:r>
      <w:r w:rsidRPr="0095584A">
        <w:rPr>
          <w:sz w:val="24"/>
          <w:szCs w:val="24"/>
        </w:rPr>
        <w:t>1177-2013 «Ударопоглощающие покрытия детских игровых площадок. Требования безопасности и методы испытаний»;</w:t>
      </w:r>
    </w:p>
    <w:p w:rsidR="002164FC" w:rsidRPr="0095584A" w:rsidRDefault="002164FC" w:rsidP="002164FC">
      <w:pPr>
        <w:pStyle w:val="23"/>
        <w:shd w:val="clear" w:color="auto" w:fill="auto"/>
        <w:tabs>
          <w:tab w:val="left" w:pos="1418"/>
          <w:tab w:val="left" w:pos="1843"/>
        </w:tabs>
        <w:spacing w:before="0" w:after="0" w:line="240" w:lineRule="auto"/>
        <w:ind w:firstLine="426"/>
        <w:jc w:val="both"/>
        <w:rPr>
          <w:sz w:val="24"/>
          <w:szCs w:val="24"/>
        </w:rPr>
      </w:pPr>
      <w:r w:rsidRPr="0095584A">
        <w:rPr>
          <w:sz w:val="24"/>
          <w:szCs w:val="24"/>
        </w:rPr>
        <w:t>ГОСТ Р 55677-2013 «Оборудование детских спортивных площадок. Безопасность конструкций и методы испытания. Общие требования»;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55679-2013 Оборудование детских спортивных площадок. Безопасность при эксплуатации;</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52766-2007 «Дороги автомобильные общего пользования. Элементы обустройства»;</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33127-2014 «Дороги автомобильные общего пользования. Ограждения дорожные. Классификация»;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26213-91 Почвы. Методы определения органического вещества;</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53381-2009. Почвы и грунты. Грунты питательные. Технические условия»;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17.4.3.04-85 «Охрана природы. Почвы. Общие требования к контролю и охране от загрязнения»;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17.4.3.07-2001 «Охрана природы. Почвы. Требования к свойствам осадков сточных вод при использовании их в качестве удобрения»;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28329-89 Озеленение городов. Термины и определения;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24835-81 Саженцы деревьев и кустарников. Технические условия;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24909-81 Саженцы деревьев декоративных лиственных пород. Технические условия;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25769-83 Саженцы деревьев хвойных пород для озеленения городов. Технические условия;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51232-98 «Вода питьевая»;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2761-84 «Охрана природы. Гидросфера. Правила выбора и оценка качества источников централизованного хозяйственно-питьевого водоснабжения»;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ГОСТ 23407-78 «Ограждения инвентарные строительных площадок и участков производства строительно-монтажных работ»;</w:t>
      </w:r>
    </w:p>
    <w:p w:rsidR="002164FC" w:rsidRPr="0095584A" w:rsidRDefault="002164FC" w:rsidP="002164FC">
      <w:pPr>
        <w:pStyle w:val="13"/>
        <w:keepNext/>
        <w:keepLines/>
        <w:shd w:val="clear" w:color="auto" w:fill="auto"/>
        <w:spacing w:line="240" w:lineRule="auto"/>
        <w:ind w:firstLine="426"/>
        <w:jc w:val="both"/>
        <w:rPr>
          <w:b w:val="0"/>
          <w:sz w:val="24"/>
          <w:szCs w:val="24"/>
        </w:rPr>
      </w:pPr>
      <w:r w:rsidRPr="0095584A">
        <w:rPr>
          <w:b w:val="0"/>
          <w:sz w:val="24"/>
          <w:szCs w:val="24"/>
        </w:rPr>
        <w:t>Приказ МинСтроя РФ №711/пр от 13.04.2017 «Об утверждении методических рекомендаций для подготовки правил</w:t>
      </w:r>
      <w:r>
        <w:rPr>
          <w:b w:val="0"/>
          <w:sz w:val="24"/>
          <w:szCs w:val="24"/>
        </w:rPr>
        <w:t xml:space="preserve"> </w:t>
      </w:r>
      <w:r w:rsidRPr="0095584A">
        <w:rPr>
          <w:b w:val="0"/>
          <w:sz w:val="24"/>
          <w:szCs w:val="24"/>
        </w:rPr>
        <w:t>благоустройства территорий поселений, городских округов,</w:t>
      </w:r>
      <w:bookmarkStart w:id="36" w:name="bookmark4"/>
      <w:r>
        <w:rPr>
          <w:b w:val="0"/>
          <w:sz w:val="24"/>
          <w:szCs w:val="24"/>
        </w:rPr>
        <w:t xml:space="preserve"> </w:t>
      </w:r>
      <w:r w:rsidRPr="0095584A">
        <w:rPr>
          <w:b w:val="0"/>
          <w:sz w:val="24"/>
          <w:szCs w:val="24"/>
        </w:rPr>
        <w:t>внутригородских районов</w:t>
      </w:r>
      <w:bookmarkEnd w:id="36"/>
      <w:r w:rsidRPr="0095584A">
        <w:rPr>
          <w:b w:val="0"/>
          <w:sz w:val="24"/>
          <w:szCs w:val="24"/>
        </w:rPr>
        <w:t>».</w:t>
      </w:r>
    </w:p>
    <w:p w:rsidR="002164FC" w:rsidRPr="0095584A" w:rsidRDefault="002164FC" w:rsidP="002164FC">
      <w:pPr>
        <w:pStyle w:val="23"/>
        <w:shd w:val="clear" w:color="auto" w:fill="auto"/>
        <w:spacing w:before="0" w:after="0" w:line="240" w:lineRule="auto"/>
        <w:ind w:firstLine="426"/>
        <w:jc w:val="both"/>
        <w:rPr>
          <w:sz w:val="24"/>
          <w:szCs w:val="24"/>
        </w:rPr>
      </w:pPr>
      <w:r w:rsidRPr="0095584A">
        <w:rPr>
          <w:sz w:val="24"/>
          <w:szCs w:val="24"/>
        </w:rPr>
        <w:t>Иные своды правил и стандарты, применяемые при осуществлении деятельности по благоустройству.</w:t>
      </w:r>
    </w:p>
    <w:p w:rsidR="002164FC" w:rsidRPr="0095584A" w:rsidRDefault="002164FC" w:rsidP="002164FC">
      <w:pPr>
        <w:pStyle w:val="14"/>
        <w:rPr>
          <w:sz w:val="24"/>
          <w:szCs w:val="24"/>
        </w:rPr>
      </w:pPr>
    </w:p>
    <w:p w:rsidR="002164FC" w:rsidRPr="0095584A" w:rsidRDefault="002164FC" w:rsidP="002164FC">
      <w:pPr>
        <w:pStyle w:val="14"/>
        <w:rPr>
          <w:sz w:val="24"/>
          <w:szCs w:val="24"/>
        </w:rPr>
      </w:pPr>
      <w:r>
        <w:rPr>
          <w:sz w:val="24"/>
          <w:szCs w:val="24"/>
        </w:rPr>
        <w:t xml:space="preserve">       </w:t>
      </w:r>
      <w:r w:rsidRPr="0095584A">
        <w:rPr>
          <w:sz w:val="24"/>
          <w:szCs w:val="24"/>
        </w:rPr>
        <w:t>Приложение А</w:t>
      </w:r>
      <w:r w:rsidRPr="0095584A">
        <w:rPr>
          <w:color w:val="0000FF"/>
          <w:sz w:val="24"/>
          <w:szCs w:val="24"/>
          <w:u w:val="single"/>
        </w:rPr>
        <w:t>.</w:t>
      </w:r>
      <w:r>
        <w:rPr>
          <w:color w:val="0000FF"/>
          <w:sz w:val="24"/>
          <w:szCs w:val="24"/>
          <w:u w:val="single"/>
        </w:rPr>
        <w:t xml:space="preserve"> </w:t>
      </w:r>
      <w:r w:rsidRPr="00456A21">
        <w:rPr>
          <w:color w:val="auto"/>
          <w:sz w:val="24"/>
          <w:szCs w:val="24"/>
        </w:rPr>
        <w:t>Характеристики озеленения</w:t>
      </w:r>
      <w:r w:rsidRPr="0095584A">
        <w:rPr>
          <w:sz w:val="24"/>
          <w:szCs w:val="24"/>
        </w:rPr>
        <w:t xml:space="preserve"> территории.</w:t>
      </w:r>
    </w:p>
    <w:p w:rsidR="002164FC" w:rsidRPr="0095584A" w:rsidRDefault="002164FC" w:rsidP="002164FC">
      <w:pPr>
        <w:ind w:firstLine="426"/>
        <w:jc w:val="both"/>
      </w:pPr>
      <w:r w:rsidRPr="0095584A">
        <w:t xml:space="preserve">Приложение </w:t>
      </w:r>
      <w:r w:rsidRPr="00456A21">
        <w:t>Б</w:t>
      </w:r>
      <w:r w:rsidRPr="0095584A">
        <w:t xml:space="preserve">.  Приемы благоустройства на территориях рекреационного </w:t>
      </w:r>
    </w:p>
    <w:p w:rsidR="002164FC" w:rsidRPr="0095584A" w:rsidRDefault="002164FC" w:rsidP="002164FC">
      <w:pPr>
        <w:ind w:firstLine="426"/>
        <w:jc w:val="both"/>
      </w:pPr>
      <w:r w:rsidRPr="0095584A">
        <w:t>назначения.</w:t>
      </w:r>
    </w:p>
    <w:p w:rsidR="002164FC" w:rsidRPr="0095584A" w:rsidRDefault="002164FC" w:rsidP="002164FC">
      <w:pPr>
        <w:ind w:firstLine="426"/>
        <w:jc w:val="both"/>
      </w:pPr>
      <w:r w:rsidRPr="0095584A">
        <w:lastRenderedPageBreak/>
        <w:t xml:space="preserve">Приложение </w:t>
      </w:r>
      <w:r w:rsidRPr="00456A21">
        <w:t>В.</w:t>
      </w:r>
      <w:r w:rsidRPr="0095584A">
        <w:t xml:space="preserve">  Приемы благоустройства на территориях производственного</w:t>
      </w:r>
    </w:p>
    <w:p w:rsidR="002164FC" w:rsidRPr="0095584A" w:rsidRDefault="002164FC" w:rsidP="002164FC">
      <w:pPr>
        <w:ind w:firstLine="426"/>
        <w:jc w:val="both"/>
      </w:pPr>
      <w:r w:rsidRPr="0095584A">
        <w:t>назначения.</w:t>
      </w:r>
    </w:p>
    <w:p w:rsidR="002164FC" w:rsidRPr="0095584A" w:rsidRDefault="002164FC" w:rsidP="002164FC">
      <w:pPr>
        <w:ind w:firstLine="426"/>
        <w:jc w:val="both"/>
      </w:pPr>
      <w:r w:rsidRPr="0095584A">
        <w:t xml:space="preserve">Приложение </w:t>
      </w:r>
      <w:r w:rsidRPr="00456A21">
        <w:t>Г</w:t>
      </w:r>
      <w:r w:rsidRPr="0095584A">
        <w:t>.  Виды покрытия транспортных и пешеходных коммуникаций.</w:t>
      </w:r>
    </w:p>
    <w:p w:rsidR="002164FC" w:rsidRPr="0095584A" w:rsidRDefault="002164FC" w:rsidP="002164FC">
      <w:pPr>
        <w:pStyle w:val="10"/>
        <w:keepNext w:val="0"/>
        <w:ind w:firstLine="426"/>
        <w:jc w:val="both"/>
        <w:rPr>
          <w:b w:val="0"/>
          <w:color w:val="000000"/>
        </w:rPr>
      </w:pPr>
      <w:r w:rsidRPr="0095584A">
        <w:rPr>
          <w:b w:val="0"/>
          <w:color w:val="000000"/>
        </w:rPr>
        <w:t xml:space="preserve">Приложение </w:t>
      </w:r>
      <w:r w:rsidRPr="00456A21">
        <w:rPr>
          <w:b w:val="0"/>
        </w:rPr>
        <w:t>Д</w:t>
      </w:r>
      <w:r w:rsidRPr="0095584A">
        <w:rPr>
          <w:b w:val="0"/>
          <w:color w:val="000000"/>
        </w:rPr>
        <w:t>.</w:t>
      </w:r>
      <w:r>
        <w:rPr>
          <w:b w:val="0"/>
          <w:color w:val="000000"/>
        </w:rPr>
        <w:t xml:space="preserve"> </w:t>
      </w:r>
      <w:r w:rsidRPr="0095584A">
        <w:rPr>
          <w:b w:val="0"/>
          <w:color w:val="000000"/>
        </w:rPr>
        <w:t>Порядок содержания строительных площадок.</w:t>
      </w:r>
    </w:p>
    <w:p w:rsidR="002164FC" w:rsidRPr="0095584A" w:rsidRDefault="002164FC" w:rsidP="002164FC">
      <w:pPr>
        <w:autoSpaceDE w:val="0"/>
        <w:autoSpaceDN w:val="0"/>
        <w:adjustRightInd w:val="0"/>
        <w:ind w:firstLine="425"/>
        <w:jc w:val="both"/>
        <w:outlineLvl w:val="1"/>
        <w:rPr>
          <w:b/>
        </w:rPr>
      </w:pPr>
      <w:bookmarkStart w:id="37" w:name="_Toc37759143"/>
      <w:r w:rsidRPr="0095584A">
        <w:t xml:space="preserve">Приложение </w:t>
      </w:r>
      <w:r>
        <w:t>Е</w:t>
      </w:r>
      <w:r w:rsidRPr="0095584A">
        <w:t>. Положение об уборке территории</w:t>
      </w:r>
    </w:p>
    <w:p w:rsidR="002164FC" w:rsidRPr="0095584A" w:rsidRDefault="002164FC" w:rsidP="002164FC">
      <w:pPr>
        <w:ind w:firstLine="425"/>
        <w:jc w:val="both"/>
        <w:rPr>
          <w:b/>
        </w:rPr>
      </w:pPr>
      <w:r w:rsidRPr="0095584A">
        <w:t xml:space="preserve">Приложение </w:t>
      </w:r>
      <w:r>
        <w:t>Ж</w:t>
      </w:r>
      <w:r w:rsidRPr="0095584A">
        <w:t>. Порядок содержания элементов благоустройства</w:t>
      </w:r>
    </w:p>
    <w:p w:rsidR="002164FC" w:rsidRPr="0095584A" w:rsidRDefault="002164FC" w:rsidP="002164FC">
      <w:pPr>
        <w:pStyle w:val="10"/>
        <w:keepNext w:val="0"/>
        <w:rPr>
          <w:b w:val="0"/>
          <w:bCs w:val="0"/>
          <w:color w:val="000000"/>
        </w:rPr>
      </w:pPr>
    </w:p>
    <w:p w:rsidR="002164FC" w:rsidRPr="0095584A" w:rsidRDefault="002164FC" w:rsidP="002164FC">
      <w:pPr>
        <w:pStyle w:val="10"/>
        <w:keepNext w:val="0"/>
        <w:rPr>
          <w:b w:val="0"/>
          <w:bCs w:val="0"/>
          <w:color w:val="000000"/>
        </w:rPr>
      </w:pPr>
      <w:r w:rsidRPr="0095584A">
        <w:rPr>
          <w:b w:val="0"/>
          <w:bCs w:val="0"/>
          <w:color w:val="000000"/>
        </w:rPr>
        <w:t xml:space="preserve">ПРИЛОЖЕНИЕ </w:t>
      </w:r>
      <w:bookmarkEnd w:id="37"/>
      <w:r w:rsidRPr="0095584A">
        <w:rPr>
          <w:b w:val="0"/>
          <w:bCs w:val="0"/>
          <w:color w:val="000000"/>
        </w:rPr>
        <w:t>А</w:t>
      </w:r>
    </w:p>
    <w:p w:rsidR="002164FC" w:rsidRPr="0095584A" w:rsidRDefault="002164FC" w:rsidP="002164FC">
      <w:pPr>
        <w:autoSpaceDE w:val="0"/>
        <w:autoSpaceDN w:val="0"/>
        <w:adjustRightInd w:val="0"/>
        <w:spacing w:before="120" w:after="120"/>
        <w:jc w:val="center"/>
        <w:outlineLvl w:val="0"/>
        <w:rPr>
          <w:b/>
          <w:bCs/>
          <w:kern w:val="28"/>
        </w:rPr>
      </w:pPr>
      <w:bookmarkStart w:id="38" w:name="_Toc37759144"/>
      <w:r w:rsidRPr="00AC5D68">
        <w:rPr>
          <w:b/>
          <w:bCs/>
          <w:kern w:val="28"/>
        </w:rPr>
        <w:t>ХАРАКТЕРИСТИКИ ОЗЕЛЕНЕНИЯ</w:t>
      </w:r>
      <w:r w:rsidRPr="0095584A">
        <w:rPr>
          <w:b/>
          <w:bCs/>
          <w:kern w:val="28"/>
        </w:rPr>
        <w:t xml:space="preserve"> ТЕРРИТОРИИ</w:t>
      </w:r>
    </w:p>
    <w:bookmarkEnd w:id="38"/>
    <w:p w:rsidR="002164FC" w:rsidRPr="0095584A" w:rsidRDefault="002164FC" w:rsidP="002164FC">
      <w:pPr>
        <w:jc w:val="right"/>
      </w:pPr>
      <w:r w:rsidRPr="0095584A">
        <w:t>Таблица А.1</w:t>
      </w:r>
      <w:r w:rsidRPr="0095584A">
        <w:tab/>
      </w:r>
    </w:p>
    <w:p w:rsidR="002164FC" w:rsidRPr="0095584A" w:rsidRDefault="002164FC" w:rsidP="002164FC">
      <w:pPr>
        <w:jc w:val="center"/>
      </w:pPr>
      <w:r w:rsidRPr="0095584A">
        <w:t xml:space="preserve">Максимальное количество деревьев и кустарников на </w:t>
      </w:r>
      <w:smartTag w:uri="urn:schemas-microsoft-com:office:smarttags" w:element="metricconverter">
        <w:smartTagPr>
          <w:attr w:name="ProductID" w:val="1 га"/>
        </w:smartTagPr>
        <w:r w:rsidRPr="0095584A">
          <w:t>1 га</w:t>
        </w:r>
      </w:smartTag>
      <w:r w:rsidRPr="0095584A">
        <w:t xml:space="preserve"> озелененной </w:t>
      </w:r>
    </w:p>
    <w:p w:rsidR="002164FC" w:rsidRPr="0095584A" w:rsidRDefault="002164FC" w:rsidP="002164FC">
      <w:pPr>
        <w:spacing w:after="120"/>
        <w:jc w:val="center"/>
      </w:pPr>
      <w:r>
        <w:t>т</w:t>
      </w:r>
      <w:r w:rsidRPr="0095584A">
        <w:t>ерритории</w:t>
      </w:r>
      <w:r>
        <w:t xml:space="preserve"> </w:t>
      </w:r>
      <w:r w:rsidRPr="0095584A">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81"/>
        <w:gridCol w:w="3300"/>
        <w:gridCol w:w="2313"/>
      </w:tblGrid>
      <w:tr w:rsidR="002164FC" w:rsidRPr="0095584A" w:rsidTr="002164FC">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bookmarkStart w:id="39" w:name="TO0000013"/>
            <w:r w:rsidRPr="0095584A">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Кустарники</w:t>
            </w:r>
          </w:p>
        </w:tc>
      </w:tr>
      <w:tr w:rsidR="002164FC" w:rsidRPr="0095584A" w:rsidTr="002164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Озелененные территории общего пользования</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t xml:space="preserve">Парки </w:t>
            </w:r>
          </w:p>
        </w:tc>
        <w:tc>
          <w:tcPr>
            <w:tcW w:w="1702"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120-170</w:t>
            </w:r>
          </w:p>
        </w:tc>
        <w:tc>
          <w:tcPr>
            <w:tcW w:w="11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800-1000</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Скверы</w:t>
            </w:r>
          </w:p>
        </w:tc>
        <w:tc>
          <w:tcPr>
            <w:tcW w:w="1702"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100-130</w:t>
            </w:r>
          </w:p>
        </w:tc>
        <w:tc>
          <w:tcPr>
            <w:tcW w:w="11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1000-1300</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Бульвары</w:t>
            </w:r>
          </w:p>
        </w:tc>
        <w:tc>
          <w:tcPr>
            <w:tcW w:w="1702"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200-300</w:t>
            </w:r>
          </w:p>
        </w:tc>
        <w:tc>
          <w:tcPr>
            <w:tcW w:w="11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1200-1300</w:t>
            </w:r>
          </w:p>
        </w:tc>
      </w:tr>
      <w:tr w:rsidR="002164FC" w:rsidRPr="0095584A" w:rsidTr="002164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Озелененные территории на участках застройки</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100-120</w:t>
            </w:r>
          </w:p>
        </w:tc>
        <w:tc>
          <w:tcPr>
            <w:tcW w:w="11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400-480</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160-200</w:t>
            </w:r>
          </w:p>
        </w:tc>
        <w:tc>
          <w:tcPr>
            <w:tcW w:w="11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640-800</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Участки школ</w:t>
            </w:r>
          </w:p>
        </w:tc>
        <w:tc>
          <w:tcPr>
            <w:tcW w:w="1702"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140-180</w:t>
            </w:r>
          </w:p>
        </w:tc>
        <w:tc>
          <w:tcPr>
            <w:tcW w:w="11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560-720</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100-130</w:t>
            </w:r>
          </w:p>
        </w:tc>
        <w:tc>
          <w:tcPr>
            <w:tcW w:w="11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400-520</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180-250</w:t>
            </w:r>
          </w:p>
        </w:tc>
        <w:tc>
          <w:tcPr>
            <w:tcW w:w="11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720-1000</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150-180*</w:t>
            </w:r>
          </w:p>
        </w:tc>
        <w:tc>
          <w:tcPr>
            <w:tcW w:w="11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600-720</w:t>
            </w:r>
          </w:p>
        </w:tc>
      </w:tr>
      <w:tr w:rsidR="002164FC" w:rsidRPr="0095584A" w:rsidTr="002164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Озелененные территории специального назначения</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150-180</w:t>
            </w:r>
          </w:p>
        </w:tc>
        <w:tc>
          <w:tcPr>
            <w:tcW w:w="11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600-720</w:t>
            </w:r>
          </w:p>
        </w:tc>
      </w:tr>
      <w:tr w:rsidR="002164FC" w:rsidRPr="0095584A" w:rsidTr="002164FC">
        <w:trPr>
          <w:jc w:val="center"/>
        </w:trPr>
        <w:tc>
          <w:tcPr>
            <w:tcW w:w="210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В зависимости от процента озеленения зоны</w:t>
            </w:r>
          </w:p>
        </w:tc>
      </w:tr>
      <w:tr w:rsidR="002164FC" w:rsidRPr="0095584A" w:rsidTr="002164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2164FC" w:rsidRPr="0095584A" w:rsidRDefault="002164FC" w:rsidP="002164FC">
            <w:pPr>
              <w:spacing w:before="120"/>
              <w:jc w:val="both"/>
            </w:pPr>
            <w:r w:rsidRPr="0095584A">
              <w:t>* В зависимости от профиля предприятия.</w:t>
            </w:r>
          </w:p>
          <w:p w:rsidR="002164FC" w:rsidRPr="0095584A" w:rsidRDefault="002164FC" w:rsidP="002164FC">
            <w:pPr>
              <w:jc w:val="both"/>
            </w:pPr>
            <w:r w:rsidRPr="0095584A">
              <w:t xml:space="preserve">** На </w:t>
            </w:r>
            <w:smartTag w:uri="urn:schemas-microsoft-com:office:smarttags" w:element="metricconverter">
              <w:smartTagPr>
                <w:attr w:name="ProductID" w:val="1 км"/>
              </w:smartTagPr>
              <w:r w:rsidRPr="0095584A">
                <w:t>1 км</w:t>
              </w:r>
            </w:smartTag>
            <w:r w:rsidRPr="0095584A">
              <w:t xml:space="preserve"> при условии допустимости насаждений.</w:t>
            </w:r>
          </w:p>
        </w:tc>
      </w:tr>
    </w:tbl>
    <w:bookmarkEnd w:id="39"/>
    <w:p w:rsidR="002164FC" w:rsidRPr="0095584A" w:rsidRDefault="002164FC" w:rsidP="002164FC">
      <w:pPr>
        <w:spacing w:before="120"/>
        <w:jc w:val="right"/>
      </w:pPr>
      <w:r w:rsidRPr="0095584A">
        <w:t>Таблица А.2.</w:t>
      </w:r>
    </w:p>
    <w:p w:rsidR="002164FC" w:rsidRPr="0095584A" w:rsidRDefault="002164FC" w:rsidP="002164FC">
      <w:pPr>
        <w:spacing w:after="120"/>
        <w:jc w:val="center"/>
      </w:pPr>
      <w:r w:rsidRPr="0095584A">
        <w:tab/>
        <w:t>Доля цветников на озелененных территориях объектов рекреации</w:t>
      </w:r>
      <w:r>
        <w:t xml:space="preserve"> </w:t>
      </w:r>
      <w:r w:rsidRPr="0095584A">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984"/>
        <w:gridCol w:w="5710"/>
      </w:tblGrid>
      <w:tr w:rsidR="002164FC" w:rsidRPr="0095584A" w:rsidTr="002164FC">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bookmarkStart w:id="40" w:name="TO0000014"/>
            <w:r w:rsidRPr="0095584A">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Удельный вес цветников* от площади озеленения объектов</w:t>
            </w:r>
          </w:p>
        </w:tc>
      </w:tr>
      <w:tr w:rsidR="002164FC" w:rsidRPr="0095584A" w:rsidTr="002164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2,0-2,5</w:t>
            </w:r>
          </w:p>
        </w:tc>
      </w:tr>
      <w:tr w:rsidR="002164FC" w:rsidRPr="0095584A" w:rsidTr="002164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Сады</w:t>
            </w:r>
          </w:p>
        </w:tc>
        <w:tc>
          <w:tcPr>
            <w:tcW w:w="294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2,5-3,0</w:t>
            </w:r>
          </w:p>
        </w:tc>
      </w:tr>
      <w:tr w:rsidR="002164FC" w:rsidRPr="0095584A" w:rsidTr="002164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4,0-5,0</w:t>
            </w:r>
          </w:p>
        </w:tc>
      </w:tr>
      <w:tr w:rsidR="002164FC" w:rsidRPr="0095584A" w:rsidTr="002164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3,0-4,0</w:t>
            </w:r>
          </w:p>
        </w:tc>
      </w:tr>
      <w:tr w:rsidR="002164FC" w:rsidRPr="0095584A" w:rsidTr="002164FC">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spacing w:before="120"/>
            </w:pPr>
            <w:r w:rsidRPr="0095584A">
              <w:t>* В том числе не менее половины от площади цветника следует формировать из многолетников</w:t>
            </w:r>
          </w:p>
        </w:tc>
      </w:tr>
    </w:tbl>
    <w:bookmarkEnd w:id="40"/>
    <w:p w:rsidR="002164FC" w:rsidRPr="0095584A" w:rsidRDefault="002164FC" w:rsidP="002164FC">
      <w:pPr>
        <w:spacing w:before="120"/>
        <w:jc w:val="right"/>
      </w:pPr>
      <w:r w:rsidRPr="0095584A">
        <w:t>Таблица А.3.</w:t>
      </w:r>
      <w:r w:rsidRPr="0095584A">
        <w:tab/>
      </w:r>
    </w:p>
    <w:p w:rsidR="002164FC" w:rsidRPr="0095584A" w:rsidRDefault="002164FC" w:rsidP="002164FC">
      <w:pPr>
        <w:spacing w:after="120"/>
        <w:jc w:val="center"/>
      </w:pPr>
      <w:r w:rsidRPr="0095584A">
        <w:t>Обеспеченность озелененными территориями участков общественной, жилой, производственной застройки</w:t>
      </w:r>
      <w:r>
        <w:t xml:space="preserve"> </w:t>
      </w:r>
      <w:r w:rsidRPr="0095584A">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948"/>
        <w:gridCol w:w="4746"/>
      </w:tblGrid>
      <w:tr w:rsidR="002164FC" w:rsidRPr="0095584A" w:rsidTr="002164FC">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bookmarkStart w:id="41" w:name="TO0000015"/>
            <w:r w:rsidRPr="0095584A">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Территории озеленения</w:t>
            </w:r>
          </w:p>
        </w:tc>
      </w:tr>
      <w:tr w:rsidR="002164FC" w:rsidRPr="0095584A" w:rsidTr="002164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Не менее 50</w:t>
            </w:r>
          </w:p>
        </w:tc>
      </w:tr>
      <w:tr w:rsidR="002164FC" w:rsidRPr="0095584A" w:rsidTr="002164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Не менее 40</w:t>
            </w:r>
          </w:p>
        </w:tc>
      </w:tr>
      <w:tr w:rsidR="002164FC" w:rsidRPr="0095584A" w:rsidTr="002164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50-65</w:t>
            </w:r>
          </w:p>
        </w:tc>
      </w:tr>
      <w:tr w:rsidR="002164FC" w:rsidRPr="0095584A" w:rsidTr="002164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20-30</w:t>
            </w:r>
          </w:p>
        </w:tc>
      </w:tr>
      <w:tr w:rsidR="002164FC" w:rsidRPr="0095584A" w:rsidTr="002164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30-40</w:t>
            </w:r>
          </w:p>
        </w:tc>
      </w:tr>
      <w:tr w:rsidR="002164FC" w:rsidRPr="0095584A" w:rsidTr="002164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Не менее 40</w:t>
            </w:r>
          </w:p>
        </w:tc>
      </w:tr>
      <w:tr w:rsidR="002164FC" w:rsidRPr="0095584A" w:rsidTr="002164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lastRenderedPageBreak/>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Не менее 40</w:t>
            </w:r>
          </w:p>
        </w:tc>
      </w:tr>
      <w:tr w:rsidR="002164FC" w:rsidRPr="0095584A" w:rsidTr="002164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40-60</w:t>
            </w:r>
          </w:p>
        </w:tc>
      </w:tr>
      <w:tr w:rsidR="002164FC" w:rsidRPr="0095584A" w:rsidTr="002164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10-15*</w:t>
            </w:r>
          </w:p>
        </w:tc>
      </w:tr>
      <w:tr w:rsidR="002164FC" w:rsidRPr="0095584A" w:rsidTr="002164FC">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 В зависимости от отраслевой направленности производства.</w:t>
            </w:r>
          </w:p>
        </w:tc>
      </w:tr>
    </w:tbl>
    <w:bookmarkEnd w:id="41"/>
    <w:p w:rsidR="002164FC" w:rsidRPr="0095584A" w:rsidRDefault="002164FC" w:rsidP="002164FC">
      <w:pPr>
        <w:spacing w:before="120"/>
        <w:jc w:val="right"/>
      </w:pPr>
      <w:r w:rsidRPr="0095584A">
        <w:t>Таблица А.4.</w:t>
      </w:r>
    </w:p>
    <w:p w:rsidR="002164FC" w:rsidRPr="0095584A" w:rsidRDefault="002164FC" w:rsidP="002164FC">
      <w:pPr>
        <w:jc w:val="center"/>
      </w:pPr>
      <w:r w:rsidRPr="0095584A">
        <w:t xml:space="preserve">Предельно допустимое загрязнение воздуха для зеленых насаждений </w:t>
      </w:r>
    </w:p>
    <w:p w:rsidR="002164FC" w:rsidRPr="0095584A" w:rsidRDefault="002164FC" w:rsidP="002164FC">
      <w:pPr>
        <w:spacing w:after="120"/>
        <w:jc w:val="center"/>
      </w:pPr>
      <w:r>
        <w:t xml:space="preserve">на территории населенного пункта </w:t>
      </w:r>
      <w:r w:rsidRPr="0095584A">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991"/>
        <w:gridCol w:w="2584"/>
        <w:gridCol w:w="2119"/>
      </w:tblGrid>
      <w:tr w:rsidR="002164FC" w:rsidRPr="0095584A" w:rsidTr="002164FC">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Фитотоксичные ПДК</w:t>
            </w:r>
          </w:p>
        </w:tc>
      </w:tr>
      <w:tr w:rsidR="002164FC" w:rsidRPr="0095584A" w:rsidTr="002164F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tc>
        <w:tc>
          <w:tcPr>
            <w:tcW w:w="133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Среднесуточные</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Диоксид серы</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0,100</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0,05</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Диоксид азота</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0,09</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0,05</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Аммиак</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0,35</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0,17</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Озон</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0,47</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0,24</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Углеводороды</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0,65</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0,14</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Угарный газ</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6,7</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3,3</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Бенз(а)пирен</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0,0002</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0,0001</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Бензол</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0,1</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0,05</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0,2</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0,05</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Сероводород</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0,008</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0,008</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Формальдегид</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0,02</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0,003</w:t>
            </w:r>
          </w:p>
        </w:tc>
      </w:tr>
      <w:tr w:rsidR="002164FC" w:rsidRPr="0095584A" w:rsidTr="002164FC">
        <w:trPr>
          <w:jc w:val="center"/>
        </w:trPr>
        <w:tc>
          <w:tcPr>
            <w:tcW w:w="257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Хлор</w:t>
            </w:r>
          </w:p>
        </w:tc>
        <w:tc>
          <w:tcPr>
            <w:tcW w:w="133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0,025</w:t>
            </w:r>
          </w:p>
        </w:tc>
        <w:tc>
          <w:tcPr>
            <w:tcW w:w="1093"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0,015</w:t>
            </w:r>
          </w:p>
        </w:tc>
      </w:tr>
    </w:tbl>
    <w:p w:rsidR="002164FC" w:rsidRPr="0095584A" w:rsidRDefault="002164FC" w:rsidP="002164FC">
      <w:pPr>
        <w:spacing w:before="120"/>
        <w:jc w:val="right"/>
      </w:pPr>
      <w:r w:rsidRPr="0095584A">
        <w:t>Таблица А.5</w:t>
      </w:r>
      <w:r w:rsidRPr="0095584A">
        <w:tab/>
      </w:r>
    </w:p>
    <w:p w:rsidR="002164FC" w:rsidRPr="0095584A" w:rsidRDefault="002164FC" w:rsidP="002164FC">
      <w:pPr>
        <w:spacing w:after="120"/>
        <w:jc w:val="center"/>
      </w:pPr>
      <w:r w:rsidRPr="0095584A">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764"/>
        <w:gridCol w:w="1964"/>
        <w:gridCol w:w="1966"/>
      </w:tblGrid>
      <w:tr w:rsidR="002164FC" w:rsidRPr="0095584A" w:rsidTr="002164FC">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bookmarkStart w:id="42" w:name="TO0000017"/>
            <w:r w:rsidRPr="0095584A">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 xml:space="preserve">Снижение уровня звука </w:t>
            </w:r>
            <w:r w:rsidRPr="0095584A">
              <w:rPr>
                <w:lang w:val="en-US"/>
              </w:rPr>
              <w:t>L</w:t>
            </w:r>
            <w:r w:rsidRPr="0095584A">
              <w:t>Азел. в дБА</w:t>
            </w:r>
          </w:p>
        </w:tc>
      </w:tr>
      <w:tr w:rsidR="002164FC" w:rsidRPr="0095584A" w:rsidTr="002164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10-15</w:t>
            </w:r>
          </w:p>
        </w:tc>
        <w:tc>
          <w:tcPr>
            <w:tcW w:w="1014"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4-5</w:t>
            </w:r>
          </w:p>
        </w:tc>
      </w:tr>
      <w:tr w:rsidR="002164FC" w:rsidRPr="0095584A" w:rsidTr="002164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16-20</w:t>
            </w:r>
          </w:p>
        </w:tc>
        <w:tc>
          <w:tcPr>
            <w:tcW w:w="1014"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5-8</w:t>
            </w:r>
          </w:p>
        </w:tc>
      </w:tr>
      <w:tr w:rsidR="002164FC" w:rsidRPr="0095584A" w:rsidTr="002164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Двухрядная при расстояниях между рядами 3-</w:t>
            </w:r>
            <w:smartTag w:uri="urn:schemas-microsoft-com:office:smarttags" w:element="metricconverter">
              <w:smartTagPr>
                <w:attr w:name="ProductID" w:val="5 м"/>
              </w:smartTagPr>
              <w:r w:rsidRPr="0095584A">
                <w:t>5 м</w:t>
              </w:r>
            </w:smartTag>
            <w:r w:rsidRPr="0095584A">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21-25</w:t>
            </w:r>
          </w:p>
        </w:tc>
        <w:tc>
          <w:tcPr>
            <w:tcW w:w="1014"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8-10</w:t>
            </w:r>
          </w:p>
        </w:tc>
      </w:tr>
      <w:tr w:rsidR="002164FC" w:rsidRPr="0095584A" w:rsidTr="002164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 xml:space="preserve">Двух- или трехрядная при расстояниях между рядами </w:t>
            </w:r>
            <w:smartTag w:uri="urn:schemas-microsoft-com:office:smarttags" w:element="metricconverter">
              <w:smartTagPr>
                <w:attr w:name="ProductID" w:val="3 м"/>
              </w:smartTagPr>
              <w:r w:rsidRPr="0095584A">
                <w:t>3 м</w:t>
              </w:r>
            </w:smartTag>
            <w:r w:rsidRPr="0095584A">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26-30</w:t>
            </w:r>
          </w:p>
        </w:tc>
        <w:tc>
          <w:tcPr>
            <w:tcW w:w="1014"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10-12</w:t>
            </w:r>
          </w:p>
        </w:tc>
      </w:tr>
      <w:tr w:rsidR="002164FC" w:rsidRPr="0095584A" w:rsidTr="002164F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2164FC" w:rsidRPr="0095584A" w:rsidRDefault="002164FC" w:rsidP="002164FC">
      <w:pPr>
        <w:spacing w:before="120"/>
        <w:jc w:val="right"/>
      </w:pPr>
      <w:r w:rsidRPr="0095584A">
        <w:t>Таблица А.6</w:t>
      </w:r>
      <w:r w:rsidRPr="0095584A">
        <w:tab/>
      </w:r>
    </w:p>
    <w:p w:rsidR="002164FC" w:rsidRPr="0095584A" w:rsidRDefault="002164FC" w:rsidP="002164FC">
      <w:pPr>
        <w:spacing w:after="120"/>
        <w:jc w:val="center"/>
      </w:pPr>
      <w:r w:rsidRPr="0095584A">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402"/>
        <w:gridCol w:w="1142"/>
        <w:gridCol w:w="1409"/>
        <w:gridCol w:w="1277"/>
        <w:gridCol w:w="2065"/>
        <w:gridCol w:w="1399"/>
      </w:tblGrid>
      <w:tr w:rsidR="002164FC" w:rsidRPr="0095584A" w:rsidTr="002164FC">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Предложения по использованию в следующих категориях насаждений</w:t>
            </w:r>
          </w:p>
        </w:tc>
      </w:tr>
      <w:tr w:rsidR="002164FC" w:rsidRPr="0095584A" w:rsidTr="002164F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tc>
        <w:tc>
          <w:tcPr>
            <w:tcW w:w="657"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специальные</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2</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3</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4</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5</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6</w:t>
            </w:r>
          </w:p>
        </w:tc>
      </w:tr>
      <w:tr w:rsidR="002164FC" w:rsidRPr="0095584A" w:rsidTr="002164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Деревья</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Ель колючая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Туя западная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только ул.,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Белая акация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xml:space="preserve">+ только </w:t>
            </w:r>
            <w:r w:rsidRPr="0095584A">
              <w:lastRenderedPageBreak/>
              <w:t>ул.,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lastRenderedPageBreak/>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lastRenderedPageBreak/>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Вяз гладкий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маг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Дуб черешчатый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Ива белая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бульв.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только ул.</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Ива ломкая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Клен Гиннала</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rPr>
                <w:i/>
                <w:iCs/>
              </w:rPr>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бульв.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Клен татарский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xml:space="preserve">+ </w:t>
            </w:r>
            <w:r w:rsidRPr="0095584A">
              <w:rPr>
                <w:lang w:val="en-US"/>
              </w:rPr>
              <w:t>c</w:t>
            </w:r>
            <w:r w:rsidRPr="0095584A">
              <w:t>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бульв.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Тополь белый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бульв.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только ул.,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xml:space="preserve">+ бульв. с </w:t>
            </w:r>
            <w:r w:rsidRPr="0095584A">
              <w:lastRenderedPageBreak/>
              <w:t>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lastRenderedPageBreak/>
              <w:t xml:space="preserve">+ только </w:t>
            </w:r>
            <w:r w:rsidRPr="0095584A">
              <w:lastRenderedPageBreak/>
              <w:t>ул.</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lastRenderedPageBreak/>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lastRenderedPageBreak/>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Тополь черный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Черемуха Маака</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Яблоня ягодная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Кустарники</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Дерен белый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rPr>
                <w:i/>
                <w:iCs/>
              </w:rPr>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бульв.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rPr>
                <w:i/>
                <w:iCs/>
              </w:rPr>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+с огр.</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rPr>
                <w:i/>
                <w:iCs/>
              </w:rPr>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rPr>
                <w:i/>
                <w:iCs/>
              </w:rPr>
              <w:t xml:space="preserve">+ </w:t>
            </w:r>
            <w:r w:rsidRPr="0095584A">
              <w:t>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r w:rsidRPr="0095584A">
              <w:rPr>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Форзиция</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 с огр.</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lastRenderedPageBreak/>
              <w:t>Лианы</w:t>
            </w:r>
          </w:p>
        </w:tc>
      </w:tr>
      <w:tr w:rsidR="002164FC" w:rsidRPr="0095584A" w:rsidTr="002164FC">
        <w:trPr>
          <w:jc w:val="center"/>
        </w:trPr>
        <w:tc>
          <w:tcPr>
            <w:tcW w:w="130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9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26"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c>
          <w:tcPr>
            <w:tcW w:w="789"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w:t>
            </w:r>
          </w:p>
        </w:tc>
      </w:tr>
      <w:tr w:rsidR="002164FC" w:rsidRPr="0095584A" w:rsidTr="002164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Примечания:</w:t>
            </w:r>
          </w:p>
          <w:p w:rsidR="002164FC" w:rsidRPr="0095584A" w:rsidRDefault="002164FC" w:rsidP="002164FC">
            <w:pPr>
              <w:jc w:val="both"/>
            </w:pPr>
            <w:r w:rsidRPr="0095584A">
              <w:t>1. Сокращения в таблице: с огр. - с ограничением; скв. - сквер, ул. - улицы, бульв. – бульвар.</w:t>
            </w:r>
          </w:p>
          <w:p w:rsidR="002164FC" w:rsidRPr="00AC5D68" w:rsidRDefault="002164FC" w:rsidP="002164FC">
            <w:pPr>
              <w:autoSpaceDE w:val="0"/>
              <w:autoSpaceDN w:val="0"/>
              <w:adjustRightInd w:val="0"/>
              <w:jc w:val="both"/>
            </w:pPr>
            <w:r w:rsidRPr="00AC5D68">
              <w:t>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rsidR="002164FC" w:rsidRPr="0095584A" w:rsidRDefault="002164FC" w:rsidP="002164FC">
      <w:pPr>
        <w:spacing w:before="120"/>
        <w:jc w:val="right"/>
      </w:pPr>
      <w:r w:rsidRPr="0095584A">
        <w:t xml:space="preserve">Таблица А.6.1 </w:t>
      </w:r>
      <w:r w:rsidRPr="0095584A">
        <w:tab/>
      </w:r>
    </w:p>
    <w:p w:rsidR="002164FC" w:rsidRPr="0095584A" w:rsidRDefault="002164FC" w:rsidP="002164FC">
      <w:pPr>
        <w:spacing w:after="120"/>
        <w:jc w:val="center"/>
      </w:pPr>
      <w:r w:rsidRPr="0095584A">
        <w:t>Виды растений, предлагаемые для крышного и вертикального озеленения*</w:t>
      </w:r>
    </w:p>
    <w:tbl>
      <w:tblPr>
        <w:tblW w:w="5000" w:type="pct"/>
        <w:jc w:val="center"/>
        <w:tblCellMar>
          <w:left w:w="40" w:type="dxa"/>
          <w:right w:w="40" w:type="dxa"/>
        </w:tblCellMar>
        <w:tblLook w:val="0000"/>
      </w:tblPr>
      <w:tblGrid>
        <w:gridCol w:w="3659"/>
        <w:gridCol w:w="1289"/>
        <w:gridCol w:w="1741"/>
        <w:gridCol w:w="1289"/>
        <w:gridCol w:w="1740"/>
      </w:tblGrid>
      <w:tr w:rsidR="002164FC" w:rsidRPr="0095584A" w:rsidTr="002164FC">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rPr>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rPr>
                <w:spacing w:val="-3"/>
              </w:rPr>
              <w:t>Вид озеленения</w:t>
            </w:r>
          </w:p>
        </w:tc>
      </w:tr>
      <w:tr w:rsidR="002164FC" w:rsidRPr="0095584A" w:rsidTr="002164F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164FC" w:rsidRPr="0095584A" w:rsidRDefault="002164FC" w:rsidP="002164FC"/>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rPr>
                <w:spacing w:val="-4"/>
              </w:rPr>
            </w:pPr>
            <w:r w:rsidRPr="0095584A">
              <w:rPr>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rPr>
                <w:spacing w:val="-4"/>
              </w:rPr>
              <w:t>Вертикальное</w:t>
            </w:r>
          </w:p>
        </w:tc>
      </w:tr>
      <w:tr w:rsidR="002164FC" w:rsidRPr="0095584A" w:rsidTr="002164F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164FC" w:rsidRPr="0095584A" w:rsidRDefault="002164FC" w:rsidP="002164FC"/>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rPr>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rPr>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rPr>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rPr>
                <w:spacing w:val="-4"/>
              </w:rPr>
              <w:t>Мобильное</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2164FC" w:rsidRPr="0095584A" w:rsidRDefault="002164FC" w:rsidP="002164FC">
            <w:pPr>
              <w:shd w:val="clear" w:color="auto" w:fill="FFFFFF"/>
              <w:jc w:val="center"/>
            </w:pPr>
            <w:r w:rsidRPr="0095584A">
              <w:t>5</w:t>
            </w:r>
          </w:p>
        </w:tc>
      </w:tr>
      <w:tr w:rsidR="002164FC" w:rsidRPr="0095584A" w:rsidTr="002164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jc w:val="center"/>
            </w:pPr>
            <w:r w:rsidRPr="0095584A">
              <w:t>Травы</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jc w:val="center"/>
            </w:pPr>
            <w:r w:rsidRPr="0095584A">
              <w:t>Кусты**</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rPr>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rPr>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jc w:val="center"/>
            </w:pPr>
            <w:r w:rsidRPr="0095584A">
              <w:t>Лианы древесные</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5"/>
              </w:rPr>
              <w:t>Древогубец</w:t>
            </w:r>
            <w:r>
              <w:rPr>
                <w:spacing w:val="-5"/>
              </w:rPr>
              <w:t xml:space="preserve"> </w:t>
            </w:r>
            <w:r w:rsidRPr="0095584A">
              <w:rPr>
                <w:spacing w:val="-5"/>
              </w:rPr>
              <w:t>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2164FC" w:rsidRPr="0095584A" w:rsidRDefault="002164FC" w:rsidP="002164FC">
            <w:pPr>
              <w:shd w:val="clear" w:color="auto" w:fill="FFFFFF"/>
            </w:pPr>
            <w:r w:rsidRPr="0095584A">
              <w:rPr>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nil"/>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nil"/>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nil"/>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jc w:val="center"/>
            </w:pPr>
            <w:r w:rsidRPr="0095584A">
              <w:t>Лианы травянистые</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lastRenderedPageBreak/>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jc w:val="center"/>
            </w:pPr>
            <w:r w:rsidRPr="0095584A">
              <w:t>Деревья**</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r w:rsidR="002164FC" w:rsidRPr="0095584A" w:rsidTr="002164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pPr>
            <w:r w:rsidRPr="0095584A">
              <w:rPr>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2164FC" w:rsidRPr="0095584A" w:rsidRDefault="002164FC" w:rsidP="002164FC">
            <w:pPr>
              <w:shd w:val="clear" w:color="auto" w:fill="FFFFFF"/>
              <w:jc w:val="center"/>
            </w:pPr>
            <w:r w:rsidRPr="0095584A">
              <w:t>-</w:t>
            </w:r>
          </w:p>
        </w:tc>
      </w:tr>
    </w:tbl>
    <w:p w:rsidR="002164FC" w:rsidRPr="0095584A" w:rsidRDefault="002164FC" w:rsidP="002164FC">
      <w:pPr>
        <w:spacing w:before="120"/>
        <w:ind w:firstLine="284"/>
        <w:jc w:val="both"/>
      </w:pPr>
      <w:r w:rsidRPr="0095584A">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2164FC" w:rsidRPr="0095584A" w:rsidRDefault="002164FC" w:rsidP="002164FC">
      <w:pPr>
        <w:ind w:firstLine="284"/>
        <w:jc w:val="both"/>
      </w:pPr>
      <w:r w:rsidRPr="0095584A">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95584A">
          <w:t>3 м</w:t>
        </w:r>
      </w:smartTag>
      <w:r w:rsidRPr="0095584A">
        <w:t>.</w:t>
      </w:r>
    </w:p>
    <w:p w:rsidR="002164FC" w:rsidRPr="0095584A" w:rsidRDefault="002164FC" w:rsidP="002164FC">
      <w:pPr>
        <w:spacing w:before="120"/>
        <w:jc w:val="right"/>
      </w:pPr>
      <w:r w:rsidRPr="0095584A">
        <w:t>Таблица А.7</w:t>
      </w:r>
      <w:r w:rsidRPr="0095584A">
        <w:tab/>
      </w:r>
    </w:p>
    <w:p w:rsidR="002164FC" w:rsidRPr="0095584A" w:rsidRDefault="002164FC" w:rsidP="002164FC">
      <w:pPr>
        <w:spacing w:after="120"/>
        <w:jc w:val="center"/>
      </w:pPr>
      <w:r w:rsidRPr="0095584A">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782"/>
        <w:gridCol w:w="5039"/>
        <w:gridCol w:w="2873"/>
      </w:tblGrid>
      <w:tr w:rsidR="002164FC" w:rsidRPr="0095584A" w:rsidTr="002164FC">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bookmarkStart w:id="43" w:name="TO0000019"/>
            <w:r w:rsidRPr="0095584A">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Сортировка</w:t>
            </w:r>
          </w:p>
        </w:tc>
      </w:tr>
      <w:tr w:rsidR="002164FC" w:rsidRPr="0095584A" w:rsidTr="002164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95584A">
                <w:t>180 см</w:t>
              </w:r>
            </w:smartTag>
            <w:r w:rsidRPr="0095584A">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Сортировка осуществляется по обхвату ствола (см):</w:t>
            </w:r>
          </w:p>
          <w:p w:rsidR="002164FC" w:rsidRPr="0095584A" w:rsidRDefault="002164FC" w:rsidP="002164FC">
            <w:pPr>
              <w:spacing w:after="120"/>
            </w:pPr>
            <w:r w:rsidRPr="0095584A">
              <w:t>8-10**, 10**-12</w:t>
            </w:r>
          </w:p>
          <w:p w:rsidR="002164FC" w:rsidRPr="0095584A" w:rsidRDefault="002164FC" w:rsidP="002164FC">
            <w:r w:rsidRPr="0095584A">
              <w:t>Количество растений при транспортировке в пучках:</w:t>
            </w:r>
          </w:p>
          <w:p w:rsidR="002164FC" w:rsidRPr="0095584A" w:rsidRDefault="002164FC" w:rsidP="002164FC">
            <w:r w:rsidRPr="0095584A">
              <w:t>не более 5</w:t>
            </w:r>
          </w:p>
        </w:tc>
      </w:tr>
      <w:tr w:rsidR="002164FC" w:rsidRPr="0095584A" w:rsidTr="002164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95584A">
                <w:t>200 см</w:t>
              </w:r>
            </w:smartTag>
            <w:r w:rsidRPr="0095584A">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95584A">
              <w:rPr>
                <w:i/>
                <w:iCs/>
              </w:rPr>
              <w:t xml:space="preserve">Робиния псевдоакация). </w:t>
            </w:r>
            <w:r w:rsidRPr="0095584A">
              <w:t xml:space="preserve">Стрижка проводится по </w:t>
            </w:r>
            <w:r w:rsidRPr="0095584A">
              <w:lastRenderedPageBreak/>
              <w:t>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lastRenderedPageBreak/>
              <w:t>Сортировка осуществляется по обхвату ствола (см):</w:t>
            </w:r>
          </w:p>
          <w:p w:rsidR="002164FC" w:rsidRPr="0095584A" w:rsidRDefault="002164FC" w:rsidP="002164FC">
            <w:r w:rsidRPr="0095584A">
              <w:t>10-12, 12-14, 14-16, 16-18, 18-20, 20-25</w:t>
            </w:r>
          </w:p>
          <w:p w:rsidR="002164FC" w:rsidRPr="0095584A" w:rsidRDefault="002164FC" w:rsidP="002164FC">
            <w:pPr>
              <w:spacing w:after="120"/>
            </w:pPr>
            <w:r w:rsidRPr="0095584A">
              <w:t xml:space="preserve">и далее с интервалом </w:t>
            </w:r>
            <w:smartTag w:uri="urn:schemas-microsoft-com:office:smarttags" w:element="metricconverter">
              <w:smartTagPr>
                <w:attr w:name="ProductID" w:val="5 см"/>
              </w:smartTagPr>
              <w:r w:rsidRPr="0095584A">
                <w:t>5 см</w:t>
              </w:r>
            </w:smartTag>
            <w:r w:rsidRPr="0095584A">
              <w:t xml:space="preserve">, при обхвате более </w:t>
            </w:r>
            <w:smartTag w:uri="urn:schemas-microsoft-com:office:smarttags" w:element="metricconverter">
              <w:smartTagPr>
                <w:attr w:name="ProductID" w:val="50 см"/>
              </w:smartTagPr>
              <w:r w:rsidRPr="0095584A">
                <w:t>50 см</w:t>
              </w:r>
            </w:smartTag>
            <w:r w:rsidRPr="0095584A">
              <w:t xml:space="preserve"> - с интервалом </w:t>
            </w:r>
            <w:smartTag w:uri="urn:schemas-microsoft-com:office:smarttags" w:element="metricconverter">
              <w:smartTagPr>
                <w:attr w:name="ProductID" w:val="10 см"/>
              </w:smartTagPr>
              <w:r w:rsidRPr="0095584A">
                <w:t>10 см</w:t>
              </w:r>
            </w:smartTag>
            <w:r w:rsidRPr="0095584A">
              <w:t>.</w:t>
            </w:r>
          </w:p>
          <w:p w:rsidR="002164FC" w:rsidRPr="0095584A" w:rsidRDefault="002164FC" w:rsidP="002164FC">
            <w:r w:rsidRPr="0095584A">
              <w:t>В зависимости от вида, сорта и размеров могут быть указаны дополнительные данные по общей высоте и ширине кроны.</w:t>
            </w:r>
          </w:p>
          <w:p w:rsidR="002164FC" w:rsidRPr="0095584A" w:rsidRDefault="002164FC" w:rsidP="002164FC">
            <w:r w:rsidRPr="0095584A">
              <w:lastRenderedPageBreak/>
              <w:t>Ширина кроны в см:</w:t>
            </w:r>
          </w:p>
          <w:p w:rsidR="002164FC" w:rsidRPr="0095584A" w:rsidRDefault="002164FC" w:rsidP="002164FC">
            <w:r w:rsidRPr="0095584A">
              <w:t>60-100, 100-150, 150-200, 200-300, 300-400, 400-600</w:t>
            </w:r>
          </w:p>
          <w:p w:rsidR="002164FC" w:rsidRPr="0095584A" w:rsidRDefault="002164FC" w:rsidP="002164FC">
            <w:r w:rsidRPr="0095584A">
              <w:t xml:space="preserve">Общая высота в см: </w:t>
            </w:r>
          </w:p>
          <w:p w:rsidR="002164FC" w:rsidRPr="0095584A" w:rsidRDefault="002164FC" w:rsidP="002164FC">
            <w:r w:rsidRPr="0095584A">
              <w:t xml:space="preserve">выше </w:t>
            </w:r>
            <w:smartTag w:uri="urn:schemas-microsoft-com:office:smarttags" w:element="metricconverter">
              <w:smartTagPr>
                <w:attr w:name="ProductID" w:val="300 см"/>
              </w:smartTagPr>
              <w:r w:rsidRPr="0095584A">
                <w:t>300 см</w:t>
              </w:r>
            </w:smartTag>
            <w:r w:rsidRPr="0095584A">
              <w:t xml:space="preserve"> с интервалом </w:t>
            </w:r>
            <w:smartTag w:uri="urn:schemas-microsoft-com:office:smarttags" w:element="metricconverter">
              <w:smartTagPr>
                <w:attr w:name="ProductID" w:val="100 см"/>
              </w:smartTagPr>
              <w:r w:rsidRPr="0095584A">
                <w:t>100 см</w:t>
              </w:r>
            </w:smartTag>
          </w:p>
          <w:p w:rsidR="002164FC" w:rsidRPr="0095584A" w:rsidRDefault="002164FC" w:rsidP="002164FC">
            <w:r w:rsidRPr="0095584A">
              <w:t xml:space="preserve">выше </w:t>
            </w:r>
            <w:smartTag w:uri="urn:schemas-microsoft-com:office:smarttags" w:element="metricconverter">
              <w:smartTagPr>
                <w:attr w:name="ProductID" w:val="500 см"/>
              </w:smartTagPr>
              <w:r w:rsidRPr="0095584A">
                <w:t>500 см</w:t>
              </w:r>
            </w:smartTag>
            <w:r w:rsidRPr="0095584A">
              <w:t xml:space="preserve"> с интервалом </w:t>
            </w:r>
            <w:smartTag w:uri="urn:schemas-microsoft-com:office:smarttags" w:element="metricconverter">
              <w:smartTagPr>
                <w:attr w:name="ProductID" w:val="200 см"/>
              </w:smartTagPr>
              <w:r w:rsidRPr="0095584A">
                <w:t>200 см</w:t>
              </w:r>
            </w:smartTag>
          </w:p>
          <w:p w:rsidR="002164FC" w:rsidRPr="0095584A" w:rsidRDefault="002164FC" w:rsidP="002164FC">
            <w:r w:rsidRPr="0095584A">
              <w:t xml:space="preserve">выше </w:t>
            </w:r>
            <w:smartTag w:uri="urn:schemas-microsoft-com:office:smarttags" w:element="metricconverter">
              <w:smartTagPr>
                <w:attr w:name="ProductID" w:val="900 см"/>
              </w:smartTagPr>
              <w:r w:rsidRPr="0095584A">
                <w:t>900 см</w:t>
              </w:r>
            </w:smartTag>
            <w:r w:rsidRPr="0095584A">
              <w:t xml:space="preserve"> с интервалом </w:t>
            </w:r>
            <w:smartTag w:uri="urn:schemas-microsoft-com:office:smarttags" w:element="metricconverter">
              <w:smartTagPr>
                <w:attr w:name="ProductID" w:val="300 см"/>
              </w:smartTagPr>
              <w:r w:rsidRPr="0095584A">
                <w:t>300 см</w:t>
              </w:r>
            </w:smartTag>
          </w:p>
          <w:p w:rsidR="002164FC" w:rsidRPr="0095584A" w:rsidRDefault="002164FC" w:rsidP="002164FC">
            <w:r w:rsidRPr="0095584A">
              <w:t>Количество пересадок дается у растений с комом в металлической сетке (4×Пер, 5×Пер и т.д.)</w:t>
            </w:r>
          </w:p>
        </w:tc>
      </w:tr>
      <w:tr w:rsidR="002164FC" w:rsidRPr="0095584A" w:rsidTr="002164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lastRenderedPageBreak/>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95584A">
                <w:t>25 см</w:t>
              </w:r>
            </w:smartTag>
            <w:r w:rsidRPr="0095584A">
              <w:t xml:space="preserve"> не менее </w:t>
            </w:r>
            <w:smartTag w:uri="urn:schemas-microsoft-com:office:smarttags" w:element="metricconverter">
              <w:smartTagPr>
                <w:attr w:name="ProductID" w:val="220 см"/>
              </w:smartTagPr>
              <w:r w:rsidRPr="0095584A">
                <w:t>220 см</w:t>
              </w:r>
            </w:smartTag>
            <w:r w:rsidRPr="0095584A">
              <w:t xml:space="preserve"> при обхвате более </w:t>
            </w:r>
            <w:smartTag w:uri="urn:schemas-microsoft-com:office:smarttags" w:element="metricconverter">
              <w:smartTagPr>
                <w:attr w:name="ProductID" w:val="25 см"/>
              </w:smartTagPr>
              <w:r w:rsidRPr="0095584A">
                <w:t>25 см</w:t>
              </w:r>
            </w:smartTag>
            <w:r w:rsidRPr="0095584A">
              <w:t xml:space="preserve"> не менее </w:t>
            </w:r>
            <w:smartTag w:uri="urn:schemas-microsoft-com:office:smarttags" w:element="metricconverter">
              <w:smartTagPr>
                <w:attr w:name="ProductID" w:val="250 см"/>
              </w:smartTagPr>
              <w:r w:rsidRPr="0095584A">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Сортировка осуществляется как для Кр.д (3×Пер)</w:t>
            </w:r>
          </w:p>
        </w:tc>
      </w:tr>
      <w:tr w:rsidR="002164FC" w:rsidRPr="0095584A" w:rsidTr="002164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Сортировка осуществляется как для Кр.д (3×Пер)</w:t>
            </w:r>
          </w:p>
        </w:tc>
      </w:tr>
      <w:tr w:rsidR="002164FC" w:rsidRPr="0095584A" w:rsidTr="002164F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 Крупномерные деревья (Кр.д.) - это древесные растения с четкой границей между стволом и кроной</w:t>
            </w:r>
          </w:p>
          <w:p w:rsidR="002164FC" w:rsidRPr="0095584A" w:rsidRDefault="002164FC" w:rsidP="002164FC">
            <w:r w:rsidRPr="0095584A">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95584A">
                <w:t>10 см</w:t>
              </w:r>
            </w:smartTag>
            <w:r w:rsidRPr="0095584A">
              <w:t xml:space="preserve"> - к интервалу 8-</w:t>
            </w:r>
            <w:smartTag w:uri="urn:schemas-microsoft-com:office:smarttags" w:element="metricconverter">
              <w:smartTagPr>
                <w:attr w:name="ProductID" w:val="10 см"/>
              </w:smartTagPr>
              <w:r w:rsidRPr="0095584A">
                <w:t>10 см</w:t>
              </w:r>
            </w:smartTag>
            <w:r w:rsidRPr="0095584A">
              <w:t>, а не 10-</w:t>
            </w:r>
            <w:smartTag w:uri="urn:schemas-microsoft-com:office:smarttags" w:element="metricconverter">
              <w:smartTagPr>
                <w:attr w:name="ProductID" w:val="12 см"/>
              </w:smartTagPr>
              <w:r w:rsidRPr="0095584A">
                <w:t>12 см</w:t>
              </w:r>
            </w:smartTag>
            <w:r w:rsidRPr="0095584A">
              <w:t>)</w:t>
            </w:r>
          </w:p>
        </w:tc>
      </w:tr>
    </w:tbl>
    <w:p w:rsidR="002164FC" w:rsidRDefault="002164FC" w:rsidP="002164FC">
      <w:pPr>
        <w:pStyle w:val="10"/>
        <w:keepNext w:val="0"/>
        <w:rPr>
          <w:b w:val="0"/>
          <w:bCs w:val="0"/>
          <w:color w:val="000000"/>
        </w:rPr>
      </w:pPr>
      <w:bookmarkStart w:id="44" w:name="_Toc37759145"/>
      <w:bookmarkStart w:id="45" w:name="PO0000593"/>
      <w:bookmarkEnd w:id="43"/>
    </w:p>
    <w:p w:rsidR="002164FC" w:rsidRPr="0095584A" w:rsidRDefault="002164FC" w:rsidP="002164FC">
      <w:pPr>
        <w:pStyle w:val="10"/>
        <w:keepNext w:val="0"/>
        <w:rPr>
          <w:b w:val="0"/>
          <w:bCs w:val="0"/>
          <w:color w:val="000000"/>
        </w:rPr>
      </w:pPr>
      <w:r w:rsidRPr="0095584A">
        <w:rPr>
          <w:b w:val="0"/>
          <w:bCs w:val="0"/>
          <w:color w:val="000000"/>
        </w:rPr>
        <w:t xml:space="preserve">ПРИЛОЖЕНИЕ </w:t>
      </w:r>
      <w:bookmarkEnd w:id="44"/>
      <w:r w:rsidRPr="0095584A">
        <w:rPr>
          <w:b w:val="0"/>
          <w:bCs w:val="0"/>
          <w:color w:val="000000"/>
        </w:rPr>
        <w:t>Б</w:t>
      </w:r>
    </w:p>
    <w:p w:rsidR="002164FC" w:rsidRPr="0095584A" w:rsidRDefault="002164FC" w:rsidP="002164FC">
      <w:pPr>
        <w:pStyle w:val="10"/>
        <w:keepNext w:val="0"/>
        <w:rPr>
          <w:color w:val="000000"/>
        </w:rPr>
      </w:pPr>
      <w:bookmarkStart w:id="46" w:name="_Toc37759150"/>
      <w:bookmarkEnd w:id="45"/>
      <w:r w:rsidRPr="0095584A">
        <w:rPr>
          <w:color w:val="000000"/>
        </w:rPr>
        <w:t>ПРИЕМЫ БЛАГОУСТРОЙСТВА НА ТЕРРИТОРИЯХ РЕКРЕАЦИОННОГО НАЗНАЧЕНИЯ</w:t>
      </w:r>
      <w:bookmarkEnd w:id="46"/>
    </w:p>
    <w:p w:rsidR="002164FC" w:rsidRPr="0095584A" w:rsidRDefault="002164FC" w:rsidP="002164FC">
      <w:pPr>
        <w:jc w:val="right"/>
      </w:pPr>
      <w:r w:rsidRPr="0095584A">
        <w:t xml:space="preserve">Таблица </w:t>
      </w:r>
      <w:r w:rsidRPr="00AC5D68">
        <w:t>Б</w:t>
      </w:r>
      <w:r w:rsidRPr="0095584A">
        <w:t xml:space="preserve">.1 </w:t>
      </w:r>
    </w:p>
    <w:p w:rsidR="002164FC" w:rsidRPr="0095584A" w:rsidRDefault="002164FC" w:rsidP="002164FC">
      <w:pPr>
        <w:spacing w:after="120"/>
        <w:jc w:val="center"/>
      </w:pPr>
      <w:r w:rsidRPr="0095584A">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512"/>
        <w:gridCol w:w="4470"/>
      </w:tblGrid>
      <w:tr w:rsidR="002164FC" w:rsidRPr="0095584A" w:rsidTr="002164FC">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bookmarkStart w:id="47" w:name="TO0000030"/>
            <w:r w:rsidRPr="0095584A">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Приемы благоустройства</w:t>
            </w:r>
          </w:p>
        </w:tc>
      </w:tr>
      <w:tr w:rsidR="002164FC" w:rsidRPr="0095584A" w:rsidTr="002164FC">
        <w:trPr>
          <w:jc w:val="center"/>
        </w:trPr>
        <w:tc>
          <w:tcPr>
            <w:tcW w:w="79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6-9</w:t>
            </w:r>
          </w:p>
        </w:tc>
        <w:tc>
          <w:tcPr>
            <w:tcW w:w="1381"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 xml:space="preserve">Устройство зеленых разделительных полос шириной порядка </w:t>
            </w:r>
            <w:smartTag w:uri="urn:schemas-microsoft-com:office:smarttags" w:element="metricconverter">
              <w:smartTagPr>
                <w:attr w:name="ProductID" w:val="2 м"/>
              </w:smartTagPr>
              <w:r w:rsidRPr="0095584A">
                <w:t>2 м</w:t>
              </w:r>
            </w:smartTag>
            <w:r w:rsidRPr="0095584A">
              <w:t>, через каждые 25-</w:t>
            </w:r>
            <w:smartTag w:uri="urn:schemas-microsoft-com:office:smarttags" w:element="metricconverter">
              <w:smartTagPr>
                <w:attr w:name="ProductID" w:val="30 м"/>
              </w:smartTagPr>
              <w:r w:rsidRPr="0095584A">
                <w:t>30 м</w:t>
              </w:r>
            </w:smartTag>
            <w:r w:rsidRPr="0095584A">
              <w:t xml:space="preserve"> - проходы. </w:t>
            </w:r>
          </w:p>
          <w:p w:rsidR="002164FC" w:rsidRPr="0095584A" w:rsidRDefault="002164FC" w:rsidP="002164FC">
            <w:pPr>
              <w:jc w:val="both"/>
            </w:pPr>
            <w:r w:rsidRPr="0095584A">
              <w:t>Устройство аллеи на берегу водоема</w:t>
            </w:r>
            <w:r>
              <w:t xml:space="preserve"> </w:t>
            </w:r>
            <w:r w:rsidRPr="0095584A">
              <w:t xml:space="preserve">с решением поперечного профиля в разных уровнях, связанных откосами, стенками и лестницами. </w:t>
            </w:r>
          </w:p>
          <w:p w:rsidR="002164FC" w:rsidRPr="0095584A" w:rsidRDefault="002164FC" w:rsidP="002164FC">
            <w:pPr>
              <w:jc w:val="both"/>
            </w:pPr>
            <w:r w:rsidRPr="0095584A">
              <w:t xml:space="preserve">Покрытие: твердое (плитка, асфальтобетон) с обрамлением бортовым камнем. </w:t>
            </w:r>
          </w:p>
          <w:p w:rsidR="002164FC" w:rsidRPr="0095584A" w:rsidRDefault="002164FC" w:rsidP="002164FC">
            <w:pPr>
              <w:jc w:val="both"/>
            </w:pPr>
            <w:r w:rsidRPr="0095584A">
              <w:t xml:space="preserve">Обрезка ветвей на высоту </w:t>
            </w:r>
            <w:smartTag w:uri="urn:schemas-microsoft-com:office:smarttags" w:element="metricconverter">
              <w:smartTagPr>
                <w:attr w:name="ProductID" w:val="2,5 м"/>
              </w:smartTagPr>
              <w:r w:rsidRPr="0095584A">
                <w:t>2,5 м</w:t>
              </w:r>
            </w:smartTag>
            <w:r w:rsidRPr="0095584A">
              <w:t>.</w:t>
            </w:r>
          </w:p>
        </w:tc>
      </w:tr>
      <w:tr w:rsidR="002164FC" w:rsidRPr="0095584A" w:rsidTr="002164FC">
        <w:trPr>
          <w:jc w:val="center"/>
        </w:trPr>
        <w:tc>
          <w:tcPr>
            <w:tcW w:w="79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3-4,5</w:t>
            </w:r>
          </w:p>
        </w:tc>
        <w:tc>
          <w:tcPr>
            <w:tcW w:w="1381"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 xml:space="preserve">Интенсивное пешеходное движение (до 300 ч/час). Допускается проезд эксплуатационного </w:t>
            </w:r>
            <w:r w:rsidRPr="0095584A">
              <w:lastRenderedPageBreak/>
              <w:t>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lastRenderedPageBreak/>
              <w:t xml:space="preserve">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w:t>
            </w:r>
            <w:r w:rsidRPr="0095584A">
              <w:lastRenderedPageBreak/>
              <w:t>на высоту 2,0-</w:t>
            </w:r>
            <w:smartTag w:uri="urn:schemas-microsoft-com:office:smarttags" w:element="metricconverter">
              <w:smartTagPr>
                <w:attr w:name="ProductID" w:val="2,5 м"/>
              </w:smartTagPr>
              <w:r w:rsidRPr="0095584A">
                <w:t>2,5 м</w:t>
              </w:r>
            </w:smartTag>
            <w:r w:rsidRPr="0095584A">
              <w:t>. Садовый борт, бордюры из цветов и трав, водоотводные лотки или др.</w:t>
            </w:r>
          </w:p>
        </w:tc>
      </w:tr>
      <w:tr w:rsidR="002164FC" w:rsidRPr="0095584A" w:rsidTr="002164FC">
        <w:trPr>
          <w:jc w:val="center"/>
        </w:trPr>
        <w:tc>
          <w:tcPr>
            <w:tcW w:w="79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1,5-2,5</w:t>
            </w:r>
          </w:p>
        </w:tc>
        <w:tc>
          <w:tcPr>
            <w:tcW w:w="1381"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 xml:space="preserve">Свободная трассировка, каждый поворот оправдан и зафиксирован объектом, сооружением, группой или одиночными насаждениями. </w:t>
            </w:r>
          </w:p>
          <w:p w:rsidR="002164FC" w:rsidRPr="0095584A" w:rsidRDefault="002164FC" w:rsidP="002164FC">
            <w:pPr>
              <w:jc w:val="both"/>
            </w:pPr>
            <w:r w:rsidRPr="0095584A">
              <w:t>Продольный уклон допускается 80 ‰. Покрытие: плитка, грунтовое улучшенное</w:t>
            </w:r>
          </w:p>
        </w:tc>
      </w:tr>
      <w:tr w:rsidR="002164FC" w:rsidRPr="0095584A" w:rsidTr="002164FC">
        <w:trPr>
          <w:jc w:val="center"/>
        </w:trPr>
        <w:tc>
          <w:tcPr>
            <w:tcW w:w="79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Тропы</w:t>
            </w:r>
          </w:p>
        </w:tc>
        <w:tc>
          <w:tcPr>
            <w:tcW w:w="43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0,75-1,0</w:t>
            </w:r>
          </w:p>
        </w:tc>
        <w:tc>
          <w:tcPr>
            <w:tcW w:w="1381"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Трассируется по крутым склонам, через чаши, овраги, ручьи.</w:t>
            </w:r>
          </w:p>
          <w:p w:rsidR="002164FC" w:rsidRPr="0095584A" w:rsidRDefault="002164FC" w:rsidP="002164FC">
            <w:pPr>
              <w:jc w:val="both"/>
            </w:pPr>
            <w:r w:rsidRPr="0095584A">
              <w:t>Покрытие: грунтовое естественное.</w:t>
            </w:r>
          </w:p>
        </w:tc>
      </w:tr>
      <w:tr w:rsidR="002164FC" w:rsidRPr="0095584A" w:rsidTr="002164FC">
        <w:trPr>
          <w:jc w:val="center"/>
        </w:trPr>
        <w:tc>
          <w:tcPr>
            <w:tcW w:w="79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1,5-2,25</w:t>
            </w:r>
          </w:p>
        </w:tc>
        <w:tc>
          <w:tcPr>
            <w:tcW w:w="1381"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 xml:space="preserve">Трассирование замкнутое (кольцевое, петельное, восьмерочное). </w:t>
            </w:r>
          </w:p>
          <w:p w:rsidR="002164FC" w:rsidRPr="0095584A" w:rsidRDefault="002164FC" w:rsidP="002164FC">
            <w:pPr>
              <w:jc w:val="both"/>
            </w:pPr>
            <w:r w:rsidRPr="0095584A">
              <w:t xml:space="preserve">Надлежит устройство пункта техобслуживания. </w:t>
            </w:r>
          </w:p>
          <w:p w:rsidR="002164FC" w:rsidRPr="0095584A" w:rsidRDefault="002164FC" w:rsidP="002164FC">
            <w:pPr>
              <w:jc w:val="both"/>
            </w:pPr>
            <w:r w:rsidRPr="0095584A">
              <w:t xml:space="preserve">Покрытие твердое. </w:t>
            </w:r>
          </w:p>
          <w:p w:rsidR="002164FC" w:rsidRPr="0095584A" w:rsidRDefault="002164FC" w:rsidP="002164FC">
            <w:pPr>
              <w:jc w:val="both"/>
            </w:pPr>
            <w:r w:rsidRPr="0095584A">
              <w:t xml:space="preserve">Обрезка ветвей на высоту </w:t>
            </w:r>
            <w:smartTag w:uri="urn:schemas-microsoft-com:office:smarttags" w:element="metricconverter">
              <w:smartTagPr>
                <w:attr w:name="ProductID" w:val="2,5 м"/>
              </w:smartTagPr>
              <w:r w:rsidRPr="0095584A">
                <w:t>2,5 м</w:t>
              </w:r>
            </w:smartTag>
            <w:r w:rsidRPr="0095584A">
              <w:t>.</w:t>
            </w:r>
          </w:p>
        </w:tc>
      </w:tr>
      <w:tr w:rsidR="002164FC" w:rsidRPr="0095584A" w:rsidTr="002164FC">
        <w:trPr>
          <w:jc w:val="center"/>
        </w:trPr>
        <w:tc>
          <w:tcPr>
            <w:tcW w:w="79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4,0-6,0</w:t>
            </w:r>
          </w:p>
        </w:tc>
        <w:tc>
          <w:tcPr>
            <w:tcW w:w="1381"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Наибольшие продольные уклоны до 60 ‰.</w:t>
            </w:r>
          </w:p>
          <w:p w:rsidR="002164FC" w:rsidRPr="0095584A" w:rsidRDefault="002164FC" w:rsidP="002164FC">
            <w:pPr>
              <w:jc w:val="both"/>
            </w:pPr>
            <w:r w:rsidRPr="0095584A">
              <w:t xml:space="preserve">Обрезка ветвей на высоту </w:t>
            </w:r>
            <w:smartTag w:uri="urn:schemas-microsoft-com:office:smarttags" w:element="metricconverter">
              <w:smartTagPr>
                <w:attr w:name="ProductID" w:val="4 м"/>
              </w:smartTagPr>
              <w:r w:rsidRPr="0095584A">
                <w:t>4 м</w:t>
              </w:r>
            </w:smartTag>
            <w:r w:rsidRPr="0095584A">
              <w:t>.</w:t>
            </w:r>
          </w:p>
          <w:p w:rsidR="002164FC" w:rsidRPr="0095584A" w:rsidRDefault="002164FC" w:rsidP="002164FC">
            <w:pPr>
              <w:jc w:val="both"/>
            </w:pPr>
            <w:r w:rsidRPr="0095584A">
              <w:t>Покрытие: грунтовое улучшенное.</w:t>
            </w:r>
          </w:p>
        </w:tc>
      </w:tr>
      <w:tr w:rsidR="002164FC" w:rsidRPr="0095584A" w:rsidTr="002164FC">
        <w:trPr>
          <w:jc w:val="center"/>
        </w:trPr>
        <w:tc>
          <w:tcPr>
            <w:tcW w:w="794"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center"/>
            </w:pPr>
            <w:r w:rsidRPr="0095584A">
              <w:t>4,5-7,0</w:t>
            </w:r>
          </w:p>
        </w:tc>
        <w:tc>
          <w:tcPr>
            <w:tcW w:w="1381"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 xml:space="preserve">Автомобильные прогулки и проезд внутрипаркового транспорта </w:t>
            </w:r>
          </w:p>
          <w:p w:rsidR="002164FC" w:rsidRPr="0095584A" w:rsidRDefault="002164FC" w:rsidP="002164FC">
            <w:pPr>
              <w:jc w:val="both"/>
            </w:pPr>
            <w:r w:rsidRPr="0095584A">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2164FC" w:rsidRPr="0095584A" w:rsidRDefault="002164FC" w:rsidP="002164FC">
            <w:pPr>
              <w:jc w:val="both"/>
            </w:pPr>
            <w:r w:rsidRPr="0095584A">
              <w:t>Трассируется по периферии лесопарка в стороне от пешеходных коммуникаций. Наибольший продольный уклон 70 ‰.</w:t>
            </w:r>
          </w:p>
          <w:p w:rsidR="002164FC" w:rsidRPr="0095584A" w:rsidRDefault="002164FC" w:rsidP="002164FC">
            <w:pPr>
              <w:jc w:val="both"/>
            </w:pPr>
            <w:r w:rsidRPr="0095584A">
              <w:t xml:space="preserve">Макс. скорость - 40 км/час. </w:t>
            </w:r>
          </w:p>
          <w:p w:rsidR="002164FC" w:rsidRPr="0095584A" w:rsidRDefault="002164FC" w:rsidP="002164FC">
            <w:pPr>
              <w:jc w:val="both"/>
            </w:pPr>
            <w:r w:rsidRPr="0095584A">
              <w:t xml:space="preserve">Радиусы закруглений - не менее </w:t>
            </w:r>
            <w:smartTag w:uri="urn:schemas-microsoft-com:office:smarttags" w:element="metricconverter">
              <w:smartTagPr>
                <w:attr w:name="ProductID" w:val="15 м"/>
              </w:smartTagPr>
              <w:r w:rsidRPr="0095584A">
                <w:t>15 м</w:t>
              </w:r>
            </w:smartTag>
            <w:r w:rsidRPr="0095584A">
              <w:t>. Покрытие: асфальтобетон, щебеночное, гравийное, обработка вяжущими, бордюрный камень.</w:t>
            </w:r>
          </w:p>
        </w:tc>
      </w:tr>
      <w:tr w:rsidR="002164FC" w:rsidRPr="0095584A" w:rsidTr="002164FC">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2164FC" w:rsidRPr="0095584A" w:rsidRDefault="002164FC" w:rsidP="002164FC">
            <w:pPr>
              <w:spacing w:before="120"/>
              <w:jc w:val="both"/>
            </w:pPr>
            <w:r w:rsidRPr="0095584A">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95584A">
                <w:t>6 м</w:t>
              </w:r>
            </w:smartTag>
            <w:r w:rsidRPr="0095584A">
              <w:t>.</w:t>
            </w:r>
          </w:p>
          <w:p w:rsidR="002164FC" w:rsidRPr="0095584A" w:rsidRDefault="002164FC" w:rsidP="002164FC">
            <w:pPr>
              <w:jc w:val="both"/>
            </w:pPr>
            <w:r w:rsidRPr="0095584A">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2164FC" w:rsidRPr="0095584A" w:rsidRDefault="002164FC" w:rsidP="002164FC">
            <w:pPr>
              <w:jc w:val="both"/>
            </w:pPr>
            <w:r w:rsidRPr="0095584A">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95584A">
                <w:t>100 га</w:t>
              </w:r>
            </w:smartTag>
            <w:r w:rsidRPr="0095584A">
              <w:t>.</w:t>
            </w:r>
          </w:p>
        </w:tc>
      </w:tr>
    </w:tbl>
    <w:bookmarkEnd w:id="47"/>
    <w:p w:rsidR="002164FC" w:rsidRPr="0095584A" w:rsidRDefault="002164FC" w:rsidP="002164FC">
      <w:pPr>
        <w:spacing w:before="120"/>
        <w:jc w:val="right"/>
      </w:pPr>
      <w:r w:rsidRPr="0095584A">
        <w:t xml:space="preserve">Таблица </w:t>
      </w:r>
      <w:r w:rsidRPr="00AC5D68">
        <w:t>Б</w:t>
      </w:r>
      <w:r w:rsidRPr="0095584A">
        <w:t xml:space="preserve">.2 </w:t>
      </w:r>
    </w:p>
    <w:p w:rsidR="002164FC" w:rsidRPr="0095584A" w:rsidRDefault="002164FC" w:rsidP="002164FC">
      <w:pPr>
        <w:spacing w:after="120"/>
        <w:jc w:val="center"/>
      </w:pPr>
      <w:r>
        <w:t>Организация площадок</w:t>
      </w:r>
      <w:r w:rsidRPr="0095584A">
        <w:t xml:space="preserve"> парка</w:t>
      </w:r>
      <w:r>
        <w:t xml:space="preserve"> населенного пункта </w:t>
      </w:r>
      <w:r w:rsidRPr="0095584A">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169"/>
        <w:gridCol w:w="3113"/>
        <w:gridCol w:w="1508"/>
        <w:gridCol w:w="1353"/>
      </w:tblGrid>
      <w:tr w:rsidR="002164FC" w:rsidRPr="00664F60" w:rsidTr="002164FC">
        <w:tc>
          <w:tcPr>
            <w:tcW w:w="844" w:type="pct"/>
            <w:vAlign w:val="center"/>
          </w:tcPr>
          <w:p w:rsidR="002164FC" w:rsidRPr="00664F60" w:rsidRDefault="002164FC" w:rsidP="002164FC">
            <w:pPr>
              <w:jc w:val="center"/>
            </w:pPr>
            <w:r w:rsidRPr="00664F60">
              <w:t>Парковые площади и площадки</w:t>
            </w:r>
          </w:p>
        </w:tc>
        <w:tc>
          <w:tcPr>
            <w:tcW w:w="1132" w:type="pct"/>
            <w:vAlign w:val="center"/>
          </w:tcPr>
          <w:p w:rsidR="002164FC" w:rsidRPr="00664F60" w:rsidRDefault="002164FC" w:rsidP="002164FC">
            <w:pPr>
              <w:jc w:val="center"/>
            </w:pPr>
            <w:r w:rsidRPr="00664F60">
              <w:t>Назначение</w:t>
            </w:r>
          </w:p>
        </w:tc>
        <w:tc>
          <w:tcPr>
            <w:tcW w:w="1611" w:type="pct"/>
            <w:vAlign w:val="center"/>
          </w:tcPr>
          <w:p w:rsidR="002164FC" w:rsidRPr="00664F60" w:rsidRDefault="002164FC" w:rsidP="002164FC">
            <w:pPr>
              <w:jc w:val="center"/>
            </w:pPr>
            <w:r w:rsidRPr="00664F60">
              <w:t>Элементы благоустройства</w:t>
            </w:r>
          </w:p>
        </w:tc>
        <w:tc>
          <w:tcPr>
            <w:tcW w:w="744" w:type="pct"/>
            <w:vAlign w:val="center"/>
          </w:tcPr>
          <w:p w:rsidR="002164FC" w:rsidRPr="00664F60" w:rsidRDefault="002164FC" w:rsidP="002164FC">
            <w:pPr>
              <w:jc w:val="center"/>
            </w:pPr>
            <w:r w:rsidRPr="00664F60">
              <w:t>Размеры (кв.м)</w:t>
            </w:r>
          </w:p>
        </w:tc>
        <w:tc>
          <w:tcPr>
            <w:tcW w:w="668" w:type="pct"/>
            <w:vAlign w:val="center"/>
          </w:tcPr>
          <w:p w:rsidR="002164FC" w:rsidRPr="00664F60" w:rsidRDefault="002164FC" w:rsidP="002164FC">
            <w:pPr>
              <w:jc w:val="center"/>
            </w:pPr>
            <w:r w:rsidRPr="00664F60">
              <w:t>Мин. норма на посетителя (кв.м)</w:t>
            </w:r>
          </w:p>
        </w:tc>
      </w:tr>
      <w:tr w:rsidR="002164FC" w:rsidRPr="00664F60" w:rsidTr="002164FC">
        <w:tc>
          <w:tcPr>
            <w:tcW w:w="844" w:type="pct"/>
            <w:vAlign w:val="center"/>
          </w:tcPr>
          <w:p w:rsidR="002164FC" w:rsidRPr="00664F60" w:rsidRDefault="002164FC" w:rsidP="002164FC">
            <w:r w:rsidRPr="00664F60">
              <w:t>Основные площадки</w:t>
            </w:r>
          </w:p>
        </w:tc>
        <w:tc>
          <w:tcPr>
            <w:tcW w:w="1132" w:type="pct"/>
            <w:vAlign w:val="center"/>
          </w:tcPr>
          <w:p w:rsidR="002164FC" w:rsidRPr="00664F60" w:rsidRDefault="002164FC" w:rsidP="002164FC">
            <w:r w:rsidRPr="00664F60">
              <w:t>Центры парковой планировки, размещаются на пересечении аллей, у входной части парка, перед сооружениями</w:t>
            </w:r>
          </w:p>
        </w:tc>
        <w:tc>
          <w:tcPr>
            <w:tcW w:w="1611" w:type="pct"/>
            <w:vAlign w:val="center"/>
          </w:tcPr>
          <w:p w:rsidR="002164FC" w:rsidRPr="00664F60" w:rsidRDefault="002164FC" w:rsidP="002164FC">
            <w:r w:rsidRPr="00664F60">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2164FC" w:rsidRPr="00664F60" w:rsidRDefault="002164FC" w:rsidP="002164FC">
            <w:pPr>
              <w:jc w:val="center"/>
            </w:pPr>
            <w:r w:rsidRPr="00664F60">
              <w:t>С учетом пропускной способности отходящих от входа аллей</w:t>
            </w:r>
          </w:p>
        </w:tc>
        <w:tc>
          <w:tcPr>
            <w:tcW w:w="668" w:type="pct"/>
            <w:vAlign w:val="center"/>
          </w:tcPr>
          <w:p w:rsidR="002164FC" w:rsidRPr="00664F60" w:rsidRDefault="002164FC" w:rsidP="002164FC">
            <w:pPr>
              <w:jc w:val="center"/>
            </w:pPr>
            <w:r w:rsidRPr="00664F60">
              <w:t>1,5</w:t>
            </w:r>
          </w:p>
        </w:tc>
      </w:tr>
      <w:tr w:rsidR="002164FC" w:rsidRPr="00664F60" w:rsidTr="002164FC">
        <w:tc>
          <w:tcPr>
            <w:tcW w:w="844" w:type="pct"/>
            <w:vAlign w:val="center"/>
          </w:tcPr>
          <w:p w:rsidR="002164FC" w:rsidRPr="00664F60" w:rsidRDefault="002164FC" w:rsidP="002164FC">
            <w:r w:rsidRPr="00664F60">
              <w:lastRenderedPageBreak/>
              <w:t>Площади массовых мероприятий</w:t>
            </w:r>
          </w:p>
        </w:tc>
        <w:tc>
          <w:tcPr>
            <w:tcW w:w="1132" w:type="pct"/>
            <w:vAlign w:val="center"/>
          </w:tcPr>
          <w:p w:rsidR="002164FC" w:rsidRPr="00664F60" w:rsidRDefault="002164FC" w:rsidP="002164FC">
            <w:r w:rsidRPr="00664F60">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2164FC" w:rsidRPr="00664F60" w:rsidRDefault="002164FC" w:rsidP="002164FC">
            <w:r w:rsidRPr="00664F60">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2164FC" w:rsidRPr="00664F60" w:rsidRDefault="002164FC" w:rsidP="002164FC">
            <w:pPr>
              <w:jc w:val="center"/>
            </w:pPr>
            <w:r w:rsidRPr="00664F60">
              <w:t>1200-5000</w:t>
            </w:r>
          </w:p>
        </w:tc>
        <w:tc>
          <w:tcPr>
            <w:tcW w:w="668" w:type="pct"/>
            <w:vAlign w:val="center"/>
          </w:tcPr>
          <w:p w:rsidR="002164FC" w:rsidRPr="00664F60" w:rsidRDefault="002164FC" w:rsidP="002164FC">
            <w:pPr>
              <w:jc w:val="center"/>
            </w:pPr>
            <w:r w:rsidRPr="00664F60">
              <w:t>1,0- 2,5</w:t>
            </w:r>
          </w:p>
        </w:tc>
      </w:tr>
      <w:tr w:rsidR="002164FC" w:rsidRPr="00664F60" w:rsidTr="002164FC">
        <w:tc>
          <w:tcPr>
            <w:tcW w:w="844" w:type="pct"/>
            <w:vAlign w:val="center"/>
          </w:tcPr>
          <w:p w:rsidR="002164FC" w:rsidRPr="00664F60" w:rsidRDefault="002164FC" w:rsidP="002164FC">
            <w:r w:rsidRPr="00664F60">
              <w:t>Площадки отдыха, лужайки</w:t>
            </w:r>
          </w:p>
        </w:tc>
        <w:tc>
          <w:tcPr>
            <w:tcW w:w="1132" w:type="pct"/>
            <w:vAlign w:val="center"/>
          </w:tcPr>
          <w:p w:rsidR="002164FC" w:rsidRPr="00664F60" w:rsidRDefault="002164FC" w:rsidP="002164FC">
            <w:r w:rsidRPr="00664F60">
              <w:t>В различных частях парка.</w:t>
            </w:r>
          </w:p>
          <w:p w:rsidR="002164FC" w:rsidRPr="00664F60" w:rsidRDefault="002164FC" w:rsidP="002164FC">
            <w:r w:rsidRPr="00664F60">
              <w:t>Виды площадок:</w:t>
            </w:r>
          </w:p>
          <w:p w:rsidR="002164FC" w:rsidRPr="00664F60" w:rsidRDefault="002164FC" w:rsidP="002164FC">
            <w:r w:rsidRPr="00664F60">
              <w:t>- регулярной планировки с регулярным озеленением;</w:t>
            </w:r>
          </w:p>
          <w:p w:rsidR="002164FC" w:rsidRPr="00664F60" w:rsidRDefault="002164FC" w:rsidP="002164FC">
            <w:r w:rsidRPr="00664F60">
              <w:t>- регулярн. планировки с обрамлением свободными группами растений;</w:t>
            </w:r>
          </w:p>
          <w:p w:rsidR="002164FC" w:rsidRPr="00664F60" w:rsidRDefault="002164FC" w:rsidP="002164FC">
            <w:r w:rsidRPr="00664F60">
              <w:t>- свободной планировки с обрамлением свободными группами растений</w:t>
            </w:r>
          </w:p>
        </w:tc>
        <w:tc>
          <w:tcPr>
            <w:tcW w:w="1611" w:type="pct"/>
            <w:vAlign w:val="center"/>
          </w:tcPr>
          <w:p w:rsidR="002164FC" w:rsidRPr="00664F60" w:rsidRDefault="002164FC" w:rsidP="002164FC">
            <w:r w:rsidRPr="00664F60">
              <w:t>Везде: освещение, беседки, перголы, трельяжи, скамьи, урны</w:t>
            </w:r>
          </w:p>
          <w:p w:rsidR="002164FC" w:rsidRPr="00664F60" w:rsidRDefault="002164FC" w:rsidP="002164FC">
            <w:r w:rsidRPr="00664F60">
              <w:t>Декоративное оформление в центре (цветник, фонтан, скульптура, вазон). Покрытие: мощение плиткой, бортовой камень, бордюры из цветов и трав.</w:t>
            </w:r>
          </w:p>
          <w:p w:rsidR="002164FC" w:rsidRPr="00664F60" w:rsidRDefault="002164FC" w:rsidP="002164FC">
            <w:r w:rsidRPr="00664F60">
              <w:t>На площадках-лужайках - газон</w:t>
            </w:r>
          </w:p>
        </w:tc>
        <w:tc>
          <w:tcPr>
            <w:tcW w:w="744" w:type="pct"/>
            <w:vAlign w:val="center"/>
          </w:tcPr>
          <w:p w:rsidR="002164FC" w:rsidRPr="00664F60" w:rsidRDefault="002164FC" w:rsidP="002164FC">
            <w:pPr>
              <w:jc w:val="center"/>
            </w:pPr>
            <w:r w:rsidRPr="00664F60">
              <w:t>20-200</w:t>
            </w:r>
          </w:p>
        </w:tc>
        <w:tc>
          <w:tcPr>
            <w:tcW w:w="668" w:type="pct"/>
            <w:vAlign w:val="center"/>
          </w:tcPr>
          <w:p w:rsidR="002164FC" w:rsidRPr="00664F60" w:rsidRDefault="002164FC" w:rsidP="002164FC">
            <w:pPr>
              <w:jc w:val="center"/>
            </w:pPr>
            <w:r w:rsidRPr="00664F60">
              <w:t>5-20</w:t>
            </w:r>
          </w:p>
        </w:tc>
      </w:tr>
      <w:tr w:rsidR="002164FC" w:rsidRPr="00664F60" w:rsidTr="002164FC">
        <w:tc>
          <w:tcPr>
            <w:tcW w:w="844" w:type="pct"/>
            <w:vAlign w:val="center"/>
          </w:tcPr>
          <w:p w:rsidR="002164FC" w:rsidRPr="00664F60" w:rsidRDefault="002164FC" w:rsidP="002164FC">
            <w:r w:rsidRPr="00664F60">
              <w:t>Танцевальные площадки, сооружения</w:t>
            </w:r>
          </w:p>
        </w:tc>
        <w:tc>
          <w:tcPr>
            <w:tcW w:w="1132" w:type="pct"/>
            <w:vAlign w:val="center"/>
          </w:tcPr>
          <w:p w:rsidR="002164FC" w:rsidRPr="00664F60" w:rsidRDefault="002164FC" w:rsidP="002164FC">
            <w:r w:rsidRPr="00664F60">
              <w:t>Размещаются рядом с главными или второстепенными аллеями</w:t>
            </w:r>
          </w:p>
        </w:tc>
        <w:tc>
          <w:tcPr>
            <w:tcW w:w="1611" w:type="pct"/>
            <w:vAlign w:val="center"/>
          </w:tcPr>
          <w:p w:rsidR="002164FC" w:rsidRPr="00664F60" w:rsidRDefault="002164FC" w:rsidP="002164FC">
            <w:r w:rsidRPr="00664F60">
              <w:t>Освещение, ограждение, скамьи, урны.</w:t>
            </w:r>
          </w:p>
          <w:p w:rsidR="002164FC" w:rsidRPr="00664F60" w:rsidRDefault="002164FC" w:rsidP="002164FC">
            <w:r w:rsidRPr="00664F60">
              <w:t>Покрытие: специальное.</w:t>
            </w:r>
          </w:p>
        </w:tc>
        <w:tc>
          <w:tcPr>
            <w:tcW w:w="744" w:type="pct"/>
            <w:vAlign w:val="center"/>
          </w:tcPr>
          <w:p w:rsidR="002164FC" w:rsidRPr="00664F60" w:rsidRDefault="002164FC" w:rsidP="002164FC">
            <w:pPr>
              <w:jc w:val="center"/>
            </w:pPr>
            <w:r w:rsidRPr="00664F60">
              <w:t>150-500</w:t>
            </w:r>
          </w:p>
        </w:tc>
        <w:tc>
          <w:tcPr>
            <w:tcW w:w="668" w:type="pct"/>
            <w:vAlign w:val="center"/>
          </w:tcPr>
          <w:p w:rsidR="002164FC" w:rsidRPr="00664F60" w:rsidRDefault="002164FC" w:rsidP="002164FC">
            <w:pPr>
              <w:jc w:val="center"/>
            </w:pPr>
            <w:r w:rsidRPr="00664F60">
              <w:t>2,0</w:t>
            </w:r>
          </w:p>
        </w:tc>
      </w:tr>
      <w:tr w:rsidR="002164FC" w:rsidRPr="00664F60" w:rsidTr="002164FC">
        <w:tc>
          <w:tcPr>
            <w:tcW w:w="844" w:type="pct"/>
            <w:vAlign w:val="center"/>
          </w:tcPr>
          <w:p w:rsidR="002164FC" w:rsidRPr="00664F60" w:rsidRDefault="002164FC" w:rsidP="002164FC">
            <w:r w:rsidRPr="00664F60">
              <w:t>Игровые площадки для детей:</w:t>
            </w:r>
          </w:p>
        </w:tc>
        <w:tc>
          <w:tcPr>
            <w:tcW w:w="1132" w:type="pct"/>
            <w:vMerge w:val="restart"/>
            <w:vAlign w:val="center"/>
          </w:tcPr>
          <w:p w:rsidR="002164FC" w:rsidRPr="00664F60" w:rsidRDefault="002164FC" w:rsidP="002164FC">
            <w:r w:rsidRPr="00664F60">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2164FC" w:rsidRPr="00664F60" w:rsidRDefault="002164FC" w:rsidP="002164FC">
            <w:r w:rsidRPr="00664F60">
              <w:t>Игровое, физкультурно-оздоровительное оборудование, освещение, скамьи, урны.</w:t>
            </w:r>
          </w:p>
          <w:p w:rsidR="002164FC" w:rsidRPr="00664F60" w:rsidRDefault="002164FC" w:rsidP="002164FC">
            <w:r w:rsidRPr="00664F60">
              <w:t>Покрытие: песчаное, грунтовое улучшенное, газон.</w:t>
            </w:r>
          </w:p>
        </w:tc>
        <w:tc>
          <w:tcPr>
            <w:tcW w:w="744" w:type="pct"/>
            <w:vAlign w:val="center"/>
          </w:tcPr>
          <w:p w:rsidR="002164FC" w:rsidRPr="00664F60" w:rsidRDefault="002164FC" w:rsidP="002164FC">
            <w:pPr>
              <w:jc w:val="center"/>
            </w:pPr>
          </w:p>
        </w:tc>
        <w:tc>
          <w:tcPr>
            <w:tcW w:w="668" w:type="pct"/>
            <w:vAlign w:val="center"/>
          </w:tcPr>
          <w:p w:rsidR="002164FC" w:rsidRPr="00664F60" w:rsidRDefault="002164FC" w:rsidP="002164FC">
            <w:pPr>
              <w:jc w:val="center"/>
            </w:pPr>
          </w:p>
        </w:tc>
      </w:tr>
      <w:tr w:rsidR="002164FC" w:rsidRPr="00664F60" w:rsidTr="002164FC">
        <w:tc>
          <w:tcPr>
            <w:tcW w:w="844" w:type="pct"/>
            <w:vAlign w:val="center"/>
          </w:tcPr>
          <w:p w:rsidR="002164FC" w:rsidRPr="00664F60" w:rsidRDefault="002164FC" w:rsidP="002164FC">
            <w:r w:rsidRPr="00664F60">
              <w:t>- до 3 лет</w:t>
            </w:r>
          </w:p>
        </w:tc>
        <w:tc>
          <w:tcPr>
            <w:tcW w:w="0" w:type="auto"/>
            <w:vMerge/>
            <w:vAlign w:val="center"/>
          </w:tcPr>
          <w:p w:rsidR="002164FC" w:rsidRPr="00664F60" w:rsidRDefault="002164FC" w:rsidP="002164FC"/>
        </w:tc>
        <w:tc>
          <w:tcPr>
            <w:tcW w:w="0" w:type="auto"/>
            <w:vMerge/>
            <w:vAlign w:val="center"/>
          </w:tcPr>
          <w:p w:rsidR="002164FC" w:rsidRPr="00664F60" w:rsidRDefault="002164FC" w:rsidP="002164FC"/>
        </w:tc>
        <w:tc>
          <w:tcPr>
            <w:tcW w:w="744" w:type="pct"/>
            <w:vAlign w:val="center"/>
          </w:tcPr>
          <w:p w:rsidR="002164FC" w:rsidRPr="00664F60" w:rsidRDefault="002164FC" w:rsidP="002164FC">
            <w:pPr>
              <w:jc w:val="center"/>
            </w:pPr>
            <w:r w:rsidRPr="00664F60">
              <w:t>10-100</w:t>
            </w:r>
          </w:p>
        </w:tc>
        <w:tc>
          <w:tcPr>
            <w:tcW w:w="668" w:type="pct"/>
            <w:vAlign w:val="center"/>
          </w:tcPr>
          <w:p w:rsidR="002164FC" w:rsidRPr="00664F60" w:rsidRDefault="002164FC" w:rsidP="002164FC">
            <w:pPr>
              <w:jc w:val="center"/>
            </w:pPr>
            <w:r w:rsidRPr="00664F60">
              <w:t>3,0</w:t>
            </w:r>
          </w:p>
        </w:tc>
      </w:tr>
      <w:tr w:rsidR="002164FC" w:rsidRPr="00664F60" w:rsidTr="002164FC">
        <w:tc>
          <w:tcPr>
            <w:tcW w:w="844" w:type="pct"/>
            <w:vAlign w:val="center"/>
          </w:tcPr>
          <w:p w:rsidR="002164FC" w:rsidRPr="00664F60" w:rsidRDefault="002164FC" w:rsidP="002164FC">
            <w:r w:rsidRPr="00664F60">
              <w:t>- 4-6 лет</w:t>
            </w:r>
          </w:p>
        </w:tc>
        <w:tc>
          <w:tcPr>
            <w:tcW w:w="0" w:type="auto"/>
            <w:vMerge/>
            <w:vAlign w:val="center"/>
          </w:tcPr>
          <w:p w:rsidR="002164FC" w:rsidRPr="00664F60" w:rsidRDefault="002164FC" w:rsidP="002164FC"/>
        </w:tc>
        <w:tc>
          <w:tcPr>
            <w:tcW w:w="0" w:type="auto"/>
            <w:vMerge/>
            <w:vAlign w:val="center"/>
          </w:tcPr>
          <w:p w:rsidR="002164FC" w:rsidRPr="00664F60" w:rsidRDefault="002164FC" w:rsidP="002164FC"/>
        </w:tc>
        <w:tc>
          <w:tcPr>
            <w:tcW w:w="744" w:type="pct"/>
            <w:vAlign w:val="center"/>
          </w:tcPr>
          <w:p w:rsidR="002164FC" w:rsidRPr="00664F60" w:rsidRDefault="002164FC" w:rsidP="002164FC">
            <w:pPr>
              <w:jc w:val="center"/>
            </w:pPr>
            <w:r w:rsidRPr="00664F60">
              <w:t>120-300</w:t>
            </w:r>
          </w:p>
        </w:tc>
        <w:tc>
          <w:tcPr>
            <w:tcW w:w="668" w:type="pct"/>
            <w:vAlign w:val="center"/>
          </w:tcPr>
          <w:p w:rsidR="002164FC" w:rsidRPr="00664F60" w:rsidRDefault="002164FC" w:rsidP="002164FC">
            <w:pPr>
              <w:jc w:val="center"/>
            </w:pPr>
            <w:r w:rsidRPr="00664F60">
              <w:t>5,0</w:t>
            </w:r>
          </w:p>
        </w:tc>
      </w:tr>
      <w:tr w:rsidR="002164FC" w:rsidRPr="00664F60" w:rsidTr="002164FC">
        <w:tc>
          <w:tcPr>
            <w:tcW w:w="844" w:type="pct"/>
            <w:vAlign w:val="center"/>
          </w:tcPr>
          <w:p w:rsidR="002164FC" w:rsidRPr="00664F60" w:rsidRDefault="002164FC" w:rsidP="002164FC">
            <w:r w:rsidRPr="00664F60">
              <w:t>- 7-14 лет</w:t>
            </w:r>
          </w:p>
        </w:tc>
        <w:tc>
          <w:tcPr>
            <w:tcW w:w="0" w:type="auto"/>
            <w:vMerge/>
            <w:vAlign w:val="center"/>
          </w:tcPr>
          <w:p w:rsidR="002164FC" w:rsidRPr="00664F60" w:rsidRDefault="002164FC" w:rsidP="002164FC"/>
        </w:tc>
        <w:tc>
          <w:tcPr>
            <w:tcW w:w="0" w:type="auto"/>
            <w:vMerge/>
            <w:vAlign w:val="center"/>
          </w:tcPr>
          <w:p w:rsidR="002164FC" w:rsidRPr="00664F60" w:rsidRDefault="002164FC" w:rsidP="002164FC"/>
        </w:tc>
        <w:tc>
          <w:tcPr>
            <w:tcW w:w="744" w:type="pct"/>
            <w:vAlign w:val="center"/>
          </w:tcPr>
          <w:p w:rsidR="002164FC" w:rsidRPr="00664F60" w:rsidRDefault="002164FC" w:rsidP="002164FC">
            <w:pPr>
              <w:jc w:val="center"/>
            </w:pPr>
            <w:r w:rsidRPr="00664F60">
              <w:t>500-2000</w:t>
            </w:r>
          </w:p>
        </w:tc>
        <w:tc>
          <w:tcPr>
            <w:tcW w:w="668" w:type="pct"/>
            <w:vAlign w:val="center"/>
          </w:tcPr>
          <w:p w:rsidR="002164FC" w:rsidRPr="00664F60" w:rsidRDefault="002164FC" w:rsidP="002164FC">
            <w:pPr>
              <w:jc w:val="center"/>
            </w:pPr>
            <w:r w:rsidRPr="00664F60">
              <w:t>10,0</w:t>
            </w:r>
          </w:p>
        </w:tc>
      </w:tr>
      <w:tr w:rsidR="002164FC" w:rsidRPr="00664F60" w:rsidTr="002164FC">
        <w:tc>
          <w:tcPr>
            <w:tcW w:w="844" w:type="pct"/>
            <w:vAlign w:val="center"/>
          </w:tcPr>
          <w:p w:rsidR="002164FC" w:rsidRPr="00664F60" w:rsidRDefault="002164FC" w:rsidP="002164FC">
            <w:r w:rsidRPr="00664F60">
              <w:t>Игровые комплексы для детей до 14 лет</w:t>
            </w:r>
          </w:p>
        </w:tc>
        <w:tc>
          <w:tcPr>
            <w:tcW w:w="1132" w:type="pct"/>
            <w:vAlign w:val="center"/>
          </w:tcPr>
          <w:p w:rsidR="002164FC" w:rsidRPr="00664F60" w:rsidRDefault="002164FC" w:rsidP="002164FC">
            <w:r w:rsidRPr="00664F60">
              <w:t>Подвижные коллективные игры</w:t>
            </w:r>
          </w:p>
        </w:tc>
        <w:tc>
          <w:tcPr>
            <w:tcW w:w="0" w:type="auto"/>
            <w:vMerge/>
            <w:vAlign w:val="center"/>
          </w:tcPr>
          <w:p w:rsidR="002164FC" w:rsidRPr="00664F60" w:rsidRDefault="002164FC" w:rsidP="002164FC"/>
        </w:tc>
        <w:tc>
          <w:tcPr>
            <w:tcW w:w="744" w:type="pct"/>
            <w:vAlign w:val="center"/>
          </w:tcPr>
          <w:p w:rsidR="002164FC" w:rsidRPr="00664F60" w:rsidRDefault="002164FC" w:rsidP="002164FC">
            <w:pPr>
              <w:jc w:val="center"/>
            </w:pPr>
            <w:r w:rsidRPr="00664F60">
              <w:t>1200-1700</w:t>
            </w:r>
          </w:p>
        </w:tc>
        <w:tc>
          <w:tcPr>
            <w:tcW w:w="668" w:type="pct"/>
            <w:vAlign w:val="center"/>
          </w:tcPr>
          <w:p w:rsidR="002164FC" w:rsidRPr="00664F60" w:rsidRDefault="002164FC" w:rsidP="002164FC">
            <w:pPr>
              <w:jc w:val="center"/>
            </w:pPr>
            <w:r w:rsidRPr="00664F60">
              <w:t>15,0</w:t>
            </w:r>
          </w:p>
        </w:tc>
      </w:tr>
      <w:tr w:rsidR="002164FC" w:rsidRPr="00664F60" w:rsidTr="002164FC">
        <w:tc>
          <w:tcPr>
            <w:tcW w:w="844" w:type="pct"/>
            <w:vAlign w:val="center"/>
          </w:tcPr>
          <w:p w:rsidR="002164FC" w:rsidRPr="00664F60" w:rsidRDefault="002164FC" w:rsidP="002164FC">
            <w:r w:rsidRPr="00664F60">
              <w:t>Спортивно-игровые для детей и подростков 10-17 лет, для взрослых</w:t>
            </w:r>
          </w:p>
        </w:tc>
        <w:tc>
          <w:tcPr>
            <w:tcW w:w="1132" w:type="pct"/>
            <w:vAlign w:val="center"/>
          </w:tcPr>
          <w:p w:rsidR="002164FC" w:rsidRPr="00664F60" w:rsidRDefault="002164FC" w:rsidP="002164FC">
            <w:r w:rsidRPr="00664F60">
              <w:t xml:space="preserve">Различные подвижные игры и развлечения, в т.ч. велодромы, скалодромы, минирампы, катание на роликовых </w:t>
            </w:r>
            <w:r w:rsidRPr="00664F60">
              <w:lastRenderedPageBreak/>
              <w:t>коньках и пр.</w:t>
            </w:r>
          </w:p>
        </w:tc>
        <w:tc>
          <w:tcPr>
            <w:tcW w:w="1611" w:type="pct"/>
            <w:vAlign w:val="center"/>
          </w:tcPr>
          <w:p w:rsidR="002164FC" w:rsidRPr="00664F60" w:rsidRDefault="002164FC" w:rsidP="002164FC">
            <w:r w:rsidRPr="00664F60">
              <w:lastRenderedPageBreak/>
              <w:t>Специальное оборудование и благоустройство, рассчитанное на конкретное спортивно-игровое использование</w:t>
            </w:r>
          </w:p>
        </w:tc>
        <w:tc>
          <w:tcPr>
            <w:tcW w:w="744" w:type="pct"/>
            <w:vAlign w:val="center"/>
          </w:tcPr>
          <w:p w:rsidR="002164FC" w:rsidRPr="00664F60" w:rsidRDefault="002164FC" w:rsidP="002164FC">
            <w:pPr>
              <w:jc w:val="center"/>
            </w:pPr>
            <w:r w:rsidRPr="00664F60">
              <w:t>150-7000</w:t>
            </w:r>
          </w:p>
        </w:tc>
        <w:tc>
          <w:tcPr>
            <w:tcW w:w="668" w:type="pct"/>
            <w:vAlign w:val="center"/>
          </w:tcPr>
          <w:p w:rsidR="002164FC" w:rsidRPr="00664F60" w:rsidRDefault="002164FC" w:rsidP="002164FC">
            <w:pPr>
              <w:jc w:val="center"/>
            </w:pPr>
            <w:r w:rsidRPr="00664F60">
              <w:t>10,0</w:t>
            </w:r>
          </w:p>
        </w:tc>
      </w:tr>
      <w:tr w:rsidR="002164FC" w:rsidRPr="00664F60" w:rsidTr="002164FC">
        <w:tc>
          <w:tcPr>
            <w:tcW w:w="844" w:type="pct"/>
            <w:vAlign w:val="center"/>
          </w:tcPr>
          <w:p w:rsidR="002164FC" w:rsidRPr="00664F60" w:rsidRDefault="002164FC" w:rsidP="002164FC">
            <w:r w:rsidRPr="00664F60">
              <w:lastRenderedPageBreak/>
              <w:t>Предпарковые площади с автостоянкой</w:t>
            </w:r>
          </w:p>
        </w:tc>
        <w:tc>
          <w:tcPr>
            <w:tcW w:w="1132" w:type="pct"/>
            <w:vAlign w:val="center"/>
          </w:tcPr>
          <w:p w:rsidR="002164FC" w:rsidRPr="00664F60" w:rsidRDefault="002164FC" w:rsidP="002164FC">
            <w:r w:rsidRPr="00664F60">
              <w:t>У входов в парк, у мест пересечения подъездов к парку с городским транспортом</w:t>
            </w:r>
          </w:p>
        </w:tc>
        <w:tc>
          <w:tcPr>
            <w:tcW w:w="1611" w:type="pct"/>
            <w:vAlign w:val="center"/>
          </w:tcPr>
          <w:p w:rsidR="002164FC" w:rsidRPr="00664F60" w:rsidRDefault="002164FC" w:rsidP="002164FC">
            <w:r w:rsidRPr="00664F60">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2164FC" w:rsidRPr="00664F60" w:rsidRDefault="002164FC" w:rsidP="002164FC">
            <w:r w:rsidRPr="00664F60">
              <w:t>Определяются транспортными требованиями и графиком движения транспорта</w:t>
            </w:r>
          </w:p>
        </w:tc>
      </w:tr>
    </w:tbl>
    <w:p w:rsidR="002164FC" w:rsidRPr="0095584A" w:rsidRDefault="002164FC" w:rsidP="002164FC">
      <w:pPr>
        <w:spacing w:before="120"/>
        <w:jc w:val="right"/>
      </w:pPr>
      <w:r w:rsidRPr="0095584A">
        <w:t xml:space="preserve">Таблица </w:t>
      </w:r>
      <w:r w:rsidRPr="00AC5D68">
        <w:t>Б</w:t>
      </w:r>
      <w:r w:rsidRPr="0095584A">
        <w:t xml:space="preserve">.3. </w:t>
      </w:r>
    </w:p>
    <w:p w:rsidR="002164FC" w:rsidRPr="0095584A" w:rsidRDefault="002164FC" w:rsidP="002164FC">
      <w:pPr>
        <w:spacing w:after="120"/>
        <w:jc w:val="center"/>
      </w:pPr>
      <w:r w:rsidRPr="0095584A">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688"/>
        <w:gridCol w:w="2933"/>
        <w:gridCol w:w="3073"/>
      </w:tblGrid>
      <w:tr w:rsidR="002164FC" w:rsidRPr="0095584A" w:rsidTr="002164FC">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Норма площади в кв.м на одно место или один объект</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3</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Аттракцион крупный*</w:t>
            </w:r>
          </w:p>
          <w:p w:rsidR="002164FC" w:rsidRPr="0095584A" w:rsidRDefault="002164FC" w:rsidP="002164FC">
            <w:r w:rsidRPr="0095584A">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250</w:t>
            </w:r>
          </w:p>
          <w:p w:rsidR="002164FC" w:rsidRPr="0095584A" w:rsidRDefault="002164FC" w:rsidP="002164FC">
            <w:pPr>
              <w:jc w:val="center"/>
            </w:pPr>
            <w:r w:rsidRPr="0095584A">
              <w:t>100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800</w:t>
            </w:r>
          </w:p>
          <w:p w:rsidR="002164FC" w:rsidRPr="0095584A" w:rsidRDefault="002164FC" w:rsidP="002164FC">
            <w:pPr>
              <w:jc w:val="center"/>
            </w:pPr>
            <w:r w:rsidRPr="0095584A">
              <w:t>10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50×5</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25×10</w:t>
            </w:r>
          </w:p>
          <w:p w:rsidR="002164FC" w:rsidRPr="0095584A" w:rsidRDefault="002164FC" w:rsidP="002164FC">
            <w:pPr>
              <w:jc w:val="center"/>
            </w:pPr>
            <w:r w:rsidRPr="0095584A">
              <w:t>50×100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4,0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1,5</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5,0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1,2</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1,5</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5,0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3,0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0,5</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3,0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Кафе</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2,5</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50,0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50,0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1,2</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4,0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3,0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3,0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1,5</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25,0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100</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100×4</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51×24</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4×5</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30×18</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4×5</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6,1×13,4</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15×4</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26×14</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18×4</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19×9</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30×5</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40×26</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10×5</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30×15</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3</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 xml:space="preserve">Площадка для наст. тенниса (1 </w:t>
            </w:r>
            <w:r w:rsidRPr="0095584A">
              <w:rPr>
                <w:spacing w:val="-14"/>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5×4</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2,7×1,52</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lastRenderedPageBreak/>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4×5</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40×20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24×2</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90×45</w:t>
            </w:r>
          </w:p>
          <w:p w:rsidR="002164FC" w:rsidRPr="0095584A" w:rsidRDefault="002164FC" w:rsidP="002164FC">
            <w:pPr>
              <w:jc w:val="center"/>
            </w:pPr>
            <w:r w:rsidRPr="0095584A">
              <w:t>96×94</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20×2</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60×30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20×2</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96×120</w:t>
            </w:r>
          </w:p>
        </w:tc>
      </w:tr>
      <w:tr w:rsidR="002164FC" w:rsidRPr="0095584A" w:rsidTr="002164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5</w:t>
            </w:r>
          </w:p>
        </w:tc>
        <w:tc>
          <w:tcPr>
            <w:tcW w:w="1585"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0,4</w:t>
            </w:r>
          </w:p>
        </w:tc>
      </w:tr>
      <w:tr w:rsidR="002164FC" w:rsidRPr="0095584A" w:rsidTr="002164F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 Норма площади дана на объект.</w:t>
            </w:r>
          </w:p>
          <w:p w:rsidR="002164FC" w:rsidRPr="0095584A" w:rsidRDefault="002164FC" w:rsidP="002164FC">
            <w:r w:rsidRPr="0095584A">
              <w:t>** Объект расположен за границами территории парка.</w:t>
            </w:r>
          </w:p>
        </w:tc>
      </w:tr>
    </w:tbl>
    <w:p w:rsidR="002164FC" w:rsidRPr="0095584A" w:rsidRDefault="002164FC" w:rsidP="002164FC">
      <w:pPr>
        <w:pStyle w:val="10"/>
        <w:keepNext w:val="0"/>
        <w:spacing w:before="240"/>
        <w:rPr>
          <w:b w:val="0"/>
          <w:bCs w:val="0"/>
          <w:color w:val="000000"/>
        </w:rPr>
      </w:pPr>
      <w:bookmarkStart w:id="48" w:name="_Toc37759151"/>
      <w:bookmarkStart w:id="49" w:name="PO0000638"/>
      <w:r w:rsidRPr="0095584A">
        <w:rPr>
          <w:b w:val="0"/>
          <w:bCs w:val="0"/>
          <w:color w:val="000000"/>
        </w:rPr>
        <w:t xml:space="preserve">ПРИЛОЖЕНИЕ </w:t>
      </w:r>
      <w:bookmarkEnd w:id="48"/>
      <w:r w:rsidRPr="00AC5D68">
        <w:rPr>
          <w:b w:val="0"/>
          <w:bCs w:val="0"/>
        </w:rPr>
        <w:t>В</w:t>
      </w:r>
    </w:p>
    <w:p w:rsidR="002164FC" w:rsidRPr="0095584A" w:rsidRDefault="002164FC" w:rsidP="002164FC">
      <w:pPr>
        <w:pStyle w:val="10"/>
        <w:keepNext w:val="0"/>
        <w:rPr>
          <w:color w:val="000000"/>
        </w:rPr>
      </w:pPr>
      <w:bookmarkStart w:id="50" w:name="_Toc37759152"/>
      <w:bookmarkEnd w:id="49"/>
      <w:r w:rsidRPr="0095584A">
        <w:rPr>
          <w:color w:val="000000"/>
        </w:rPr>
        <w:t>ПРИЕМЫ БЛАГОУСТРОЙСТВА НА ТЕРРИТОРИЯХ ПРОИЗВОДСТВЕННОГО НАЗНАЧЕНИЯ</w:t>
      </w:r>
      <w:bookmarkEnd w:id="50"/>
    </w:p>
    <w:p w:rsidR="002164FC" w:rsidRPr="0095584A" w:rsidRDefault="002164FC" w:rsidP="002164FC">
      <w:pPr>
        <w:jc w:val="right"/>
      </w:pPr>
      <w:r w:rsidRPr="0095584A">
        <w:t xml:space="preserve">Таблица </w:t>
      </w:r>
      <w:r w:rsidRPr="0095584A">
        <w:rPr>
          <w:color w:val="FF0000"/>
        </w:rPr>
        <w:t>В</w:t>
      </w:r>
      <w:r w:rsidRPr="0095584A">
        <w:t xml:space="preserve">.1 </w:t>
      </w:r>
    </w:p>
    <w:p w:rsidR="002164FC" w:rsidRPr="0095584A" w:rsidRDefault="002164FC" w:rsidP="002164FC">
      <w:pPr>
        <w:spacing w:after="120"/>
        <w:jc w:val="center"/>
      </w:pPr>
      <w:r w:rsidRPr="0095584A">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756"/>
        <w:gridCol w:w="4612"/>
      </w:tblGrid>
      <w:tr w:rsidR="002164FC" w:rsidRPr="0095584A" w:rsidTr="002164FC">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pPr>
              <w:jc w:val="center"/>
            </w:pPr>
            <w:r w:rsidRPr="0095584A">
              <w:t>Приемы благоустройства</w:t>
            </w:r>
          </w:p>
        </w:tc>
      </w:tr>
      <w:tr w:rsidR="002164FC" w:rsidRPr="0095584A" w:rsidTr="002164FC">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Изоляция цехов от подсобных, складских зон и улиц;</w:t>
            </w:r>
          </w:p>
          <w:p w:rsidR="002164FC" w:rsidRPr="0095584A" w:rsidRDefault="002164FC" w:rsidP="002164FC">
            <w:r w:rsidRPr="0095584A">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 xml:space="preserve">Максимальное применение газонного покрытия, твердые покрытия только из твердых непылящих материалов. </w:t>
            </w:r>
          </w:p>
          <w:p w:rsidR="002164FC" w:rsidRPr="0095584A" w:rsidRDefault="002164FC" w:rsidP="002164FC">
            <w:r w:rsidRPr="0095584A">
              <w:t>Устройство водоемов, фонтанов и поливочного водопровода.</w:t>
            </w:r>
          </w:p>
          <w:p w:rsidR="002164FC" w:rsidRPr="0095584A" w:rsidRDefault="002164FC" w:rsidP="002164FC">
            <w:r w:rsidRPr="0095584A">
              <w:t>Плотные посадки защитных полос из массивов и групп.</w:t>
            </w:r>
          </w:p>
          <w:p w:rsidR="002164FC" w:rsidRPr="0095584A" w:rsidRDefault="002164FC" w:rsidP="002164FC">
            <w:r w:rsidRPr="0095584A">
              <w:t>Рядовые посадки вдоль основных подходов.</w:t>
            </w:r>
          </w:p>
          <w:p w:rsidR="002164FC" w:rsidRPr="0095584A" w:rsidRDefault="002164FC" w:rsidP="002164FC">
            <w:r w:rsidRPr="0095584A">
              <w:t>Недопустимы растения, засоряющие среду пыльцой, семенами, волосками, пухом.</w:t>
            </w:r>
          </w:p>
          <w:p w:rsidR="002164FC" w:rsidRPr="0095584A" w:rsidRDefault="002164FC" w:rsidP="002164FC">
            <w:r w:rsidRPr="0095584A">
              <w:t>Предлагаемые: фруктовые деревья, цветники, розарии.</w:t>
            </w:r>
          </w:p>
        </w:tc>
      </w:tr>
      <w:tr w:rsidR="002164FC" w:rsidRPr="0095584A" w:rsidTr="002164FC">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Изоляция отделочных цехов; Создание комфортных условий отдыха и передвижения по территории;</w:t>
            </w:r>
          </w:p>
          <w:p w:rsidR="002164FC" w:rsidRPr="0095584A" w:rsidRDefault="002164FC" w:rsidP="002164FC">
            <w:r w:rsidRPr="0095584A">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Размещение площадок отдыха вне зоны влияния отделочных цехов.</w:t>
            </w:r>
          </w:p>
          <w:p w:rsidR="002164FC" w:rsidRPr="0095584A" w:rsidRDefault="002164FC" w:rsidP="002164FC">
            <w:r w:rsidRPr="0095584A">
              <w:t>Озеленение вокруг отделочных цехов, обеспечивающее хорошую аэрацию.</w:t>
            </w:r>
          </w:p>
          <w:p w:rsidR="002164FC" w:rsidRPr="0095584A" w:rsidRDefault="002164FC" w:rsidP="002164FC">
            <w:r w:rsidRPr="0095584A">
              <w:t>Широкое применение цветников, фонтанов, декоративной скульптуры, игровых устройств, средств информации. Шумозащита площадок отдыха.</w:t>
            </w:r>
          </w:p>
          <w:p w:rsidR="002164FC" w:rsidRPr="0095584A" w:rsidRDefault="002164FC" w:rsidP="002164FC">
            <w:r w:rsidRPr="0095584A">
              <w:t>Сады на плоских крышах корпусов.</w:t>
            </w:r>
          </w:p>
          <w:p w:rsidR="002164FC" w:rsidRPr="0095584A" w:rsidRDefault="002164FC" w:rsidP="002164FC">
            <w:r w:rsidRPr="0095584A">
              <w:t>Ограничений ассортимента нет: лиственные, хвойные, красивоцветущие кустарники, лианы и др.</w:t>
            </w:r>
          </w:p>
        </w:tc>
      </w:tr>
      <w:tr w:rsidR="002164FC" w:rsidRPr="0095584A" w:rsidTr="002164FC">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Изоляция производственных цехов от инженерно-транспортных коммуникаций;</w:t>
            </w:r>
          </w:p>
          <w:p w:rsidR="002164FC" w:rsidRPr="0095584A" w:rsidRDefault="002164FC" w:rsidP="002164FC">
            <w:r w:rsidRPr="0095584A">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Создание устойчивого газона.</w:t>
            </w:r>
          </w:p>
          <w:p w:rsidR="002164FC" w:rsidRPr="0095584A" w:rsidRDefault="002164FC" w:rsidP="002164FC">
            <w:r w:rsidRPr="0095584A">
              <w:t>Плотные древесно-кустарниковые насаждения занимают до 50 % озелененной территории.</w:t>
            </w:r>
          </w:p>
          <w:p w:rsidR="002164FC" w:rsidRPr="0095584A" w:rsidRDefault="002164FC" w:rsidP="002164FC">
            <w:r w:rsidRPr="0095584A">
              <w:t>Укрупненные однопородные группы насаждений «опоясывающие» территорию со всех сторон.</w:t>
            </w:r>
          </w:p>
          <w:p w:rsidR="002164FC" w:rsidRPr="0095584A" w:rsidRDefault="002164FC" w:rsidP="002164FC">
            <w:r w:rsidRPr="0095584A">
              <w:t>Ассортимент, обладающий бактерицидными свойствами: дуб красный, рябина обыкновенная, лиственница европейская, ель белая, сербская и др.</w:t>
            </w:r>
          </w:p>
          <w:p w:rsidR="002164FC" w:rsidRPr="0095584A" w:rsidRDefault="002164FC" w:rsidP="002164FC">
            <w:r w:rsidRPr="0095584A">
              <w:t xml:space="preserve">Покрытия проездов - монолитный бетон, </w:t>
            </w:r>
            <w:r w:rsidRPr="0095584A">
              <w:lastRenderedPageBreak/>
              <w:t>тротуары из бетонных плит.</w:t>
            </w:r>
          </w:p>
        </w:tc>
      </w:tr>
      <w:tr w:rsidR="002164FC" w:rsidRPr="0095584A" w:rsidTr="002164FC">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Изоляция прилегающей территор</w:t>
            </w:r>
            <w:r>
              <w:t>ии населенного пункта</w:t>
            </w:r>
            <w:r w:rsidRPr="0095584A">
              <w:t xml:space="preserve"> от производственного шума;</w:t>
            </w:r>
          </w:p>
          <w:p w:rsidR="002164FC" w:rsidRPr="0095584A" w:rsidRDefault="002164FC" w:rsidP="002164FC">
            <w:r w:rsidRPr="0095584A">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2164FC" w:rsidRPr="0095584A" w:rsidRDefault="002164FC" w:rsidP="002164FC">
            <w:r w:rsidRPr="0095584A">
              <w:t>В предзаводской зоне - одиночные декоративные экземпляры деревьев (ель колючая, сизая, серебристая, клен Шведлера).</w:t>
            </w:r>
          </w:p>
        </w:tc>
      </w:tr>
      <w:tr w:rsidR="002164FC" w:rsidRPr="0095584A" w:rsidTr="002164FC">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Защита селитебной территории от проникновения запаха;</w:t>
            </w:r>
          </w:p>
          <w:p w:rsidR="002164FC" w:rsidRPr="0095584A" w:rsidRDefault="002164FC" w:rsidP="002164FC">
            <w:r w:rsidRPr="0095584A">
              <w:t>Защита от пыли;</w:t>
            </w:r>
          </w:p>
          <w:p w:rsidR="002164FC" w:rsidRPr="0095584A" w:rsidRDefault="002164FC" w:rsidP="002164FC">
            <w:r w:rsidRPr="0095584A">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 xml:space="preserve">Размещение площадок отдыха у административного корпуса, у многолюдных цехов, и в местах отпуска готовой продукции. </w:t>
            </w:r>
          </w:p>
          <w:p w:rsidR="002164FC" w:rsidRPr="0095584A" w:rsidRDefault="002164FC" w:rsidP="002164FC">
            <w:r w:rsidRPr="0095584A">
              <w:t>Обыкновенный газон, ажурные древесно-кустарниковые посадки.</w:t>
            </w:r>
          </w:p>
          <w:p w:rsidR="002164FC" w:rsidRPr="0095584A" w:rsidRDefault="002164FC" w:rsidP="002164FC">
            <w:r w:rsidRPr="0095584A">
              <w:t xml:space="preserve">Ассортимент, обладающий бактерицидными свойствами. </w:t>
            </w:r>
          </w:p>
          <w:p w:rsidR="002164FC" w:rsidRPr="0095584A" w:rsidRDefault="002164FC" w:rsidP="002164FC">
            <w:r w:rsidRPr="0095584A">
              <w:t>Посадки для визуальной изоляции цехов</w:t>
            </w:r>
          </w:p>
        </w:tc>
      </w:tr>
      <w:tr w:rsidR="002164FC" w:rsidRPr="0095584A" w:rsidTr="002164FC">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Снижение шума, скорости ветра и запыленности на территории;</w:t>
            </w:r>
          </w:p>
          <w:p w:rsidR="002164FC" w:rsidRPr="0095584A" w:rsidRDefault="002164FC" w:rsidP="002164FC">
            <w:r w:rsidRPr="0095584A">
              <w:t>Изоляц</w:t>
            </w:r>
            <w:r>
              <w:t>ия прилегающей территории населенного пункта</w:t>
            </w:r>
            <w:r w:rsidRPr="0095584A">
              <w:t>.</w:t>
            </w:r>
          </w:p>
          <w:p w:rsidR="002164FC" w:rsidRPr="0095584A" w:rsidRDefault="002164FC" w:rsidP="002164FC">
            <w:r w:rsidRPr="0095584A">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2164FC" w:rsidRPr="0095584A" w:rsidRDefault="002164FC" w:rsidP="002164FC">
            <w:r w:rsidRPr="0095584A">
              <w:t>Плотные защитные посадки из больших живописных групп и массивов;</w:t>
            </w:r>
          </w:p>
          <w:p w:rsidR="002164FC" w:rsidRPr="0095584A" w:rsidRDefault="002164FC" w:rsidP="002164FC">
            <w:r w:rsidRPr="0095584A">
              <w:t>Площадки отдыха декорируются яркими цветниками;</w:t>
            </w:r>
          </w:p>
          <w:p w:rsidR="002164FC" w:rsidRPr="0095584A" w:rsidRDefault="002164FC" w:rsidP="002164FC">
            <w:r w:rsidRPr="0095584A">
              <w:t>Активно вводится цвет в застройку, транспортные устройства, МАФ и др. элементы благоустройства;</w:t>
            </w:r>
          </w:p>
          <w:p w:rsidR="002164FC" w:rsidRPr="0095584A" w:rsidRDefault="002164FC" w:rsidP="002164FC">
            <w:r w:rsidRPr="0095584A">
              <w:t>Ассортимент: клены, ясени, липы, вязы и т.п.</w:t>
            </w:r>
          </w:p>
        </w:tc>
      </w:tr>
    </w:tbl>
    <w:p w:rsidR="002164FC" w:rsidRPr="00AC5D68" w:rsidRDefault="002164FC" w:rsidP="002164FC">
      <w:pPr>
        <w:pStyle w:val="10"/>
        <w:keepNext w:val="0"/>
        <w:spacing w:before="240"/>
        <w:rPr>
          <w:b w:val="0"/>
          <w:bCs w:val="0"/>
        </w:rPr>
      </w:pPr>
      <w:bookmarkStart w:id="51" w:name="_Toc37759153"/>
      <w:bookmarkStart w:id="52" w:name="прИ"/>
      <w:r w:rsidRPr="0095584A">
        <w:rPr>
          <w:b w:val="0"/>
          <w:bCs w:val="0"/>
          <w:color w:val="000000"/>
        </w:rPr>
        <w:t xml:space="preserve">ПРИЛОЖЕНИЕ </w:t>
      </w:r>
      <w:bookmarkEnd w:id="51"/>
      <w:r w:rsidRPr="00AC5D68">
        <w:rPr>
          <w:b w:val="0"/>
          <w:bCs w:val="0"/>
        </w:rPr>
        <w:t>Г</w:t>
      </w:r>
    </w:p>
    <w:p w:rsidR="002164FC" w:rsidRPr="0095584A" w:rsidRDefault="002164FC" w:rsidP="002164FC">
      <w:pPr>
        <w:pStyle w:val="10"/>
        <w:keepNext w:val="0"/>
        <w:rPr>
          <w:color w:val="000000"/>
        </w:rPr>
      </w:pPr>
      <w:bookmarkStart w:id="53" w:name="_Toc37759154"/>
      <w:bookmarkEnd w:id="52"/>
      <w:r w:rsidRPr="0095584A">
        <w:rPr>
          <w:color w:val="000000"/>
        </w:rPr>
        <w:t>ВИДЫ ПОКРЫТИЯ ТРАНСПОРТНЫХ И ПЕШЕХОДНЫХ КОММУНИКАЦИЙ</w:t>
      </w:r>
      <w:bookmarkEnd w:id="53"/>
    </w:p>
    <w:p w:rsidR="002164FC" w:rsidRPr="0095584A" w:rsidRDefault="002164FC" w:rsidP="002164FC">
      <w:pPr>
        <w:jc w:val="right"/>
      </w:pPr>
      <w:r w:rsidRPr="0095584A">
        <w:t xml:space="preserve">Таблица </w:t>
      </w:r>
      <w:r w:rsidRPr="0095584A">
        <w:rPr>
          <w:color w:val="FF0000"/>
        </w:rPr>
        <w:t>Г</w:t>
      </w:r>
      <w:r w:rsidRPr="0095584A">
        <w:t xml:space="preserve">.1 </w:t>
      </w:r>
    </w:p>
    <w:p w:rsidR="002164FC" w:rsidRPr="0095584A" w:rsidRDefault="002164FC" w:rsidP="002164FC">
      <w:pPr>
        <w:spacing w:after="120"/>
        <w:jc w:val="center"/>
      </w:pPr>
      <w:r w:rsidRPr="0095584A">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024"/>
        <w:gridCol w:w="3946"/>
        <w:gridCol w:w="1884"/>
      </w:tblGrid>
      <w:tr w:rsidR="002164FC" w:rsidRPr="0095584A" w:rsidTr="002164FC">
        <w:tc>
          <w:tcPr>
            <w:tcW w:w="2042" w:type="pct"/>
            <w:vAlign w:val="center"/>
          </w:tcPr>
          <w:p w:rsidR="002164FC" w:rsidRPr="0095584A" w:rsidRDefault="002164FC" w:rsidP="002164FC">
            <w:pPr>
              <w:spacing w:line="200" w:lineRule="exact"/>
              <w:jc w:val="center"/>
            </w:pPr>
            <w:r w:rsidRPr="0095584A">
              <w:t>Объект комплексного благоустройства улично-дорожной сети</w:t>
            </w:r>
          </w:p>
        </w:tc>
        <w:tc>
          <w:tcPr>
            <w:tcW w:w="2002" w:type="pct"/>
            <w:vAlign w:val="center"/>
          </w:tcPr>
          <w:p w:rsidR="002164FC" w:rsidRPr="0095584A" w:rsidRDefault="002164FC" w:rsidP="002164FC">
            <w:pPr>
              <w:spacing w:line="200" w:lineRule="exact"/>
              <w:jc w:val="center"/>
            </w:pPr>
            <w:r w:rsidRPr="0095584A">
              <w:t>Материал верхнего слоя покрытия проезжей части</w:t>
            </w:r>
          </w:p>
        </w:tc>
        <w:tc>
          <w:tcPr>
            <w:tcW w:w="956" w:type="pct"/>
            <w:vAlign w:val="center"/>
          </w:tcPr>
          <w:p w:rsidR="002164FC" w:rsidRPr="0095584A" w:rsidRDefault="002164FC" w:rsidP="002164FC">
            <w:pPr>
              <w:spacing w:line="200" w:lineRule="exact"/>
              <w:jc w:val="center"/>
            </w:pPr>
            <w:r w:rsidRPr="0095584A">
              <w:t>Нормативный документ</w:t>
            </w:r>
          </w:p>
        </w:tc>
      </w:tr>
      <w:tr w:rsidR="002164FC" w:rsidRPr="0095584A" w:rsidTr="002164FC">
        <w:tc>
          <w:tcPr>
            <w:tcW w:w="2042" w:type="pct"/>
            <w:vMerge w:val="restart"/>
            <w:vAlign w:val="center"/>
          </w:tcPr>
          <w:p w:rsidR="002164FC" w:rsidRPr="0095584A" w:rsidRDefault="002164FC" w:rsidP="002164FC">
            <w:pPr>
              <w:rPr>
                <w:b/>
                <w:bCs/>
              </w:rPr>
            </w:pPr>
            <w:r w:rsidRPr="0095584A">
              <w:rPr>
                <w:b/>
                <w:bCs/>
              </w:rPr>
              <w:t>Улицы и дороги</w:t>
            </w:r>
          </w:p>
          <w:p w:rsidR="002164FC" w:rsidRPr="0095584A" w:rsidRDefault="002164FC" w:rsidP="002164FC">
            <w:r w:rsidRPr="0095584A">
              <w:t>Магистральные ули</w:t>
            </w:r>
            <w:r>
              <w:t>цы</w:t>
            </w:r>
            <w:r w:rsidRPr="0095584A">
              <w:t>:</w:t>
            </w:r>
          </w:p>
          <w:p w:rsidR="002164FC" w:rsidRPr="0095584A" w:rsidRDefault="002164FC" w:rsidP="002164FC">
            <w:r w:rsidRPr="0095584A">
              <w:t>- с непрерывным движением</w:t>
            </w:r>
          </w:p>
        </w:tc>
        <w:tc>
          <w:tcPr>
            <w:tcW w:w="2002" w:type="pct"/>
            <w:vAlign w:val="center"/>
          </w:tcPr>
          <w:p w:rsidR="002164FC" w:rsidRPr="0095584A" w:rsidRDefault="002164FC" w:rsidP="002164FC">
            <w:r w:rsidRPr="0095584A">
              <w:t>Асфальтобетон:</w:t>
            </w:r>
          </w:p>
          <w:p w:rsidR="002164FC" w:rsidRPr="0095584A" w:rsidRDefault="002164FC" w:rsidP="002164FC">
            <w:r w:rsidRPr="0095584A">
              <w:t>- типов А и Б, 1 марки;</w:t>
            </w:r>
          </w:p>
        </w:tc>
        <w:tc>
          <w:tcPr>
            <w:tcW w:w="956" w:type="pct"/>
            <w:vAlign w:val="center"/>
          </w:tcPr>
          <w:p w:rsidR="002164FC" w:rsidRPr="0095584A" w:rsidRDefault="002164FC" w:rsidP="002164FC">
            <w:r w:rsidRPr="0095584A">
              <w:t>ГОСТ 9128-2009</w:t>
            </w:r>
          </w:p>
        </w:tc>
      </w:tr>
      <w:tr w:rsidR="002164FC" w:rsidRPr="0095584A" w:rsidTr="002164FC">
        <w:tc>
          <w:tcPr>
            <w:tcW w:w="0" w:type="auto"/>
            <w:vMerge/>
            <w:vAlign w:val="center"/>
          </w:tcPr>
          <w:p w:rsidR="002164FC" w:rsidRPr="0095584A" w:rsidRDefault="002164FC" w:rsidP="002164FC"/>
        </w:tc>
        <w:tc>
          <w:tcPr>
            <w:tcW w:w="2002" w:type="pct"/>
            <w:vAlign w:val="center"/>
          </w:tcPr>
          <w:p w:rsidR="002164FC" w:rsidRPr="0095584A" w:rsidRDefault="002164FC" w:rsidP="002164FC">
            <w:r w:rsidRPr="0095584A">
              <w:t>- щебнемастичный;</w:t>
            </w:r>
          </w:p>
        </w:tc>
        <w:tc>
          <w:tcPr>
            <w:tcW w:w="956" w:type="pct"/>
            <w:vAlign w:val="center"/>
          </w:tcPr>
          <w:p w:rsidR="002164FC" w:rsidRPr="0095584A" w:rsidRDefault="002164FC" w:rsidP="002164FC">
            <w:r w:rsidRPr="0095584A">
              <w:t>ТУ-5718-001-00011168-2000</w:t>
            </w:r>
          </w:p>
        </w:tc>
      </w:tr>
      <w:tr w:rsidR="002164FC" w:rsidRPr="0095584A" w:rsidTr="002164FC">
        <w:tc>
          <w:tcPr>
            <w:tcW w:w="0" w:type="auto"/>
            <w:vMerge/>
            <w:vAlign w:val="center"/>
          </w:tcPr>
          <w:p w:rsidR="002164FC" w:rsidRPr="0095584A" w:rsidRDefault="002164FC" w:rsidP="002164FC"/>
        </w:tc>
        <w:tc>
          <w:tcPr>
            <w:tcW w:w="2002" w:type="pct"/>
            <w:vAlign w:val="center"/>
          </w:tcPr>
          <w:p w:rsidR="002164FC" w:rsidRPr="0095584A" w:rsidRDefault="002164FC" w:rsidP="002164FC">
            <w:r w:rsidRPr="0095584A">
              <w:t xml:space="preserve">- литой тип </w:t>
            </w:r>
            <w:r w:rsidRPr="0095584A">
              <w:rPr>
                <w:lang w:val="en-US"/>
              </w:rPr>
              <w:t>II</w:t>
            </w:r>
            <w:r w:rsidRPr="0095584A">
              <w:t>.</w:t>
            </w:r>
          </w:p>
        </w:tc>
        <w:tc>
          <w:tcPr>
            <w:tcW w:w="956" w:type="pct"/>
            <w:vAlign w:val="center"/>
          </w:tcPr>
          <w:p w:rsidR="002164FC" w:rsidRPr="0095584A" w:rsidRDefault="002164FC" w:rsidP="002164FC">
            <w:r w:rsidRPr="0095584A">
              <w:t>ТУ 5718-002-04000633-2006</w:t>
            </w:r>
          </w:p>
        </w:tc>
      </w:tr>
      <w:tr w:rsidR="002164FC" w:rsidRPr="0095584A" w:rsidTr="002164FC">
        <w:tc>
          <w:tcPr>
            <w:tcW w:w="0" w:type="auto"/>
            <w:vMerge/>
            <w:vAlign w:val="center"/>
          </w:tcPr>
          <w:p w:rsidR="002164FC" w:rsidRPr="0095584A" w:rsidRDefault="002164FC" w:rsidP="002164FC"/>
        </w:tc>
        <w:tc>
          <w:tcPr>
            <w:tcW w:w="2002" w:type="pct"/>
            <w:vAlign w:val="center"/>
          </w:tcPr>
          <w:p w:rsidR="002164FC" w:rsidRPr="0095584A" w:rsidRDefault="002164FC" w:rsidP="002164FC">
            <w:r w:rsidRPr="0095584A">
              <w:t>Смеси для шероховатых слоев износа.</w:t>
            </w:r>
          </w:p>
        </w:tc>
        <w:tc>
          <w:tcPr>
            <w:tcW w:w="956" w:type="pct"/>
            <w:vAlign w:val="center"/>
          </w:tcPr>
          <w:p w:rsidR="002164FC" w:rsidRPr="0095584A" w:rsidRDefault="002164FC" w:rsidP="002164FC">
            <w:r w:rsidRPr="0095584A">
              <w:t>ТУ 57-1841-02804042596-01</w:t>
            </w:r>
          </w:p>
        </w:tc>
      </w:tr>
      <w:tr w:rsidR="002164FC" w:rsidRPr="0095584A" w:rsidTr="002164FC">
        <w:tc>
          <w:tcPr>
            <w:tcW w:w="2042" w:type="pct"/>
            <w:vAlign w:val="center"/>
          </w:tcPr>
          <w:p w:rsidR="002164FC" w:rsidRPr="0095584A" w:rsidRDefault="002164FC" w:rsidP="002164FC">
            <w:r w:rsidRPr="0095584A">
              <w:t>- с регулируемым движением</w:t>
            </w:r>
          </w:p>
        </w:tc>
        <w:tc>
          <w:tcPr>
            <w:tcW w:w="2002" w:type="pct"/>
            <w:vAlign w:val="center"/>
          </w:tcPr>
          <w:p w:rsidR="002164FC" w:rsidRPr="0095584A" w:rsidRDefault="002164FC" w:rsidP="002164FC">
            <w:r w:rsidRPr="0095584A">
              <w:t>То же</w:t>
            </w:r>
          </w:p>
        </w:tc>
        <w:tc>
          <w:tcPr>
            <w:tcW w:w="956" w:type="pct"/>
            <w:vAlign w:val="center"/>
          </w:tcPr>
          <w:p w:rsidR="002164FC" w:rsidRPr="0095584A" w:rsidRDefault="002164FC" w:rsidP="002164FC">
            <w:r w:rsidRPr="0095584A">
              <w:t>То же</w:t>
            </w:r>
          </w:p>
        </w:tc>
      </w:tr>
      <w:tr w:rsidR="002164FC" w:rsidRPr="0095584A" w:rsidTr="002164FC">
        <w:tc>
          <w:tcPr>
            <w:tcW w:w="2042" w:type="pct"/>
            <w:vAlign w:val="center"/>
          </w:tcPr>
          <w:p w:rsidR="002164FC" w:rsidRPr="0095584A" w:rsidRDefault="002164FC" w:rsidP="002164FC">
            <w:r w:rsidRPr="0095584A">
              <w:t>Магист</w:t>
            </w:r>
            <w:r>
              <w:t>ральные улицы</w:t>
            </w:r>
          </w:p>
        </w:tc>
        <w:tc>
          <w:tcPr>
            <w:tcW w:w="2002" w:type="pct"/>
            <w:vAlign w:val="center"/>
          </w:tcPr>
          <w:p w:rsidR="002164FC" w:rsidRPr="0095584A" w:rsidRDefault="002164FC" w:rsidP="002164FC">
            <w:r w:rsidRPr="0095584A">
              <w:t>Асфальтобетон типов Б и В, 1 марки</w:t>
            </w:r>
          </w:p>
        </w:tc>
        <w:tc>
          <w:tcPr>
            <w:tcW w:w="956" w:type="pct"/>
            <w:vAlign w:val="center"/>
          </w:tcPr>
          <w:p w:rsidR="002164FC" w:rsidRPr="0095584A" w:rsidRDefault="002164FC" w:rsidP="002164FC">
            <w:r w:rsidRPr="0095584A">
              <w:t>ГОСТ 9128-2009</w:t>
            </w:r>
          </w:p>
        </w:tc>
      </w:tr>
      <w:tr w:rsidR="002164FC" w:rsidRPr="0095584A" w:rsidTr="002164FC">
        <w:tc>
          <w:tcPr>
            <w:tcW w:w="2042" w:type="pct"/>
            <w:vAlign w:val="center"/>
          </w:tcPr>
          <w:p w:rsidR="002164FC" w:rsidRPr="0095584A" w:rsidRDefault="002164FC" w:rsidP="002164FC">
            <w:r w:rsidRPr="0095584A">
              <w:t>Местного значения:</w:t>
            </w:r>
          </w:p>
        </w:tc>
        <w:tc>
          <w:tcPr>
            <w:tcW w:w="2002" w:type="pct"/>
            <w:vAlign w:val="center"/>
          </w:tcPr>
          <w:p w:rsidR="002164FC" w:rsidRPr="0095584A" w:rsidRDefault="002164FC" w:rsidP="002164FC"/>
        </w:tc>
        <w:tc>
          <w:tcPr>
            <w:tcW w:w="956" w:type="pct"/>
            <w:vAlign w:val="center"/>
          </w:tcPr>
          <w:p w:rsidR="002164FC" w:rsidRPr="0095584A" w:rsidRDefault="002164FC" w:rsidP="002164FC"/>
        </w:tc>
      </w:tr>
      <w:tr w:rsidR="002164FC" w:rsidRPr="0095584A" w:rsidTr="002164FC">
        <w:tc>
          <w:tcPr>
            <w:tcW w:w="2042" w:type="pct"/>
            <w:vAlign w:val="center"/>
          </w:tcPr>
          <w:p w:rsidR="002164FC" w:rsidRPr="0095584A" w:rsidRDefault="002164FC" w:rsidP="002164FC">
            <w:r w:rsidRPr="0095584A">
              <w:t>- в жилой застройке</w:t>
            </w:r>
          </w:p>
        </w:tc>
        <w:tc>
          <w:tcPr>
            <w:tcW w:w="2002" w:type="pct"/>
            <w:vAlign w:val="center"/>
          </w:tcPr>
          <w:p w:rsidR="002164FC" w:rsidRPr="0095584A" w:rsidRDefault="002164FC" w:rsidP="002164FC">
            <w:r w:rsidRPr="0095584A">
              <w:t>Асфальтобетон типов В, Г и Д</w:t>
            </w:r>
          </w:p>
        </w:tc>
        <w:tc>
          <w:tcPr>
            <w:tcW w:w="956" w:type="pct"/>
            <w:vAlign w:val="center"/>
          </w:tcPr>
          <w:p w:rsidR="002164FC" w:rsidRPr="0095584A" w:rsidRDefault="002164FC" w:rsidP="002164FC">
            <w:r w:rsidRPr="0095584A">
              <w:t>ГОСТ 9128-2009</w:t>
            </w:r>
          </w:p>
        </w:tc>
      </w:tr>
      <w:tr w:rsidR="002164FC" w:rsidRPr="0095584A" w:rsidTr="002164FC">
        <w:tc>
          <w:tcPr>
            <w:tcW w:w="2042" w:type="pct"/>
            <w:vAlign w:val="center"/>
          </w:tcPr>
          <w:p w:rsidR="002164FC" w:rsidRPr="0095584A" w:rsidRDefault="002164FC" w:rsidP="002164FC">
            <w:r w:rsidRPr="0095584A">
              <w:t>- в производственной и коммунально-складской зонах</w:t>
            </w:r>
          </w:p>
        </w:tc>
        <w:tc>
          <w:tcPr>
            <w:tcW w:w="2002" w:type="pct"/>
            <w:vAlign w:val="center"/>
          </w:tcPr>
          <w:p w:rsidR="002164FC" w:rsidRPr="0095584A" w:rsidRDefault="002164FC" w:rsidP="002164FC">
            <w:r w:rsidRPr="0095584A">
              <w:t>Асфальтобетон типов Б и В</w:t>
            </w:r>
          </w:p>
        </w:tc>
        <w:tc>
          <w:tcPr>
            <w:tcW w:w="956" w:type="pct"/>
            <w:vAlign w:val="center"/>
          </w:tcPr>
          <w:p w:rsidR="002164FC" w:rsidRPr="0095584A" w:rsidRDefault="002164FC" w:rsidP="002164FC">
            <w:r w:rsidRPr="0095584A">
              <w:t>ГОСТ 9128-2009</w:t>
            </w:r>
          </w:p>
        </w:tc>
      </w:tr>
      <w:tr w:rsidR="002164FC" w:rsidRPr="0095584A" w:rsidTr="002164FC">
        <w:tc>
          <w:tcPr>
            <w:tcW w:w="2042" w:type="pct"/>
            <w:vAlign w:val="center"/>
          </w:tcPr>
          <w:p w:rsidR="002164FC" w:rsidRPr="0095584A" w:rsidRDefault="002164FC" w:rsidP="002164FC">
            <w:pPr>
              <w:rPr>
                <w:b/>
                <w:bCs/>
              </w:rPr>
            </w:pPr>
            <w:r w:rsidRPr="0095584A">
              <w:rPr>
                <w:b/>
                <w:bCs/>
              </w:rPr>
              <w:t>Площади</w:t>
            </w:r>
          </w:p>
          <w:p w:rsidR="002164FC" w:rsidRPr="0095584A" w:rsidRDefault="002164FC" w:rsidP="002164FC">
            <w:r w:rsidRPr="0095584A">
              <w:lastRenderedPageBreak/>
              <w:t>Представительские, приобъектные, общественно-транспортные</w:t>
            </w:r>
          </w:p>
        </w:tc>
        <w:tc>
          <w:tcPr>
            <w:tcW w:w="2002" w:type="pct"/>
            <w:vAlign w:val="center"/>
          </w:tcPr>
          <w:p w:rsidR="002164FC" w:rsidRPr="0095584A" w:rsidRDefault="002164FC" w:rsidP="002164FC">
            <w:r w:rsidRPr="0095584A">
              <w:lastRenderedPageBreak/>
              <w:t>Асфальтобетон типов Б и В.</w:t>
            </w:r>
          </w:p>
          <w:p w:rsidR="002164FC" w:rsidRPr="0095584A" w:rsidRDefault="002164FC" w:rsidP="002164FC">
            <w:r w:rsidRPr="0095584A">
              <w:lastRenderedPageBreak/>
              <w:t>Пластбетон цветной</w:t>
            </w:r>
          </w:p>
          <w:p w:rsidR="002164FC" w:rsidRPr="0095584A" w:rsidRDefault="002164FC" w:rsidP="002164FC">
            <w:r w:rsidRPr="0095584A">
              <w:t>Штучные элементы из искусственного или природного камня.</w:t>
            </w:r>
          </w:p>
        </w:tc>
        <w:tc>
          <w:tcPr>
            <w:tcW w:w="956" w:type="pct"/>
            <w:vAlign w:val="center"/>
          </w:tcPr>
          <w:p w:rsidR="002164FC" w:rsidRPr="0095584A" w:rsidRDefault="002164FC" w:rsidP="002164FC">
            <w:r w:rsidRPr="0095584A">
              <w:lastRenderedPageBreak/>
              <w:t>ГОСТ 9128-</w:t>
            </w:r>
            <w:r w:rsidRPr="0095584A">
              <w:lastRenderedPageBreak/>
              <w:t>2009</w:t>
            </w:r>
          </w:p>
          <w:p w:rsidR="002164FC" w:rsidRPr="0095584A" w:rsidRDefault="002164FC" w:rsidP="002164FC">
            <w:r w:rsidRPr="0095584A">
              <w:t>ТУ 400-24-110-76</w:t>
            </w:r>
          </w:p>
        </w:tc>
      </w:tr>
      <w:tr w:rsidR="002164FC" w:rsidRPr="0095584A" w:rsidTr="002164FC">
        <w:tc>
          <w:tcPr>
            <w:tcW w:w="2042" w:type="pct"/>
            <w:vAlign w:val="center"/>
          </w:tcPr>
          <w:p w:rsidR="002164FC" w:rsidRPr="0095584A" w:rsidRDefault="002164FC" w:rsidP="002164FC">
            <w:r w:rsidRPr="0095584A">
              <w:lastRenderedPageBreak/>
              <w:t>Транспортных развязок</w:t>
            </w:r>
          </w:p>
        </w:tc>
        <w:tc>
          <w:tcPr>
            <w:tcW w:w="2002" w:type="pct"/>
            <w:vAlign w:val="center"/>
          </w:tcPr>
          <w:p w:rsidR="002164FC" w:rsidRPr="0095584A" w:rsidRDefault="002164FC" w:rsidP="002164FC">
            <w:r w:rsidRPr="0095584A">
              <w:t>Асфальтобетон:</w:t>
            </w:r>
          </w:p>
          <w:p w:rsidR="002164FC" w:rsidRPr="0095584A" w:rsidRDefault="002164FC" w:rsidP="002164FC">
            <w:r w:rsidRPr="0095584A">
              <w:t>- типов А и Б;</w:t>
            </w:r>
          </w:p>
          <w:p w:rsidR="002164FC" w:rsidRPr="0095584A" w:rsidRDefault="002164FC" w:rsidP="002164FC">
            <w:r w:rsidRPr="0095584A">
              <w:t>- щебнемастичный</w:t>
            </w:r>
          </w:p>
        </w:tc>
        <w:tc>
          <w:tcPr>
            <w:tcW w:w="956" w:type="pct"/>
            <w:vAlign w:val="center"/>
          </w:tcPr>
          <w:p w:rsidR="002164FC" w:rsidRPr="0095584A" w:rsidRDefault="002164FC" w:rsidP="002164FC">
            <w:r w:rsidRPr="0095584A">
              <w:t>ГОСТ 9128-2009</w:t>
            </w:r>
          </w:p>
          <w:p w:rsidR="002164FC" w:rsidRPr="0095584A" w:rsidRDefault="002164FC" w:rsidP="002164FC">
            <w:r w:rsidRPr="0095584A">
              <w:t>ТУ 5718-001-00011168-2000</w:t>
            </w:r>
          </w:p>
        </w:tc>
      </w:tr>
      <w:tr w:rsidR="002164FC" w:rsidRPr="0095584A" w:rsidTr="002164FC">
        <w:tc>
          <w:tcPr>
            <w:tcW w:w="2042" w:type="pct"/>
            <w:vMerge w:val="restart"/>
            <w:vAlign w:val="center"/>
          </w:tcPr>
          <w:p w:rsidR="002164FC" w:rsidRPr="0095584A" w:rsidRDefault="002164FC" w:rsidP="002164FC">
            <w:pPr>
              <w:rPr>
                <w:b/>
                <w:bCs/>
              </w:rPr>
            </w:pPr>
            <w:r w:rsidRPr="0095584A">
              <w:rPr>
                <w:b/>
                <w:bCs/>
              </w:rPr>
              <w:t>Искусственные сооружения</w:t>
            </w:r>
          </w:p>
          <w:p w:rsidR="002164FC" w:rsidRPr="0095584A" w:rsidRDefault="002164FC" w:rsidP="002164FC">
            <w:r w:rsidRPr="0095584A">
              <w:t>Мосты, эстакады, путепроводы, тоннели</w:t>
            </w:r>
          </w:p>
        </w:tc>
        <w:tc>
          <w:tcPr>
            <w:tcW w:w="2002" w:type="pct"/>
            <w:vAlign w:val="center"/>
          </w:tcPr>
          <w:p w:rsidR="002164FC" w:rsidRPr="0095584A" w:rsidRDefault="002164FC" w:rsidP="002164FC">
            <w:r w:rsidRPr="0095584A">
              <w:t>Асфальтобетон:</w:t>
            </w:r>
          </w:p>
          <w:p w:rsidR="002164FC" w:rsidRPr="0095584A" w:rsidRDefault="002164FC" w:rsidP="002164FC">
            <w:r w:rsidRPr="0095584A">
              <w:t>- тип Б;</w:t>
            </w:r>
          </w:p>
          <w:p w:rsidR="002164FC" w:rsidRPr="0095584A" w:rsidRDefault="002164FC" w:rsidP="002164FC">
            <w:r w:rsidRPr="0095584A">
              <w:t>- щебнемастичный;</w:t>
            </w:r>
          </w:p>
        </w:tc>
        <w:tc>
          <w:tcPr>
            <w:tcW w:w="956" w:type="pct"/>
            <w:vAlign w:val="center"/>
          </w:tcPr>
          <w:p w:rsidR="002164FC" w:rsidRPr="0095584A" w:rsidRDefault="002164FC" w:rsidP="002164FC">
            <w:r w:rsidRPr="0095584A">
              <w:t>ГОСТ 9128-97</w:t>
            </w:r>
          </w:p>
          <w:p w:rsidR="002164FC" w:rsidRPr="0095584A" w:rsidRDefault="002164FC" w:rsidP="002164FC">
            <w:r w:rsidRPr="0095584A">
              <w:t>ТУ-5718-001-00011168-2000</w:t>
            </w:r>
          </w:p>
          <w:p w:rsidR="002164FC" w:rsidRPr="0095584A" w:rsidRDefault="002164FC" w:rsidP="002164FC">
            <w:pPr>
              <w:rPr>
                <w:spacing w:val="-16"/>
              </w:rPr>
            </w:pPr>
            <w:r w:rsidRPr="0095584A">
              <w:rPr>
                <w:spacing w:val="-16"/>
              </w:rPr>
              <w:t>ТУ 400-24-158-89*</w:t>
            </w:r>
          </w:p>
        </w:tc>
      </w:tr>
      <w:tr w:rsidR="002164FC" w:rsidRPr="0095584A" w:rsidTr="002164FC">
        <w:tc>
          <w:tcPr>
            <w:tcW w:w="0" w:type="auto"/>
            <w:vMerge/>
            <w:vAlign w:val="center"/>
          </w:tcPr>
          <w:p w:rsidR="002164FC" w:rsidRPr="0095584A" w:rsidRDefault="002164FC" w:rsidP="002164FC"/>
        </w:tc>
        <w:tc>
          <w:tcPr>
            <w:tcW w:w="2002" w:type="pct"/>
            <w:vAlign w:val="center"/>
          </w:tcPr>
          <w:p w:rsidR="002164FC" w:rsidRPr="0095584A" w:rsidRDefault="002164FC" w:rsidP="002164FC">
            <w:r w:rsidRPr="0095584A">
              <w:t xml:space="preserve">- литой типов </w:t>
            </w:r>
            <w:r w:rsidRPr="0095584A">
              <w:rPr>
                <w:lang w:val="en-US"/>
              </w:rPr>
              <w:t>I</w:t>
            </w:r>
            <w:r w:rsidRPr="0095584A">
              <w:t xml:space="preserve"> и </w:t>
            </w:r>
            <w:r w:rsidRPr="0095584A">
              <w:rPr>
                <w:lang w:val="en-US"/>
              </w:rPr>
              <w:t>II</w:t>
            </w:r>
            <w:r w:rsidRPr="0095584A">
              <w:t>.</w:t>
            </w:r>
          </w:p>
          <w:p w:rsidR="002164FC" w:rsidRPr="0095584A" w:rsidRDefault="002164FC" w:rsidP="002164FC">
            <w:r w:rsidRPr="0095584A">
              <w:t>Смеси для шероховатых слоев износа</w:t>
            </w:r>
          </w:p>
        </w:tc>
        <w:tc>
          <w:tcPr>
            <w:tcW w:w="956" w:type="pct"/>
            <w:vAlign w:val="center"/>
          </w:tcPr>
          <w:p w:rsidR="002164FC" w:rsidRPr="0095584A" w:rsidRDefault="002164FC" w:rsidP="002164FC">
            <w:r w:rsidRPr="0095584A">
              <w:t>ТУ 57-1841-02804042596-01</w:t>
            </w:r>
          </w:p>
        </w:tc>
      </w:tr>
    </w:tbl>
    <w:p w:rsidR="002164FC" w:rsidRPr="0095584A" w:rsidRDefault="002164FC" w:rsidP="002164FC">
      <w:pPr>
        <w:spacing w:before="120"/>
        <w:jc w:val="right"/>
      </w:pPr>
      <w:r w:rsidRPr="0095584A">
        <w:t xml:space="preserve">Таблица </w:t>
      </w:r>
      <w:r w:rsidRPr="00AC5D68">
        <w:t>Г</w:t>
      </w:r>
      <w:r w:rsidRPr="0095584A">
        <w:t xml:space="preserve">.2 </w:t>
      </w:r>
    </w:p>
    <w:p w:rsidR="002164FC" w:rsidRPr="0095584A" w:rsidRDefault="002164FC" w:rsidP="002164FC">
      <w:pPr>
        <w:spacing w:after="120"/>
        <w:jc w:val="center"/>
      </w:pPr>
      <w:r w:rsidRPr="0095584A">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69"/>
        <w:gridCol w:w="1938"/>
        <w:gridCol w:w="1918"/>
        <w:gridCol w:w="1878"/>
        <w:gridCol w:w="1851"/>
      </w:tblGrid>
      <w:tr w:rsidR="002164FC" w:rsidRPr="0095584A" w:rsidTr="002164FC">
        <w:tc>
          <w:tcPr>
            <w:tcW w:w="934" w:type="pct"/>
            <w:vMerge w:val="restart"/>
            <w:vAlign w:val="center"/>
          </w:tcPr>
          <w:p w:rsidR="002164FC" w:rsidRPr="0095584A" w:rsidRDefault="002164FC" w:rsidP="002164FC">
            <w:pPr>
              <w:jc w:val="center"/>
            </w:pPr>
            <w:r w:rsidRPr="0095584A">
              <w:t>Объект комплексного благоустройства</w:t>
            </w:r>
          </w:p>
        </w:tc>
        <w:tc>
          <w:tcPr>
            <w:tcW w:w="4066" w:type="pct"/>
            <w:gridSpan w:val="4"/>
            <w:vAlign w:val="center"/>
          </w:tcPr>
          <w:p w:rsidR="002164FC" w:rsidRPr="0095584A" w:rsidRDefault="002164FC" w:rsidP="002164FC">
            <w:pPr>
              <w:jc w:val="center"/>
            </w:pPr>
            <w:r w:rsidRPr="0095584A">
              <w:t>Материал покрытия:</w:t>
            </w:r>
          </w:p>
        </w:tc>
      </w:tr>
      <w:tr w:rsidR="002164FC" w:rsidRPr="0095584A" w:rsidTr="002164FC">
        <w:tc>
          <w:tcPr>
            <w:tcW w:w="0" w:type="auto"/>
            <w:vMerge/>
            <w:vAlign w:val="center"/>
          </w:tcPr>
          <w:p w:rsidR="002164FC" w:rsidRPr="0095584A" w:rsidRDefault="002164FC" w:rsidP="002164FC">
            <w:pPr>
              <w:jc w:val="center"/>
            </w:pPr>
          </w:p>
        </w:tc>
        <w:tc>
          <w:tcPr>
            <w:tcW w:w="1484" w:type="pct"/>
            <w:vAlign w:val="center"/>
          </w:tcPr>
          <w:p w:rsidR="002164FC" w:rsidRPr="0095584A" w:rsidRDefault="002164FC" w:rsidP="002164FC">
            <w:pPr>
              <w:jc w:val="center"/>
            </w:pPr>
            <w:r w:rsidRPr="0095584A">
              <w:t>тротуара</w:t>
            </w:r>
          </w:p>
        </w:tc>
        <w:tc>
          <w:tcPr>
            <w:tcW w:w="1157" w:type="pct"/>
            <w:vAlign w:val="center"/>
          </w:tcPr>
          <w:p w:rsidR="002164FC" w:rsidRPr="0095584A" w:rsidRDefault="002164FC" w:rsidP="002164FC">
            <w:pPr>
              <w:jc w:val="center"/>
            </w:pPr>
            <w:r w:rsidRPr="0095584A">
              <w:t>пешеходной зоны</w:t>
            </w:r>
          </w:p>
        </w:tc>
        <w:tc>
          <w:tcPr>
            <w:tcW w:w="952" w:type="pct"/>
            <w:vAlign w:val="center"/>
          </w:tcPr>
          <w:p w:rsidR="002164FC" w:rsidRPr="0095584A" w:rsidRDefault="002164FC" w:rsidP="002164FC">
            <w:pPr>
              <w:spacing w:line="200" w:lineRule="exact"/>
              <w:jc w:val="center"/>
            </w:pPr>
            <w:r w:rsidRPr="0095584A">
              <w:t>дорожки на озелененной территории технической зоны</w:t>
            </w:r>
          </w:p>
        </w:tc>
        <w:tc>
          <w:tcPr>
            <w:tcW w:w="473" w:type="pct"/>
            <w:vAlign w:val="center"/>
          </w:tcPr>
          <w:p w:rsidR="002164FC" w:rsidRPr="0095584A" w:rsidRDefault="002164FC" w:rsidP="002164FC">
            <w:pPr>
              <w:jc w:val="center"/>
            </w:pPr>
            <w:r w:rsidRPr="0095584A">
              <w:t>пандусов</w:t>
            </w:r>
          </w:p>
        </w:tc>
      </w:tr>
      <w:tr w:rsidR="002164FC" w:rsidRPr="0095584A" w:rsidTr="002164FC">
        <w:tc>
          <w:tcPr>
            <w:tcW w:w="934" w:type="pct"/>
            <w:vAlign w:val="center"/>
          </w:tcPr>
          <w:p w:rsidR="002164FC" w:rsidRPr="0095584A" w:rsidRDefault="002164FC" w:rsidP="002164FC">
            <w:pPr>
              <w:ind w:left="57"/>
            </w:pPr>
            <w:r w:rsidRPr="0095584A">
              <w:t xml:space="preserve">Магистральные улицы </w:t>
            </w:r>
          </w:p>
        </w:tc>
        <w:tc>
          <w:tcPr>
            <w:tcW w:w="1484" w:type="pct"/>
            <w:vAlign w:val="center"/>
          </w:tcPr>
          <w:p w:rsidR="002164FC" w:rsidRPr="0095584A" w:rsidRDefault="002164FC" w:rsidP="002164FC">
            <w:pPr>
              <w:ind w:left="57"/>
            </w:pPr>
            <w:r w:rsidRPr="0095584A">
              <w:t>Асфальтобетон типов Г и Д.</w:t>
            </w:r>
          </w:p>
          <w:p w:rsidR="002164FC" w:rsidRPr="0095584A" w:rsidRDefault="002164FC" w:rsidP="002164FC">
            <w:pPr>
              <w:ind w:left="57"/>
            </w:pPr>
            <w:r w:rsidRPr="0095584A">
              <w:t>Штучные элементы из искусственного или природного камня</w:t>
            </w:r>
          </w:p>
        </w:tc>
        <w:tc>
          <w:tcPr>
            <w:tcW w:w="1157" w:type="pct"/>
            <w:vAlign w:val="center"/>
          </w:tcPr>
          <w:p w:rsidR="002164FC" w:rsidRPr="0095584A" w:rsidRDefault="002164FC" w:rsidP="002164FC">
            <w:pPr>
              <w:ind w:left="57"/>
              <w:jc w:val="center"/>
            </w:pPr>
            <w:r w:rsidRPr="0095584A">
              <w:t>-</w:t>
            </w:r>
          </w:p>
        </w:tc>
        <w:tc>
          <w:tcPr>
            <w:tcW w:w="952" w:type="pct"/>
            <w:vAlign w:val="center"/>
          </w:tcPr>
          <w:p w:rsidR="002164FC" w:rsidRPr="0095584A" w:rsidRDefault="002164FC" w:rsidP="002164FC">
            <w:pPr>
              <w:ind w:left="57"/>
            </w:pPr>
            <w:r w:rsidRPr="0095584A">
              <w:t>Штучные элементы из искусственного или природного камня.</w:t>
            </w:r>
          </w:p>
          <w:p w:rsidR="002164FC" w:rsidRPr="0095584A" w:rsidRDefault="002164FC" w:rsidP="002164FC">
            <w:pPr>
              <w:ind w:left="57"/>
            </w:pPr>
            <w:r w:rsidRPr="0095584A">
              <w:t>Смеси сыпучих материалов, неукреплённые или укреплённые вяжущим</w:t>
            </w:r>
          </w:p>
        </w:tc>
        <w:tc>
          <w:tcPr>
            <w:tcW w:w="473" w:type="pct"/>
            <w:vAlign w:val="center"/>
          </w:tcPr>
          <w:p w:rsidR="002164FC" w:rsidRPr="0095584A" w:rsidRDefault="002164FC" w:rsidP="002164FC">
            <w:pPr>
              <w:ind w:left="57"/>
            </w:pPr>
          </w:p>
        </w:tc>
      </w:tr>
      <w:tr w:rsidR="002164FC" w:rsidRPr="0095584A" w:rsidTr="002164FC">
        <w:tc>
          <w:tcPr>
            <w:tcW w:w="934" w:type="pct"/>
            <w:vAlign w:val="center"/>
          </w:tcPr>
          <w:p w:rsidR="002164FC" w:rsidRPr="0095584A" w:rsidRDefault="002164FC" w:rsidP="002164FC">
            <w:pPr>
              <w:ind w:left="57"/>
            </w:pPr>
            <w:r>
              <w:t>Улицы</w:t>
            </w:r>
          </w:p>
          <w:p w:rsidR="002164FC" w:rsidRPr="0095584A" w:rsidRDefault="002164FC" w:rsidP="002164FC">
            <w:pPr>
              <w:ind w:left="57"/>
            </w:pPr>
            <w:r w:rsidRPr="0095584A">
              <w:t>в жилой застройке</w:t>
            </w:r>
          </w:p>
        </w:tc>
        <w:tc>
          <w:tcPr>
            <w:tcW w:w="1484" w:type="pct"/>
            <w:vAlign w:val="center"/>
          </w:tcPr>
          <w:p w:rsidR="002164FC" w:rsidRPr="0095584A" w:rsidRDefault="002164FC" w:rsidP="002164FC">
            <w:pPr>
              <w:ind w:left="57"/>
            </w:pPr>
            <w:r w:rsidRPr="0095584A">
              <w:t>То же</w:t>
            </w:r>
          </w:p>
        </w:tc>
        <w:tc>
          <w:tcPr>
            <w:tcW w:w="1157" w:type="pct"/>
            <w:vAlign w:val="center"/>
          </w:tcPr>
          <w:p w:rsidR="002164FC" w:rsidRPr="0095584A" w:rsidRDefault="002164FC" w:rsidP="002164FC">
            <w:pPr>
              <w:ind w:left="57"/>
              <w:jc w:val="center"/>
            </w:pPr>
            <w:r w:rsidRPr="0095584A">
              <w:t>-</w:t>
            </w:r>
          </w:p>
        </w:tc>
        <w:tc>
          <w:tcPr>
            <w:tcW w:w="952" w:type="pct"/>
            <w:vAlign w:val="center"/>
          </w:tcPr>
          <w:p w:rsidR="002164FC" w:rsidRPr="0095584A" w:rsidRDefault="002164FC" w:rsidP="002164FC">
            <w:pPr>
              <w:ind w:left="57"/>
              <w:jc w:val="center"/>
            </w:pPr>
            <w:r w:rsidRPr="0095584A">
              <w:t>-</w:t>
            </w:r>
          </w:p>
        </w:tc>
        <w:tc>
          <w:tcPr>
            <w:tcW w:w="473" w:type="pct"/>
            <w:vMerge w:val="restart"/>
            <w:vAlign w:val="center"/>
          </w:tcPr>
          <w:p w:rsidR="002164FC" w:rsidRPr="0095584A" w:rsidRDefault="002164FC" w:rsidP="002164FC">
            <w:pPr>
              <w:ind w:left="57"/>
            </w:pPr>
            <w:r w:rsidRPr="0095584A">
              <w:t>Асфальтобетон типов В, Г и Д.</w:t>
            </w:r>
          </w:p>
          <w:p w:rsidR="002164FC" w:rsidRPr="0095584A" w:rsidRDefault="002164FC" w:rsidP="002164FC">
            <w:pPr>
              <w:ind w:left="57"/>
            </w:pPr>
            <w:r w:rsidRPr="0095584A">
              <w:t>Цементобетон.</w:t>
            </w:r>
          </w:p>
        </w:tc>
      </w:tr>
      <w:tr w:rsidR="002164FC" w:rsidRPr="0095584A" w:rsidTr="002164FC">
        <w:tc>
          <w:tcPr>
            <w:tcW w:w="934" w:type="pct"/>
            <w:vAlign w:val="center"/>
          </w:tcPr>
          <w:p w:rsidR="002164FC" w:rsidRPr="0095584A" w:rsidRDefault="002164FC" w:rsidP="002164FC">
            <w:pPr>
              <w:ind w:left="57"/>
            </w:pPr>
            <w:r w:rsidRPr="0095584A">
              <w:t>в производственной и коммунально-складской зонах</w:t>
            </w:r>
          </w:p>
        </w:tc>
        <w:tc>
          <w:tcPr>
            <w:tcW w:w="1484" w:type="pct"/>
            <w:vAlign w:val="center"/>
          </w:tcPr>
          <w:p w:rsidR="002164FC" w:rsidRPr="0095584A" w:rsidRDefault="002164FC" w:rsidP="002164FC">
            <w:pPr>
              <w:ind w:left="57"/>
            </w:pPr>
            <w:r w:rsidRPr="0095584A">
              <w:t>Асфальтобетон типов Г и Д.</w:t>
            </w:r>
          </w:p>
          <w:p w:rsidR="002164FC" w:rsidRPr="0095584A" w:rsidRDefault="002164FC" w:rsidP="002164FC">
            <w:pPr>
              <w:ind w:left="57"/>
            </w:pPr>
            <w:r w:rsidRPr="0095584A">
              <w:t>Цементобетон</w:t>
            </w:r>
          </w:p>
        </w:tc>
        <w:tc>
          <w:tcPr>
            <w:tcW w:w="1157" w:type="pct"/>
            <w:vAlign w:val="center"/>
          </w:tcPr>
          <w:p w:rsidR="002164FC" w:rsidRPr="0095584A" w:rsidRDefault="002164FC" w:rsidP="002164FC">
            <w:pPr>
              <w:ind w:left="57"/>
              <w:jc w:val="center"/>
            </w:pPr>
            <w:r w:rsidRPr="0095584A">
              <w:t>-</w:t>
            </w:r>
          </w:p>
        </w:tc>
        <w:tc>
          <w:tcPr>
            <w:tcW w:w="952" w:type="pct"/>
            <w:vAlign w:val="center"/>
          </w:tcPr>
          <w:p w:rsidR="002164FC" w:rsidRPr="0095584A" w:rsidRDefault="002164FC" w:rsidP="002164FC">
            <w:pPr>
              <w:ind w:left="57"/>
              <w:jc w:val="center"/>
            </w:pPr>
            <w:r w:rsidRPr="0095584A">
              <w:t>-</w:t>
            </w:r>
          </w:p>
        </w:tc>
        <w:tc>
          <w:tcPr>
            <w:tcW w:w="0" w:type="auto"/>
            <w:vMerge/>
            <w:vAlign w:val="center"/>
          </w:tcPr>
          <w:p w:rsidR="002164FC" w:rsidRPr="0095584A" w:rsidRDefault="002164FC" w:rsidP="002164FC">
            <w:pPr>
              <w:ind w:left="57"/>
            </w:pPr>
          </w:p>
        </w:tc>
      </w:tr>
      <w:tr w:rsidR="002164FC" w:rsidRPr="0095584A" w:rsidTr="002164FC">
        <w:tc>
          <w:tcPr>
            <w:tcW w:w="934" w:type="pct"/>
            <w:vAlign w:val="center"/>
          </w:tcPr>
          <w:p w:rsidR="002164FC" w:rsidRPr="0095584A" w:rsidRDefault="002164FC" w:rsidP="002164FC">
            <w:pPr>
              <w:ind w:left="57"/>
            </w:pPr>
            <w:r w:rsidRPr="0095584A">
              <w:t>Пешеходная улица</w:t>
            </w:r>
          </w:p>
        </w:tc>
        <w:tc>
          <w:tcPr>
            <w:tcW w:w="1484" w:type="pct"/>
            <w:vAlign w:val="center"/>
          </w:tcPr>
          <w:p w:rsidR="002164FC" w:rsidRPr="0095584A" w:rsidRDefault="002164FC" w:rsidP="002164FC">
            <w:pPr>
              <w:ind w:left="57"/>
            </w:pPr>
            <w:r w:rsidRPr="0095584A">
              <w:t>Штучные элементы из искусственного или природного камня. Пластбетон цветной</w:t>
            </w:r>
          </w:p>
        </w:tc>
        <w:tc>
          <w:tcPr>
            <w:tcW w:w="1157" w:type="pct"/>
            <w:vAlign w:val="center"/>
          </w:tcPr>
          <w:p w:rsidR="002164FC" w:rsidRPr="0095584A" w:rsidRDefault="002164FC" w:rsidP="002164FC">
            <w:pPr>
              <w:ind w:left="57"/>
            </w:pPr>
            <w:r w:rsidRPr="0095584A">
              <w:t>Штучные элементы из искусственного или природного камня. Пластбетон цветной</w:t>
            </w:r>
          </w:p>
        </w:tc>
        <w:tc>
          <w:tcPr>
            <w:tcW w:w="952" w:type="pct"/>
            <w:vAlign w:val="center"/>
          </w:tcPr>
          <w:p w:rsidR="002164FC" w:rsidRPr="0095584A" w:rsidRDefault="002164FC" w:rsidP="002164FC">
            <w:pPr>
              <w:ind w:left="57"/>
              <w:jc w:val="center"/>
            </w:pPr>
            <w:r w:rsidRPr="0095584A">
              <w:t>-</w:t>
            </w:r>
          </w:p>
        </w:tc>
        <w:tc>
          <w:tcPr>
            <w:tcW w:w="473" w:type="pct"/>
            <w:vAlign w:val="center"/>
          </w:tcPr>
          <w:p w:rsidR="002164FC" w:rsidRPr="0095584A" w:rsidRDefault="002164FC" w:rsidP="002164FC">
            <w:pPr>
              <w:ind w:left="57"/>
            </w:pPr>
          </w:p>
        </w:tc>
      </w:tr>
      <w:tr w:rsidR="002164FC" w:rsidRPr="0095584A" w:rsidTr="002164FC">
        <w:tc>
          <w:tcPr>
            <w:tcW w:w="934" w:type="pct"/>
            <w:vAlign w:val="center"/>
          </w:tcPr>
          <w:p w:rsidR="002164FC" w:rsidRPr="0095584A" w:rsidRDefault="002164FC" w:rsidP="002164FC">
            <w:pPr>
              <w:ind w:left="57"/>
            </w:pPr>
            <w:r w:rsidRPr="0095584A">
              <w:t>Площади представительские, приобъектные, общественно-транспортные</w:t>
            </w:r>
          </w:p>
        </w:tc>
        <w:tc>
          <w:tcPr>
            <w:tcW w:w="1484" w:type="pct"/>
            <w:vAlign w:val="center"/>
          </w:tcPr>
          <w:p w:rsidR="002164FC" w:rsidRPr="0095584A" w:rsidRDefault="002164FC" w:rsidP="002164FC">
            <w:pPr>
              <w:ind w:left="57"/>
            </w:pPr>
            <w:r w:rsidRPr="0095584A">
              <w:t xml:space="preserve">Штучные элементы из искусственного или природного камня. Асфальтобетон типов Г и Д. Пластбетон </w:t>
            </w:r>
            <w:r w:rsidRPr="0095584A">
              <w:lastRenderedPageBreak/>
              <w:t>цветной.</w:t>
            </w:r>
          </w:p>
        </w:tc>
        <w:tc>
          <w:tcPr>
            <w:tcW w:w="1157" w:type="pct"/>
            <w:vAlign w:val="center"/>
          </w:tcPr>
          <w:p w:rsidR="002164FC" w:rsidRPr="0095584A" w:rsidRDefault="002164FC" w:rsidP="002164FC">
            <w:pPr>
              <w:ind w:left="57"/>
            </w:pPr>
            <w:r w:rsidRPr="0095584A">
              <w:lastRenderedPageBreak/>
              <w:t xml:space="preserve">Штучные элементы из искусственного или природного камня. Асфальтобетон типов Г и Д. Пластбетон </w:t>
            </w:r>
            <w:r w:rsidRPr="0095584A">
              <w:lastRenderedPageBreak/>
              <w:t>цветной.</w:t>
            </w:r>
          </w:p>
        </w:tc>
        <w:tc>
          <w:tcPr>
            <w:tcW w:w="952" w:type="pct"/>
            <w:vAlign w:val="center"/>
          </w:tcPr>
          <w:p w:rsidR="002164FC" w:rsidRPr="0095584A" w:rsidRDefault="002164FC" w:rsidP="002164FC">
            <w:pPr>
              <w:ind w:left="57"/>
              <w:jc w:val="center"/>
            </w:pPr>
          </w:p>
        </w:tc>
        <w:tc>
          <w:tcPr>
            <w:tcW w:w="473" w:type="pct"/>
            <w:vAlign w:val="center"/>
          </w:tcPr>
          <w:p w:rsidR="002164FC" w:rsidRPr="0095584A" w:rsidRDefault="002164FC" w:rsidP="002164FC">
            <w:pPr>
              <w:ind w:left="57"/>
            </w:pPr>
          </w:p>
        </w:tc>
      </w:tr>
      <w:tr w:rsidR="002164FC" w:rsidRPr="0095584A" w:rsidTr="002164FC">
        <w:tc>
          <w:tcPr>
            <w:tcW w:w="934" w:type="pct"/>
            <w:vAlign w:val="center"/>
          </w:tcPr>
          <w:p w:rsidR="002164FC" w:rsidRPr="0095584A" w:rsidRDefault="002164FC" w:rsidP="002164FC">
            <w:pPr>
              <w:ind w:left="57"/>
            </w:pPr>
            <w:r w:rsidRPr="0095584A">
              <w:lastRenderedPageBreak/>
              <w:t>транспортных развязок</w:t>
            </w:r>
          </w:p>
        </w:tc>
        <w:tc>
          <w:tcPr>
            <w:tcW w:w="1484" w:type="pct"/>
            <w:vAlign w:val="center"/>
          </w:tcPr>
          <w:p w:rsidR="002164FC" w:rsidRPr="0095584A" w:rsidRDefault="002164FC" w:rsidP="002164FC">
            <w:pPr>
              <w:ind w:left="57"/>
            </w:pPr>
            <w:r w:rsidRPr="0095584A">
              <w:t>Штучные элементы из искусственного или природного камня. Асфальтобетон типов Г и Д.</w:t>
            </w:r>
          </w:p>
        </w:tc>
        <w:tc>
          <w:tcPr>
            <w:tcW w:w="1157" w:type="pct"/>
            <w:vAlign w:val="center"/>
          </w:tcPr>
          <w:p w:rsidR="002164FC" w:rsidRPr="0095584A" w:rsidRDefault="002164FC" w:rsidP="002164FC">
            <w:pPr>
              <w:ind w:left="57"/>
            </w:pPr>
          </w:p>
        </w:tc>
        <w:tc>
          <w:tcPr>
            <w:tcW w:w="952" w:type="pct"/>
            <w:vAlign w:val="center"/>
          </w:tcPr>
          <w:p w:rsidR="002164FC" w:rsidRPr="0095584A" w:rsidRDefault="002164FC" w:rsidP="002164FC">
            <w:pPr>
              <w:ind w:left="57"/>
            </w:pPr>
          </w:p>
        </w:tc>
        <w:tc>
          <w:tcPr>
            <w:tcW w:w="473" w:type="pct"/>
            <w:vAlign w:val="center"/>
          </w:tcPr>
          <w:p w:rsidR="002164FC" w:rsidRPr="0095584A" w:rsidRDefault="002164FC" w:rsidP="002164FC">
            <w:pPr>
              <w:ind w:left="57"/>
            </w:pPr>
          </w:p>
        </w:tc>
      </w:tr>
      <w:tr w:rsidR="002164FC" w:rsidRPr="0095584A" w:rsidTr="002164FC">
        <w:tc>
          <w:tcPr>
            <w:tcW w:w="934" w:type="pct"/>
            <w:vAlign w:val="center"/>
          </w:tcPr>
          <w:p w:rsidR="002164FC" w:rsidRPr="0095584A" w:rsidRDefault="002164FC" w:rsidP="002164FC">
            <w:pPr>
              <w:ind w:left="57"/>
            </w:pPr>
            <w:r w:rsidRPr="0095584A">
              <w:t>Пешеходные переходы наземные,</w:t>
            </w:r>
          </w:p>
        </w:tc>
        <w:tc>
          <w:tcPr>
            <w:tcW w:w="1484" w:type="pct"/>
            <w:vAlign w:val="center"/>
          </w:tcPr>
          <w:p w:rsidR="002164FC" w:rsidRPr="0095584A" w:rsidRDefault="002164FC" w:rsidP="002164FC">
            <w:pPr>
              <w:ind w:left="57"/>
            </w:pPr>
          </w:p>
        </w:tc>
        <w:tc>
          <w:tcPr>
            <w:tcW w:w="1157" w:type="pct"/>
            <w:vAlign w:val="center"/>
          </w:tcPr>
          <w:p w:rsidR="002164FC" w:rsidRPr="0095584A" w:rsidRDefault="002164FC" w:rsidP="002164FC">
            <w:pPr>
              <w:ind w:left="57"/>
            </w:pPr>
            <w:r w:rsidRPr="0095584A">
              <w:t>То же, что и на проезжей части или</w:t>
            </w:r>
          </w:p>
          <w:p w:rsidR="002164FC" w:rsidRPr="0095584A" w:rsidRDefault="002164FC" w:rsidP="002164FC">
            <w:pPr>
              <w:ind w:left="57"/>
            </w:pPr>
            <w:r w:rsidRPr="0095584A">
              <w:t>Штучные элементы из искусственного или природного камня</w:t>
            </w:r>
          </w:p>
        </w:tc>
        <w:tc>
          <w:tcPr>
            <w:tcW w:w="952" w:type="pct"/>
            <w:vAlign w:val="center"/>
          </w:tcPr>
          <w:p w:rsidR="002164FC" w:rsidRPr="0095584A" w:rsidRDefault="002164FC" w:rsidP="002164FC">
            <w:pPr>
              <w:ind w:left="57"/>
            </w:pPr>
          </w:p>
        </w:tc>
        <w:tc>
          <w:tcPr>
            <w:tcW w:w="473" w:type="pct"/>
            <w:vAlign w:val="center"/>
          </w:tcPr>
          <w:p w:rsidR="002164FC" w:rsidRPr="0095584A" w:rsidRDefault="002164FC" w:rsidP="002164FC">
            <w:pPr>
              <w:ind w:left="57"/>
            </w:pPr>
          </w:p>
        </w:tc>
      </w:tr>
      <w:tr w:rsidR="002164FC" w:rsidRPr="0095584A" w:rsidTr="002164FC">
        <w:tc>
          <w:tcPr>
            <w:tcW w:w="934" w:type="pct"/>
            <w:vAlign w:val="center"/>
          </w:tcPr>
          <w:p w:rsidR="002164FC" w:rsidRPr="0095584A" w:rsidRDefault="002164FC" w:rsidP="002164FC">
            <w:pPr>
              <w:ind w:left="57"/>
            </w:pPr>
            <w:r w:rsidRPr="0095584A">
              <w:t>подземные и надземные</w:t>
            </w:r>
          </w:p>
        </w:tc>
        <w:tc>
          <w:tcPr>
            <w:tcW w:w="1484" w:type="pct"/>
            <w:vAlign w:val="center"/>
          </w:tcPr>
          <w:p w:rsidR="002164FC" w:rsidRPr="0095584A" w:rsidRDefault="002164FC" w:rsidP="002164FC">
            <w:pPr>
              <w:ind w:left="57"/>
            </w:pPr>
          </w:p>
        </w:tc>
        <w:tc>
          <w:tcPr>
            <w:tcW w:w="1157" w:type="pct"/>
            <w:vAlign w:val="center"/>
          </w:tcPr>
          <w:p w:rsidR="002164FC" w:rsidRPr="0095584A" w:rsidRDefault="002164FC" w:rsidP="002164FC">
            <w:pPr>
              <w:ind w:left="57"/>
            </w:pPr>
            <w:r w:rsidRPr="0095584A">
              <w:t>Асфальтобетон: типов В, Г, Д. Штучные элементы из искусственного или природного камня.</w:t>
            </w:r>
          </w:p>
        </w:tc>
        <w:tc>
          <w:tcPr>
            <w:tcW w:w="952" w:type="pct"/>
            <w:vAlign w:val="center"/>
          </w:tcPr>
          <w:p w:rsidR="002164FC" w:rsidRPr="0095584A" w:rsidRDefault="002164FC" w:rsidP="002164FC">
            <w:pPr>
              <w:ind w:left="57"/>
            </w:pPr>
          </w:p>
        </w:tc>
        <w:tc>
          <w:tcPr>
            <w:tcW w:w="473" w:type="pct"/>
            <w:vAlign w:val="center"/>
          </w:tcPr>
          <w:p w:rsidR="002164FC" w:rsidRPr="0095584A" w:rsidRDefault="002164FC" w:rsidP="002164FC">
            <w:pPr>
              <w:ind w:left="57"/>
            </w:pPr>
            <w:r w:rsidRPr="0095584A">
              <w:t>Асфальтобетон типов В, Г, Д</w:t>
            </w:r>
          </w:p>
        </w:tc>
      </w:tr>
      <w:tr w:rsidR="002164FC" w:rsidRPr="0095584A" w:rsidTr="002164FC">
        <w:tc>
          <w:tcPr>
            <w:tcW w:w="934" w:type="pct"/>
            <w:vAlign w:val="center"/>
          </w:tcPr>
          <w:p w:rsidR="002164FC" w:rsidRPr="0095584A" w:rsidRDefault="002164FC" w:rsidP="002164FC">
            <w:pPr>
              <w:ind w:left="57"/>
            </w:pPr>
            <w:r w:rsidRPr="0095584A">
              <w:t>Мосты, эстакады, путепроводы, тоннели</w:t>
            </w:r>
          </w:p>
        </w:tc>
        <w:tc>
          <w:tcPr>
            <w:tcW w:w="1484" w:type="pct"/>
            <w:vAlign w:val="center"/>
          </w:tcPr>
          <w:p w:rsidR="002164FC" w:rsidRPr="0095584A" w:rsidRDefault="002164FC" w:rsidP="002164FC">
            <w:pPr>
              <w:ind w:left="57"/>
            </w:pPr>
            <w:r w:rsidRPr="0095584A">
              <w:t>Штучные элементы из искусственного или природного камня. Асфальтобетон типов Г и Д.</w:t>
            </w:r>
          </w:p>
        </w:tc>
        <w:tc>
          <w:tcPr>
            <w:tcW w:w="1157" w:type="pct"/>
            <w:vAlign w:val="center"/>
          </w:tcPr>
          <w:p w:rsidR="002164FC" w:rsidRPr="0095584A" w:rsidRDefault="002164FC" w:rsidP="002164FC">
            <w:pPr>
              <w:ind w:left="57"/>
              <w:jc w:val="center"/>
            </w:pPr>
            <w:r w:rsidRPr="0095584A">
              <w:t>-</w:t>
            </w:r>
          </w:p>
        </w:tc>
        <w:tc>
          <w:tcPr>
            <w:tcW w:w="952" w:type="pct"/>
            <w:vAlign w:val="center"/>
          </w:tcPr>
          <w:p w:rsidR="002164FC" w:rsidRPr="0095584A" w:rsidRDefault="002164FC" w:rsidP="002164FC">
            <w:pPr>
              <w:ind w:left="57"/>
              <w:jc w:val="center"/>
            </w:pPr>
            <w:r w:rsidRPr="0095584A">
              <w:t>-</w:t>
            </w:r>
          </w:p>
        </w:tc>
        <w:tc>
          <w:tcPr>
            <w:tcW w:w="473" w:type="pct"/>
            <w:vAlign w:val="center"/>
          </w:tcPr>
          <w:p w:rsidR="002164FC" w:rsidRPr="0095584A" w:rsidRDefault="002164FC" w:rsidP="002164FC">
            <w:pPr>
              <w:ind w:left="57"/>
            </w:pPr>
            <w:r w:rsidRPr="0095584A">
              <w:t>То же</w:t>
            </w:r>
          </w:p>
        </w:tc>
      </w:tr>
    </w:tbl>
    <w:p w:rsidR="002164FC" w:rsidRPr="00F63D2D" w:rsidRDefault="002164FC" w:rsidP="002164FC">
      <w:pPr>
        <w:pStyle w:val="10"/>
        <w:keepNext w:val="0"/>
        <w:spacing w:before="240"/>
        <w:rPr>
          <w:b w:val="0"/>
          <w:bCs w:val="0"/>
        </w:rPr>
      </w:pPr>
      <w:bookmarkStart w:id="54" w:name="_Toc37759155"/>
      <w:bookmarkStart w:id="55" w:name="PO0000645"/>
      <w:r w:rsidRPr="00F63D2D">
        <w:rPr>
          <w:b w:val="0"/>
          <w:bCs w:val="0"/>
        </w:rPr>
        <w:t xml:space="preserve">ПРИЛОЖЕНИЕ </w:t>
      </w:r>
      <w:bookmarkEnd w:id="54"/>
      <w:r w:rsidRPr="00F63D2D">
        <w:rPr>
          <w:b w:val="0"/>
          <w:bCs w:val="0"/>
        </w:rPr>
        <w:t>Д</w:t>
      </w:r>
    </w:p>
    <w:bookmarkEnd w:id="5"/>
    <w:bookmarkEnd w:id="55"/>
    <w:p w:rsidR="002164FC" w:rsidRPr="00F63D2D" w:rsidRDefault="002164FC" w:rsidP="002164FC">
      <w:pPr>
        <w:pStyle w:val="10"/>
        <w:keepNext w:val="0"/>
      </w:pPr>
      <w:r w:rsidRPr="00F63D2D">
        <w:t>ПОРЯДОК СОДЕРЖАНИЯ СТРОИТЕЛЬНЫХ ПЛОЩАДОК</w:t>
      </w:r>
    </w:p>
    <w:p w:rsidR="002164FC" w:rsidRPr="00F63D2D" w:rsidRDefault="002164FC" w:rsidP="002164FC">
      <w:pPr>
        <w:shd w:val="clear" w:color="auto" w:fill="FFFFFF"/>
        <w:ind w:firstLine="709"/>
        <w:jc w:val="both"/>
        <w:textAlignment w:val="baseline"/>
      </w:pPr>
      <w:r w:rsidRPr="00F63D2D">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t>Гигантовского</w:t>
      </w:r>
      <w:r w:rsidRPr="00F63D2D">
        <w:t xml:space="preserve"> сельского поселения, до начала основных работ обязаны:</w:t>
      </w:r>
    </w:p>
    <w:p w:rsidR="002164FC" w:rsidRPr="00F63D2D" w:rsidRDefault="002164FC" w:rsidP="002164FC">
      <w:pPr>
        <w:numPr>
          <w:ilvl w:val="0"/>
          <w:numId w:val="23"/>
        </w:numPr>
        <w:shd w:val="clear" w:color="auto" w:fill="FFFFFF"/>
        <w:ind w:left="0" w:firstLine="709"/>
        <w:jc w:val="both"/>
        <w:textAlignment w:val="baseline"/>
      </w:pPr>
      <w:r w:rsidRPr="00F63D2D">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2164FC" w:rsidRPr="00F63D2D" w:rsidRDefault="002164FC" w:rsidP="002164FC">
      <w:pPr>
        <w:numPr>
          <w:ilvl w:val="1"/>
          <w:numId w:val="23"/>
        </w:numPr>
        <w:shd w:val="clear" w:color="auto" w:fill="FFFFFF"/>
        <w:tabs>
          <w:tab w:val="clear" w:pos="1440"/>
          <w:tab w:val="num" w:pos="709"/>
        </w:tabs>
        <w:ind w:left="0" w:firstLine="425"/>
        <w:jc w:val="both"/>
        <w:textAlignment w:val="baseline"/>
      </w:pPr>
      <w:r w:rsidRPr="00F63D2D">
        <w:t>панели ограждений должны быть выполнены из однородных материалов;</w:t>
      </w:r>
    </w:p>
    <w:p w:rsidR="002164FC" w:rsidRPr="00F63D2D" w:rsidRDefault="002164FC" w:rsidP="002164FC">
      <w:pPr>
        <w:numPr>
          <w:ilvl w:val="1"/>
          <w:numId w:val="23"/>
        </w:numPr>
        <w:shd w:val="clear" w:color="auto" w:fill="FFFFFF"/>
        <w:tabs>
          <w:tab w:val="clear" w:pos="1440"/>
          <w:tab w:val="num" w:pos="709"/>
        </w:tabs>
        <w:ind w:left="0" w:firstLine="425"/>
        <w:jc w:val="both"/>
        <w:textAlignment w:val="baseline"/>
      </w:pPr>
      <w:r w:rsidRPr="00F63D2D">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2164FC" w:rsidRPr="00F63D2D" w:rsidRDefault="002164FC" w:rsidP="002164FC">
      <w:pPr>
        <w:numPr>
          <w:ilvl w:val="1"/>
          <w:numId w:val="23"/>
        </w:numPr>
        <w:shd w:val="clear" w:color="auto" w:fill="FFFFFF"/>
        <w:tabs>
          <w:tab w:val="clear" w:pos="1440"/>
          <w:tab w:val="num" w:pos="709"/>
        </w:tabs>
        <w:ind w:left="0" w:firstLine="425"/>
        <w:jc w:val="both"/>
        <w:textAlignment w:val="baseline"/>
      </w:pPr>
      <w:r w:rsidRPr="00F63D2D">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2164FC" w:rsidRPr="00F63D2D" w:rsidRDefault="002164FC" w:rsidP="002164FC">
      <w:pPr>
        <w:numPr>
          <w:ilvl w:val="1"/>
          <w:numId w:val="23"/>
        </w:numPr>
        <w:shd w:val="clear" w:color="auto" w:fill="FFFFFF"/>
        <w:tabs>
          <w:tab w:val="clear" w:pos="1440"/>
          <w:tab w:val="num" w:pos="709"/>
        </w:tabs>
        <w:ind w:left="0" w:firstLine="425"/>
        <w:jc w:val="both"/>
        <w:textAlignment w:val="baseline"/>
      </w:pPr>
      <w:r w:rsidRPr="00F63D2D">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2164FC" w:rsidRPr="0095584A" w:rsidRDefault="002164FC" w:rsidP="002164FC">
      <w:pPr>
        <w:numPr>
          <w:ilvl w:val="1"/>
          <w:numId w:val="23"/>
        </w:numPr>
        <w:shd w:val="clear" w:color="auto" w:fill="FFFFFF"/>
        <w:tabs>
          <w:tab w:val="clear" w:pos="1440"/>
          <w:tab w:val="num" w:pos="709"/>
        </w:tabs>
        <w:ind w:left="0" w:firstLine="425"/>
        <w:jc w:val="both"/>
        <w:textAlignment w:val="baseline"/>
      </w:pPr>
      <w:r w:rsidRPr="0095584A">
        <w:t>повреждение ограждений необходимо устранять незамедлительно;</w:t>
      </w:r>
    </w:p>
    <w:p w:rsidR="002164FC" w:rsidRPr="0095584A" w:rsidRDefault="002164FC" w:rsidP="002164FC">
      <w:pPr>
        <w:numPr>
          <w:ilvl w:val="1"/>
          <w:numId w:val="23"/>
        </w:numPr>
        <w:shd w:val="clear" w:color="auto" w:fill="FFFFFF"/>
        <w:tabs>
          <w:tab w:val="clear" w:pos="1440"/>
          <w:tab w:val="num" w:pos="709"/>
        </w:tabs>
        <w:ind w:left="0" w:firstLine="425"/>
        <w:jc w:val="both"/>
        <w:textAlignment w:val="baseline"/>
      </w:pPr>
      <w:r w:rsidRPr="0095584A">
        <w:t>ограждения не должны иметь проемов, кроме ворот и калиток, контролируемых в течение рабочего времени и запираемых после его окончания;</w:t>
      </w:r>
    </w:p>
    <w:p w:rsidR="002164FC" w:rsidRPr="0095584A" w:rsidRDefault="002164FC" w:rsidP="002164FC">
      <w:pPr>
        <w:numPr>
          <w:ilvl w:val="1"/>
          <w:numId w:val="23"/>
        </w:numPr>
        <w:shd w:val="clear" w:color="auto" w:fill="FFFFFF"/>
        <w:tabs>
          <w:tab w:val="clear" w:pos="1440"/>
          <w:tab w:val="num" w:pos="709"/>
        </w:tabs>
        <w:ind w:left="0" w:firstLine="425"/>
        <w:jc w:val="both"/>
        <w:textAlignment w:val="baseline"/>
      </w:pPr>
      <w:r w:rsidRPr="0095584A">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w:t>
      </w:r>
      <w:r w:rsidRPr="0095584A">
        <w:lastRenderedPageBreak/>
        <w:t>ограждения по 5 м от места въезда/выезда на строительную площадку, кроме того, в данных местах надлежит установка знаков «Берегись автомобиля»);</w:t>
      </w:r>
    </w:p>
    <w:p w:rsidR="002164FC" w:rsidRPr="0095584A" w:rsidRDefault="002164FC" w:rsidP="002164FC">
      <w:pPr>
        <w:numPr>
          <w:ilvl w:val="1"/>
          <w:numId w:val="23"/>
        </w:numPr>
        <w:shd w:val="clear" w:color="auto" w:fill="FFFFFF"/>
        <w:tabs>
          <w:tab w:val="clear" w:pos="1440"/>
          <w:tab w:val="num" w:pos="709"/>
        </w:tabs>
        <w:ind w:left="0" w:firstLine="425"/>
        <w:jc w:val="both"/>
        <w:textAlignment w:val="baseline"/>
      </w:pPr>
      <w:r w:rsidRPr="0095584A">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2164FC" w:rsidRPr="0095584A" w:rsidRDefault="002164FC" w:rsidP="002164FC">
      <w:pPr>
        <w:numPr>
          <w:ilvl w:val="1"/>
          <w:numId w:val="23"/>
        </w:numPr>
        <w:shd w:val="clear" w:color="auto" w:fill="FFFFFF"/>
        <w:tabs>
          <w:tab w:val="clear" w:pos="1440"/>
          <w:tab w:val="num" w:pos="709"/>
        </w:tabs>
        <w:ind w:left="0" w:firstLine="425"/>
        <w:jc w:val="both"/>
        <w:textAlignment w:val="baseline"/>
      </w:pPr>
      <w:r w:rsidRPr="0095584A">
        <w:t>конструкция тротуара для прохода пешеходов должна быть шириной не менее 1,2 м;</w:t>
      </w:r>
    </w:p>
    <w:p w:rsidR="002164FC" w:rsidRPr="0095584A" w:rsidRDefault="002164FC" w:rsidP="002164FC">
      <w:pPr>
        <w:numPr>
          <w:ilvl w:val="1"/>
          <w:numId w:val="23"/>
        </w:numPr>
        <w:shd w:val="clear" w:color="auto" w:fill="FFFFFF"/>
        <w:tabs>
          <w:tab w:val="clear" w:pos="1440"/>
          <w:tab w:val="num" w:pos="709"/>
        </w:tabs>
        <w:ind w:left="0" w:firstLine="425"/>
        <w:jc w:val="both"/>
        <w:textAlignment w:val="baseline"/>
      </w:pPr>
      <w:r w:rsidRPr="0095584A">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2164FC" w:rsidRPr="0095584A" w:rsidRDefault="002164FC" w:rsidP="002164FC">
      <w:pPr>
        <w:numPr>
          <w:ilvl w:val="1"/>
          <w:numId w:val="23"/>
        </w:numPr>
        <w:shd w:val="clear" w:color="auto" w:fill="FFFFFF"/>
        <w:tabs>
          <w:tab w:val="clear" w:pos="1440"/>
          <w:tab w:val="num" w:pos="709"/>
        </w:tabs>
        <w:ind w:left="0" w:firstLine="425"/>
        <w:jc w:val="both"/>
        <w:textAlignment w:val="baseline"/>
      </w:pPr>
      <w:r w:rsidRPr="0095584A">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t xml:space="preserve"> </w:t>
      </w:r>
      <w:r w:rsidRPr="0095584A">
        <w:t>изображения строящегося (реконструируемого) объекта не требуется;</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Выполнить работы по устройству постоянных и временных внутриплощадочных проездов;</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Складировать грунт, строительные материалы, изделия и конструкции в специально отведенных местах в пределах строительной площадки;</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Оборудовать место для размещения контейнеров для сбора твердых коммунальных отходов, установить бункер для сбора строительных отходов;</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Обустроить временные подъездные пути с учетом требований по предотвращению повреждений древесно-кустарниковой растительности;</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2164FC" w:rsidRPr="0095584A" w:rsidRDefault="002164FC" w:rsidP="002164FC">
      <w:pPr>
        <w:numPr>
          <w:ilvl w:val="0"/>
          <w:numId w:val="23"/>
        </w:numPr>
        <w:shd w:val="clear" w:color="auto" w:fill="FFFFFF"/>
        <w:ind w:left="0" w:firstLine="709"/>
        <w:jc w:val="both"/>
        <w:textAlignment w:val="baseline"/>
      </w:pPr>
      <w:r>
        <w:lastRenderedPageBreak/>
        <w:t xml:space="preserve"> </w:t>
      </w:r>
      <w:r w:rsidRPr="0095584A">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2164FC" w:rsidRPr="0095584A" w:rsidRDefault="002164FC" w:rsidP="002164FC">
      <w:pPr>
        <w:numPr>
          <w:ilvl w:val="0"/>
          <w:numId w:val="23"/>
        </w:numPr>
        <w:shd w:val="clear" w:color="auto" w:fill="FFFFFF"/>
        <w:ind w:left="0" w:firstLine="709"/>
        <w:jc w:val="both"/>
        <w:textAlignment w:val="baseline"/>
      </w:pPr>
      <w:r>
        <w:t xml:space="preserve"> </w:t>
      </w:r>
      <w:r w:rsidRPr="0095584A">
        <w:t>Не допускать наличие искривлений и провисаний фасадной сетки.</w:t>
      </w:r>
    </w:p>
    <w:p w:rsidR="002164FC" w:rsidRPr="0095584A" w:rsidRDefault="002164FC" w:rsidP="002164FC">
      <w:pPr>
        <w:numPr>
          <w:ilvl w:val="0"/>
          <w:numId w:val="23"/>
        </w:numPr>
        <w:shd w:val="clear" w:color="auto" w:fill="FFFFFF"/>
        <w:ind w:left="0" w:firstLine="709"/>
        <w:jc w:val="both"/>
        <w:textAlignment w:val="baseline"/>
      </w:pPr>
      <w:r w:rsidRPr="0095584A">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w:t>
      </w:r>
      <w:r>
        <w:t>а) на территории Гигантовского сельского поселения</w:t>
      </w:r>
      <w:r w:rsidRPr="0095584A">
        <w:t xml:space="preserve"> запрещается:</w:t>
      </w:r>
    </w:p>
    <w:p w:rsidR="002164FC" w:rsidRPr="0095584A" w:rsidRDefault="002164FC" w:rsidP="002164FC">
      <w:pPr>
        <w:pStyle w:val="aa"/>
        <w:numPr>
          <w:ilvl w:val="0"/>
          <w:numId w:val="24"/>
        </w:numPr>
        <w:shd w:val="clear" w:color="auto" w:fill="FFFFFF"/>
        <w:ind w:left="0" w:firstLine="425"/>
        <w:contextualSpacing/>
        <w:jc w:val="both"/>
        <w:textAlignment w:val="baseline"/>
      </w:pPr>
      <w:r w:rsidRPr="0095584A">
        <w:t>вынос грунта, бетонной смеси, грязи и мусора колесами т</w:t>
      </w:r>
      <w:r>
        <w:t>ранспортных средств с территории</w:t>
      </w:r>
      <w:r w:rsidRPr="0095584A">
        <w:t xml:space="preserve"> строительных площадок;</w:t>
      </w:r>
    </w:p>
    <w:p w:rsidR="002164FC" w:rsidRPr="0095584A" w:rsidRDefault="002164FC" w:rsidP="002164FC">
      <w:pPr>
        <w:pStyle w:val="aa"/>
        <w:numPr>
          <w:ilvl w:val="0"/>
          <w:numId w:val="24"/>
        </w:numPr>
        <w:shd w:val="clear" w:color="auto" w:fill="FFFFFF"/>
        <w:ind w:left="0" w:firstLine="425"/>
        <w:contextualSpacing/>
        <w:jc w:val="both"/>
        <w:textAlignment w:val="baseline"/>
      </w:pPr>
      <w:r w:rsidRPr="0095584A">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2164FC" w:rsidRPr="0095584A" w:rsidRDefault="002164FC" w:rsidP="002164FC">
      <w:pPr>
        <w:pStyle w:val="aa"/>
        <w:numPr>
          <w:ilvl w:val="0"/>
          <w:numId w:val="24"/>
        </w:numPr>
        <w:shd w:val="clear" w:color="auto" w:fill="FFFFFF"/>
        <w:ind w:left="0" w:firstLine="425"/>
        <w:contextualSpacing/>
        <w:jc w:val="both"/>
        <w:textAlignment w:val="baseline"/>
      </w:pPr>
      <w:r w:rsidRPr="0095584A">
        <w:t>сбор, хранение твердых коммунальных отходов и строительных отходов вне контейнеров и бункеров;</w:t>
      </w:r>
    </w:p>
    <w:p w:rsidR="002164FC" w:rsidRPr="0095584A" w:rsidRDefault="002164FC" w:rsidP="002164FC">
      <w:pPr>
        <w:pStyle w:val="aa"/>
        <w:numPr>
          <w:ilvl w:val="0"/>
          <w:numId w:val="24"/>
        </w:numPr>
        <w:shd w:val="clear" w:color="auto" w:fill="FFFFFF"/>
        <w:ind w:left="0" w:firstLine="425"/>
        <w:contextualSpacing/>
        <w:jc w:val="both"/>
        <w:textAlignment w:val="baseline"/>
      </w:pPr>
      <w:r w:rsidRPr="0095584A">
        <w:t>разведение костров, сжигание твердых коммунальных и строительных отходов;</w:t>
      </w:r>
    </w:p>
    <w:p w:rsidR="002164FC" w:rsidRPr="0095584A" w:rsidRDefault="002164FC" w:rsidP="002164FC">
      <w:pPr>
        <w:pStyle w:val="aa"/>
        <w:numPr>
          <w:ilvl w:val="0"/>
          <w:numId w:val="24"/>
        </w:numPr>
        <w:shd w:val="clear" w:color="auto" w:fill="FFFFFF"/>
        <w:ind w:left="0" w:firstLine="425"/>
        <w:contextualSpacing/>
        <w:jc w:val="both"/>
        <w:textAlignment w:val="baseline"/>
      </w:pPr>
      <w:r w:rsidRPr="0095584A">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164FC" w:rsidRPr="00C37CB4" w:rsidRDefault="002164FC" w:rsidP="002164FC">
      <w:pPr>
        <w:pStyle w:val="a5"/>
        <w:spacing w:before="240"/>
        <w:jc w:val="center"/>
      </w:pPr>
      <w:r w:rsidRPr="0095584A">
        <w:rPr>
          <w:color w:val="000000"/>
        </w:rPr>
        <w:t xml:space="preserve">ПРИЛОЖЕНИЕ </w:t>
      </w:r>
      <w:r>
        <w:t>Е</w:t>
      </w:r>
    </w:p>
    <w:p w:rsidR="002164FC" w:rsidRPr="0095584A" w:rsidRDefault="002164FC" w:rsidP="002164FC">
      <w:pPr>
        <w:autoSpaceDE w:val="0"/>
        <w:autoSpaceDN w:val="0"/>
        <w:adjustRightInd w:val="0"/>
        <w:spacing w:before="120" w:after="120"/>
        <w:jc w:val="center"/>
        <w:outlineLvl w:val="1"/>
        <w:rPr>
          <w:b/>
        </w:rPr>
      </w:pPr>
      <w:r w:rsidRPr="0095584A">
        <w:rPr>
          <w:b/>
        </w:rPr>
        <w:t>ПОЛОЖЕНИЕ ОБ УБОРКЕ ТЕРРИТОРИИ</w:t>
      </w:r>
    </w:p>
    <w:p w:rsidR="002164FC" w:rsidRPr="0095584A" w:rsidRDefault="002164FC" w:rsidP="002164FC">
      <w:pPr>
        <w:pStyle w:val="aa"/>
        <w:widowControl w:val="0"/>
        <w:numPr>
          <w:ilvl w:val="0"/>
          <w:numId w:val="31"/>
        </w:numPr>
        <w:autoSpaceDE w:val="0"/>
        <w:autoSpaceDN w:val="0"/>
        <w:adjustRightInd w:val="0"/>
        <w:ind w:left="0" w:firstLine="709"/>
        <w:contextualSpacing/>
        <w:outlineLvl w:val="1"/>
      </w:pPr>
      <w:r>
        <w:t xml:space="preserve"> </w:t>
      </w:r>
      <w:r w:rsidRPr="0095584A">
        <w:t xml:space="preserve">ОРГАНИЗАЦИЯ УБОРКИ ТЕРРИТОРИЙ </w:t>
      </w:r>
      <w:r>
        <w:t>ГИГАНТОВСКОГО СЕЛЬСКОГО ПОСЕЛЕНИЯ</w:t>
      </w:r>
    </w:p>
    <w:p w:rsidR="002164FC" w:rsidRPr="0095584A" w:rsidRDefault="002164FC" w:rsidP="002164FC">
      <w:pPr>
        <w:autoSpaceDE w:val="0"/>
        <w:autoSpaceDN w:val="0"/>
        <w:adjustRightInd w:val="0"/>
        <w:ind w:firstLine="709"/>
        <w:jc w:val="both"/>
      </w:pPr>
      <w:r w:rsidRPr="0095584A">
        <w:t xml:space="preserve">1.1. Все члены сообщества </w:t>
      </w:r>
      <w:r>
        <w:t>Гигантовского</w:t>
      </w:r>
      <w:r w:rsidRPr="00C37CB4">
        <w:t xml:space="preserve"> сельского поселения</w:t>
      </w:r>
      <w:r w:rsidRPr="0095584A">
        <w:t xml:space="preserve">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2164FC" w:rsidRPr="0095584A" w:rsidRDefault="002164FC" w:rsidP="002164FC">
      <w:pPr>
        <w:autoSpaceDE w:val="0"/>
        <w:autoSpaceDN w:val="0"/>
        <w:adjustRightInd w:val="0"/>
        <w:ind w:firstLine="709"/>
        <w:jc w:val="both"/>
      </w:pPr>
      <w:r w:rsidRPr="0095584A">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2164FC" w:rsidRPr="0095584A" w:rsidRDefault="002164FC" w:rsidP="002164FC">
      <w:pPr>
        <w:autoSpaceDE w:val="0"/>
        <w:autoSpaceDN w:val="0"/>
        <w:adjustRightInd w:val="0"/>
        <w:ind w:firstLine="709"/>
        <w:jc w:val="both"/>
      </w:pPr>
      <w:r w:rsidRPr="0095584A">
        <w:t>Уборочные работы производятся в соответствии с требованиями настоящих Правил и действующим законодательством.</w:t>
      </w:r>
    </w:p>
    <w:p w:rsidR="002164FC" w:rsidRPr="0095584A" w:rsidRDefault="002164FC" w:rsidP="002164FC">
      <w:pPr>
        <w:autoSpaceDE w:val="0"/>
        <w:autoSpaceDN w:val="0"/>
        <w:adjustRightInd w:val="0"/>
        <w:ind w:firstLine="709"/>
        <w:jc w:val="both"/>
      </w:pPr>
      <w:r w:rsidRPr="0095584A">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2164FC" w:rsidRPr="0095584A" w:rsidRDefault="002164FC" w:rsidP="002164FC">
      <w:pPr>
        <w:autoSpaceDE w:val="0"/>
        <w:autoSpaceDN w:val="0"/>
        <w:adjustRightInd w:val="0"/>
        <w:ind w:firstLine="709"/>
        <w:jc w:val="both"/>
      </w:pPr>
      <w:r w:rsidRPr="0095584A">
        <w:t>Содержание территорий общего пользования (за исключением территорий, находящихся в част</w:t>
      </w:r>
      <w:r>
        <w:t>ной собственности</w:t>
      </w:r>
      <w:r w:rsidRPr="0095584A">
        <w:t xml:space="preserve">)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2164FC" w:rsidRPr="0095584A" w:rsidRDefault="002164FC" w:rsidP="002164FC">
      <w:pPr>
        <w:autoSpaceDE w:val="0"/>
        <w:autoSpaceDN w:val="0"/>
        <w:adjustRightInd w:val="0"/>
        <w:ind w:firstLine="709"/>
        <w:jc w:val="both"/>
      </w:pPr>
      <w:r w:rsidRPr="0095584A">
        <w:t>1.3. Не допускается нарушение настоящего Положения, нормативными актами</w:t>
      </w:r>
      <w:r w:rsidRPr="00C37CB4">
        <w:t xml:space="preserve"> Администр</w:t>
      </w:r>
      <w:r>
        <w:t>ации</w:t>
      </w:r>
      <w:r w:rsidRPr="00C37CB4">
        <w:t xml:space="preserve"> </w:t>
      </w:r>
      <w:r>
        <w:t>Гигантовского</w:t>
      </w:r>
      <w:r w:rsidRPr="00C37CB4">
        <w:t xml:space="preserve"> сельского поселения</w:t>
      </w:r>
      <w:r w:rsidRPr="0095584A">
        <w:t>, отраслевыми регламентами и иными документами требований к выполнению работ по содержанию и уборке, в том числе повлекшее загрязнение территорий</w:t>
      </w:r>
      <w:r w:rsidRPr="00C37CB4">
        <w:t xml:space="preserve"> </w:t>
      </w:r>
      <w:r>
        <w:t>Гигантовского</w:t>
      </w:r>
      <w:r w:rsidRPr="00C37CB4">
        <w:t xml:space="preserve"> сельского поселения</w:t>
      </w:r>
      <w:r w:rsidRPr="0095584A">
        <w:t>.</w:t>
      </w:r>
    </w:p>
    <w:p w:rsidR="002164FC" w:rsidRPr="0095584A" w:rsidRDefault="002164FC" w:rsidP="002164FC">
      <w:pPr>
        <w:autoSpaceDE w:val="0"/>
        <w:autoSpaceDN w:val="0"/>
        <w:adjustRightInd w:val="0"/>
        <w:ind w:firstLine="709"/>
        <w:jc w:val="both"/>
      </w:pPr>
      <w:r w:rsidRPr="0095584A">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2164FC" w:rsidRPr="0095584A" w:rsidRDefault="002164FC" w:rsidP="002164FC">
      <w:pPr>
        <w:autoSpaceDE w:val="0"/>
        <w:autoSpaceDN w:val="0"/>
        <w:adjustRightInd w:val="0"/>
        <w:ind w:firstLine="709"/>
        <w:jc w:val="both"/>
      </w:pPr>
      <w:r w:rsidRPr="0095584A">
        <w:lastRenderedPageBreak/>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2164FC" w:rsidRPr="0095584A" w:rsidRDefault="002164FC" w:rsidP="002164FC">
      <w:pPr>
        <w:autoSpaceDE w:val="0"/>
        <w:autoSpaceDN w:val="0"/>
        <w:adjustRightInd w:val="0"/>
        <w:ind w:firstLine="709"/>
        <w:jc w:val="both"/>
      </w:pPr>
      <w:r w:rsidRPr="0095584A">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2164FC" w:rsidRPr="0095584A" w:rsidRDefault="002164FC" w:rsidP="002164FC">
      <w:pPr>
        <w:autoSpaceDE w:val="0"/>
        <w:autoSpaceDN w:val="0"/>
        <w:adjustRightInd w:val="0"/>
        <w:ind w:firstLine="709"/>
        <w:jc w:val="both"/>
      </w:pPr>
      <w:r w:rsidRPr="0095584A">
        <w:t>1.4. Ответственными за организацию и обеспечение требований настоящего Положения являются:</w:t>
      </w:r>
    </w:p>
    <w:p w:rsidR="002164FC" w:rsidRPr="0095584A" w:rsidRDefault="002164FC" w:rsidP="002164FC">
      <w:pPr>
        <w:autoSpaceDE w:val="0"/>
        <w:autoSpaceDN w:val="0"/>
        <w:adjustRightInd w:val="0"/>
        <w:ind w:firstLine="709"/>
        <w:jc w:val="both"/>
      </w:pPr>
      <w:r w:rsidRPr="0095584A">
        <w:t>1) для юридических лиц - руководители, если иное не установлено внутренним распорядительным документом;</w:t>
      </w:r>
    </w:p>
    <w:p w:rsidR="002164FC" w:rsidRPr="0095584A" w:rsidRDefault="002164FC" w:rsidP="002164FC">
      <w:pPr>
        <w:autoSpaceDE w:val="0"/>
        <w:autoSpaceDN w:val="0"/>
        <w:adjustRightInd w:val="0"/>
        <w:ind w:firstLine="709"/>
        <w:jc w:val="both"/>
      </w:pPr>
      <w:r w:rsidRPr="0095584A">
        <w:t>2) для объектов торговли, сферы услуг и бытового обслуживания - собственники (владельцы) данных объектов, индивидуальные предприниматели;</w:t>
      </w:r>
    </w:p>
    <w:p w:rsidR="002164FC" w:rsidRPr="0095584A" w:rsidRDefault="002164FC" w:rsidP="002164FC">
      <w:pPr>
        <w:autoSpaceDE w:val="0"/>
        <w:autoSpaceDN w:val="0"/>
        <w:adjustRightInd w:val="0"/>
        <w:ind w:firstLine="709"/>
        <w:jc w:val="both"/>
      </w:pPr>
      <w:r w:rsidRPr="0095584A">
        <w:t>3) в многоквартирных домах - руководители или уполномоченные лица организации, осуществляющей управление многоквартирным домом;</w:t>
      </w:r>
    </w:p>
    <w:p w:rsidR="002164FC" w:rsidRPr="0095584A" w:rsidRDefault="002164FC" w:rsidP="002164FC">
      <w:pPr>
        <w:autoSpaceDE w:val="0"/>
        <w:autoSpaceDN w:val="0"/>
        <w:adjustRightInd w:val="0"/>
        <w:ind w:firstLine="709"/>
        <w:jc w:val="both"/>
      </w:pPr>
      <w:r w:rsidRPr="0095584A">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2164FC" w:rsidRPr="0095584A" w:rsidRDefault="002164FC" w:rsidP="002164FC">
      <w:pPr>
        <w:autoSpaceDE w:val="0"/>
        <w:autoSpaceDN w:val="0"/>
        <w:adjustRightInd w:val="0"/>
        <w:ind w:firstLine="709"/>
        <w:jc w:val="both"/>
      </w:pPr>
      <w:r w:rsidRPr="0095584A">
        <w:t>5) на незастроенных территориях - собственники (владельцы) земельных участков;</w:t>
      </w:r>
    </w:p>
    <w:p w:rsidR="002164FC" w:rsidRPr="0095584A" w:rsidRDefault="002164FC" w:rsidP="002164FC">
      <w:pPr>
        <w:autoSpaceDE w:val="0"/>
        <w:autoSpaceDN w:val="0"/>
        <w:adjustRightInd w:val="0"/>
        <w:ind w:firstLine="709"/>
        <w:jc w:val="both"/>
      </w:pPr>
      <w:r w:rsidRPr="0095584A">
        <w:t>6) в частных домовладениях - собственники (владельцы);</w:t>
      </w:r>
    </w:p>
    <w:p w:rsidR="002164FC" w:rsidRPr="0095584A" w:rsidRDefault="002164FC" w:rsidP="002164FC">
      <w:pPr>
        <w:autoSpaceDE w:val="0"/>
        <w:autoSpaceDN w:val="0"/>
        <w:adjustRightInd w:val="0"/>
        <w:ind w:firstLine="709"/>
        <w:jc w:val="both"/>
      </w:pPr>
      <w:r w:rsidRPr="0095584A">
        <w:t>7) на территориях</w:t>
      </w:r>
      <w:r>
        <w:t>, находящихся в собственности</w:t>
      </w:r>
      <w:r w:rsidRPr="00C37CB4">
        <w:t xml:space="preserve"> </w:t>
      </w:r>
      <w:r>
        <w:t>Гигантовского</w:t>
      </w:r>
      <w:r w:rsidRPr="00C37CB4">
        <w:t xml:space="preserve"> сельского поселения</w:t>
      </w:r>
      <w:r w:rsidRPr="0095584A">
        <w:t xml:space="preserve"> </w:t>
      </w:r>
      <w:r>
        <w:t>– Администрация Гигантовского</w:t>
      </w:r>
      <w:r w:rsidRPr="00C37CB4">
        <w:t xml:space="preserve"> сельского поселения</w:t>
      </w:r>
      <w:r w:rsidRPr="0095584A">
        <w:t>.</w:t>
      </w:r>
    </w:p>
    <w:p w:rsidR="002164FC" w:rsidRPr="0095584A" w:rsidRDefault="002164FC" w:rsidP="002164FC">
      <w:pPr>
        <w:autoSpaceDE w:val="0"/>
        <w:autoSpaceDN w:val="0"/>
        <w:adjustRightInd w:val="0"/>
        <w:ind w:firstLine="709"/>
        <w:jc w:val="both"/>
      </w:pPr>
      <w:r w:rsidRPr="0095584A">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2164FC" w:rsidRPr="0095584A" w:rsidRDefault="002164FC" w:rsidP="002164FC">
      <w:pPr>
        <w:autoSpaceDE w:val="0"/>
        <w:autoSpaceDN w:val="0"/>
        <w:adjustRightInd w:val="0"/>
        <w:ind w:firstLine="709"/>
        <w:jc w:val="both"/>
      </w:pPr>
      <w:r w:rsidRPr="0095584A">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w:t>
      </w:r>
      <w:r>
        <w:t>ают  их собственники</w:t>
      </w:r>
      <w:r w:rsidRPr="0095584A">
        <w:t xml:space="preserve"> в соответствии с регламентами выполнения работ по содержанию улично-дорожной сети.</w:t>
      </w:r>
    </w:p>
    <w:p w:rsidR="002164FC" w:rsidRPr="0095584A" w:rsidRDefault="002164FC" w:rsidP="002164FC">
      <w:pPr>
        <w:autoSpaceDE w:val="0"/>
        <w:autoSpaceDN w:val="0"/>
        <w:adjustRightInd w:val="0"/>
        <w:ind w:firstLine="709"/>
        <w:jc w:val="both"/>
      </w:pPr>
      <w:r w:rsidRPr="00820556">
        <w:t xml:space="preserve">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w:t>
      </w:r>
      <w:r>
        <w:t xml:space="preserve">их собственники </w:t>
      </w:r>
      <w:r w:rsidRPr="00820556">
        <w:t>в соответствии с регламентами выполнения работ на объектах озеленения.</w:t>
      </w:r>
    </w:p>
    <w:p w:rsidR="002164FC" w:rsidRPr="0095584A" w:rsidRDefault="002164FC" w:rsidP="002164FC">
      <w:pPr>
        <w:autoSpaceDE w:val="0"/>
        <w:autoSpaceDN w:val="0"/>
        <w:adjustRightInd w:val="0"/>
        <w:ind w:firstLine="709"/>
        <w:jc w:val="both"/>
      </w:pPr>
      <w:r w:rsidRPr="0095584A">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w:t>
      </w:r>
      <w:r>
        <w:t>ние уборочных работ осуществляют их собственники, либо Администрация</w:t>
      </w:r>
      <w:r w:rsidRPr="0095584A">
        <w:t xml:space="preserve"> </w:t>
      </w:r>
      <w:r>
        <w:t>Гигантовского сельского поселения</w:t>
      </w:r>
      <w:r w:rsidRPr="00820556">
        <w:t xml:space="preserve"> </w:t>
      </w:r>
      <w:r w:rsidRPr="0095584A">
        <w:t>в соотв</w:t>
      </w:r>
      <w:r>
        <w:t>етствии с установленными законодательством полномочиями</w:t>
      </w:r>
      <w:r w:rsidRPr="0095584A">
        <w:t>; на торгово-остановочных пунктах - собственники и владельцы торговых объектов.</w:t>
      </w:r>
    </w:p>
    <w:p w:rsidR="002164FC" w:rsidRPr="0095584A" w:rsidRDefault="002164FC" w:rsidP="002164FC">
      <w:pPr>
        <w:autoSpaceDE w:val="0"/>
        <w:autoSpaceDN w:val="0"/>
        <w:adjustRightInd w:val="0"/>
        <w:ind w:firstLine="709"/>
        <w:jc w:val="both"/>
      </w:pPr>
      <w:r w:rsidRPr="0095584A">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2164FC" w:rsidRPr="0095584A" w:rsidRDefault="002164FC" w:rsidP="002164FC">
      <w:pPr>
        <w:autoSpaceDE w:val="0"/>
        <w:autoSpaceDN w:val="0"/>
        <w:adjustRightInd w:val="0"/>
        <w:ind w:firstLine="709"/>
        <w:jc w:val="both"/>
      </w:pPr>
      <w:r w:rsidRPr="0095584A">
        <w:t>1.10. В подземных переходах организацию и обеспечение уборочных работ осуществляют собственники (владельцы) переходов.</w:t>
      </w:r>
    </w:p>
    <w:p w:rsidR="002164FC" w:rsidRPr="0095584A" w:rsidRDefault="002164FC" w:rsidP="002164FC">
      <w:pPr>
        <w:autoSpaceDE w:val="0"/>
        <w:autoSpaceDN w:val="0"/>
        <w:adjustRightInd w:val="0"/>
        <w:ind w:firstLine="709"/>
        <w:jc w:val="both"/>
      </w:pPr>
      <w:r w:rsidRPr="0095584A">
        <w:t xml:space="preserve">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w:t>
      </w:r>
      <w:r>
        <w:t>их собственники, либо Администрация</w:t>
      </w:r>
      <w:r w:rsidRPr="0095584A">
        <w:t xml:space="preserve"> </w:t>
      </w:r>
      <w:r>
        <w:t>Гигантовского сельского поселения</w:t>
      </w:r>
      <w:r w:rsidRPr="0095584A">
        <w:t xml:space="preserve"> </w:t>
      </w:r>
      <w:r>
        <w:t>в соответствии с установленными полномочиями</w:t>
      </w:r>
      <w:r w:rsidRPr="0095584A">
        <w:t>.</w:t>
      </w:r>
    </w:p>
    <w:p w:rsidR="002164FC" w:rsidRPr="0095584A" w:rsidRDefault="002164FC" w:rsidP="002164FC">
      <w:pPr>
        <w:autoSpaceDE w:val="0"/>
        <w:autoSpaceDN w:val="0"/>
        <w:adjustRightInd w:val="0"/>
        <w:ind w:firstLine="709"/>
        <w:jc w:val="both"/>
      </w:pPr>
      <w:r w:rsidRPr="0095584A">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2164FC" w:rsidRPr="0095584A" w:rsidRDefault="002164FC" w:rsidP="002164FC">
      <w:pPr>
        <w:autoSpaceDE w:val="0"/>
        <w:autoSpaceDN w:val="0"/>
        <w:adjustRightInd w:val="0"/>
        <w:ind w:firstLine="709"/>
        <w:jc w:val="both"/>
      </w:pPr>
      <w:r w:rsidRPr="0095584A">
        <w:lastRenderedPageBreak/>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2164FC" w:rsidRPr="0095584A" w:rsidRDefault="002164FC" w:rsidP="002164FC">
      <w:pPr>
        <w:autoSpaceDE w:val="0"/>
        <w:autoSpaceDN w:val="0"/>
        <w:adjustRightInd w:val="0"/>
        <w:ind w:firstLine="709"/>
        <w:jc w:val="both"/>
      </w:pPr>
      <w:r w:rsidRPr="0095584A">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2164FC" w:rsidRPr="0095584A" w:rsidRDefault="002164FC" w:rsidP="002164FC">
      <w:pPr>
        <w:autoSpaceDE w:val="0"/>
        <w:autoSpaceDN w:val="0"/>
        <w:adjustRightInd w:val="0"/>
        <w:ind w:firstLine="709"/>
        <w:jc w:val="both"/>
      </w:pPr>
      <w:r w:rsidRPr="0095584A">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2164FC" w:rsidRPr="0095584A" w:rsidRDefault="002164FC" w:rsidP="002164FC">
      <w:pPr>
        <w:autoSpaceDE w:val="0"/>
        <w:autoSpaceDN w:val="0"/>
        <w:adjustRightInd w:val="0"/>
        <w:ind w:firstLine="709"/>
        <w:jc w:val="both"/>
      </w:pPr>
      <w:r w:rsidRPr="0095584A">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2164FC" w:rsidRPr="0095584A" w:rsidRDefault="002164FC" w:rsidP="002164FC">
      <w:pPr>
        <w:autoSpaceDE w:val="0"/>
        <w:autoSpaceDN w:val="0"/>
        <w:adjustRightInd w:val="0"/>
        <w:ind w:firstLine="709"/>
        <w:jc w:val="both"/>
      </w:pPr>
      <w:r w:rsidRPr="0095584A">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2164FC" w:rsidRPr="0095584A" w:rsidRDefault="002164FC" w:rsidP="002164FC">
      <w:pPr>
        <w:autoSpaceDE w:val="0"/>
        <w:autoSpaceDN w:val="0"/>
        <w:adjustRightInd w:val="0"/>
        <w:ind w:firstLine="709"/>
        <w:jc w:val="both"/>
      </w:pPr>
      <w:r w:rsidRPr="0095584A">
        <w:t>1.17. Организацию и производство работ по очистке и содержанию ливневых водостоков на территории проезжей части улиц</w:t>
      </w:r>
      <w:r w:rsidRPr="00820556">
        <w:t xml:space="preserve"> </w:t>
      </w:r>
      <w:r>
        <w:t>осуществляют их собственники, либо Администрация Гигантовского сельского поселения в рамках своих полномочий</w:t>
      </w:r>
      <w:r w:rsidRPr="0095584A">
        <w:t>.</w:t>
      </w:r>
    </w:p>
    <w:p w:rsidR="002164FC" w:rsidRPr="0095584A" w:rsidRDefault="002164FC" w:rsidP="002164FC">
      <w:pPr>
        <w:autoSpaceDE w:val="0"/>
        <w:autoSpaceDN w:val="0"/>
        <w:adjustRightInd w:val="0"/>
        <w:ind w:firstLine="709"/>
        <w:jc w:val="both"/>
      </w:pPr>
      <w:r w:rsidRPr="0095584A">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2164FC" w:rsidRPr="0095584A" w:rsidRDefault="002164FC" w:rsidP="002164FC">
      <w:pPr>
        <w:autoSpaceDE w:val="0"/>
        <w:autoSpaceDN w:val="0"/>
        <w:adjustRightInd w:val="0"/>
        <w:ind w:firstLine="709"/>
        <w:jc w:val="both"/>
      </w:pPr>
      <w:r w:rsidRPr="0095584A">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2164FC" w:rsidRPr="0095584A" w:rsidRDefault="002164FC" w:rsidP="002164FC">
      <w:pPr>
        <w:autoSpaceDE w:val="0"/>
        <w:autoSpaceDN w:val="0"/>
        <w:adjustRightInd w:val="0"/>
        <w:ind w:firstLine="709"/>
        <w:jc w:val="both"/>
      </w:pPr>
      <w:r w:rsidRPr="0095584A">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2164FC" w:rsidRPr="0095584A" w:rsidRDefault="002164FC" w:rsidP="002164FC">
      <w:pPr>
        <w:autoSpaceDE w:val="0"/>
        <w:autoSpaceDN w:val="0"/>
        <w:adjustRightInd w:val="0"/>
        <w:ind w:firstLine="709"/>
        <w:jc w:val="both"/>
      </w:pPr>
      <w:r>
        <w:t xml:space="preserve">1.19. Администрация Гигантовского сельского поселения </w:t>
      </w:r>
      <w:r w:rsidRPr="0095584A">
        <w:t>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2164FC" w:rsidRPr="0095584A" w:rsidRDefault="002164FC" w:rsidP="002164FC">
      <w:pPr>
        <w:pStyle w:val="aa"/>
        <w:widowControl w:val="0"/>
        <w:numPr>
          <w:ilvl w:val="0"/>
          <w:numId w:val="31"/>
        </w:numPr>
        <w:autoSpaceDE w:val="0"/>
        <w:autoSpaceDN w:val="0"/>
        <w:adjustRightInd w:val="0"/>
        <w:spacing w:before="120" w:after="120"/>
        <w:ind w:left="0" w:firstLine="567"/>
        <w:contextualSpacing/>
        <w:jc w:val="center"/>
        <w:outlineLvl w:val="1"/>
      </w:pPr>
      <w:r w:rsidRPr="0095584A">
        <w:t>УБОРКА ТЕРРИ</w:t>
      </w:r>
      <w:r>
        <w:t>ТОРИИ ГИГАНТОВСКОГО СЕЛЬСКОГО ПОСЕЛЕНИЯ</w:t>
      </w:r>
    </w:p>
    <w:p w:rsidR="002164FC" w:rsidRPr="0095584A" w:rsidRDefault="002164FC" w:rsidP="002164FC">
      <w:pPr>
        <w:autoSpaceDE w:val="0"/>
        <w:autoSpaceDN w:val="0"/>
        <w:adjustRightInd w:val="0"/>
        <w:ind w:firstLine="709"/>
        <w:jc w:val="both"/>
      </w:pPr>
      <w:r w:rsidRPr="0095584A">
        <w:t xml:space="preserve">2.1. Содержание улично-дорожной сети в теплый период года (весенне-летне-осенний сезон) осуществляется </w:t>
      </w:r>
      <w:r>
        <w:t>их собственниками</w:t>
      </w:r>
      <w:r w:rsidRPr="0095584A">
        <w:t xml:space="preserve">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w:t>
      </w:r>
      <w:r w:rsidRPr="0095584A">
        <w:lastRenderedPageBreak/>
        <w:t>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2164FC" w:rsidRPr="0095584A" w:rsidRDefault="002164FC" w:rsidP="002164FC">
      <w:pPr>
        <w:autoSpaceDE w:val="0"/>
        <w:autoSpaceDN w:val="0"/>
        <w:adjustRightInd w:val="0"/>
        <w:ind w:firstLine="709"/>
        <w:jc w:val="both"/>
        <w:rPr>
          <w:b/>
        </w:rPr>
      </w:pPr>
      <w:r w:rsidRPr="0095584A">
        <w:t xml:space="preserve">2.2. </w:t>
      </w:r>
      <w:r w:rsidRPr="00820556">
        <w:t>Мероприятия по уходу за территорией в весенне-летне-осенний сезон предусматривают:</w:t>
      </w:r>
    </w:p>
    <w:p w:rsidR="002164FC" w:rsidRPr="0095584A" w:rsidRDefault="002164FC" w:rsidP="002164FC">
      <w:pPr>
        <w:autoSpaceDE w:val="0"/>
        <w:autoSpaceDN w:val="0"/>
        <w:adjustRightInd w:val="0"/>
        <w:ind w:firstLine="709"/>
        <w:jc w:val="both"/>
      </w:pPr>
      <w:r w:rsidRPr="0095584A">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2164FC" w:rsidRPr="0095584A" w:rsidRDefault="002164FC" w:rsidP="002164FC">
      <w:pPr>
        <w:autoSpaceDE w:val="0"/>
        <w:autoSpaceDN w:val="0"/>
        <w:adjustRightInd w:val="0"/>
        <w:ind w:firstLine="709"/>
        <w:jc w:val="both"/>
      </w:pPr>
      <w:r w:rsidRPr="0095584A">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2164FC" w:rsidRPr="0095584A" w:rsidRDefault="002164FC" w:rsidP="002164FC">
      <w:pPr>
        <w:autoSpaceDE w:val="0"/>
        <w:autoSpaceDN w:val="0"/>
        <w:adjustRightInd w:val="0"/>
        <w:ind w:firstLine="709"/>
        <w:jc w:val="both"/>
      </w:pPr>
      <w:r w:rsidRPr="0095584A">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w:t>
      </w:r>
      <w:r>
        <w:t xml:space="preserve"> </w:t>
      </w:r>
      <w:r w:rsidRPr="0095584A">
        <w:t>сантиметровой высоты, устранение мелких повреждений дорожного покрытия.</w:t>
      </w:r>
    </w:p>
    <w:p w:rsidR="002164FC" w:rsidRPr="0095584A" w:rsidRDefault="002164FC" w:rsidP="002164FC">
      <w:pPr>
        <w:autoSpaceDE w:val="0"/>
        <w:autoSpaceDN w:val="0"/>
        <w:adjustRightInd w:val="0"/>
        <w:ind w:firstLine="709"/>
        <w:jc w:val="both"/>
      </w:pPr>
      <w:r w:rsidRPr="0095584A">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2164FC" w:rsidRPr="0095584A" w:rsidRDefault="002164FC" w:rsidP="002164FC">
      <w:pPr>
        <w:autoSpaceDE w:val="0"/>
        <w:autoSpaceDN w:val="0"/>
        <w:adjustRightInd w:val="0"/>
        <w:ind w:firstLine="709"/>
        <w:jc w:val="both"/>
      </w:pPr>
      <w:r w:rsidRPr="0095584A">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2164FC" w:rsidRPr="0095584A" w:rsidRDefault="002164FC" w:rsidP="002164FC">
      <w:pPr>
        <w:autoSpaceDE w:val="0"/>
        <w:autoSpaceDN w:val="0"/>
        <w:adjustRightInd w:val="0"/>
        <w:ind w:firstLine="709"/>
        <w:jc w:val="both"/>
      </w:pPr>
      <w:r w:rsidRPr="0095584A">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2164FC" w:rsidRPr="0095584A" w:rsidRDefault="002164FC" w:rsidP="002164FC">
      <w:pPr>
        <w:pStyle w:val="23"/>
        <w:shd w:val="clear" w:color="auto" w:fill="auto"/>
        <w:tabs>
          <w:tab w:val="left" w:pos="1590"/>
        </w:tabs>
        <w:spacing w:before="0" w:after="0" w:line="240" w:lineRule="auto"/>
        <w:ind w:firstLine="709"/>
        <w:jc w:val="both"/>
        <w:rPr>
          <w:sz w:val="24"/>
          <w:szCs w:val="24"/>
        </w:rPr>
      </w:pPr>
      <w:r w:rsidRPr="0095584A">
        <w:rPr>
          <w:sz w:val="24"/>
          <w:szCs w:val="24"/>
        </w:rPr>
        <w:t xml:space="preserve">Уборку лотков и бордюров от песка, пыли, мусора после мойки надлежит заканчивать к 7 часам утра. </w:t>
      </w:r>
    </w:p>
    <w:p w:rsidR="002164FC" w:rsidRPr="0095584A" w:rsidRDefault="002164FC" w:rsidP="002164FC">
      <w:pPr>
        <w:pStyle w:val="23"/>
        <w:shd w:val="clear" w:color="auto" w:fill="auto"/>
        <w:tabs>
          <w:tab w:val="left" w:pos="1590"/>
        </w:tabs>
        <w:spacing w:before="0" w:after="0" w:line="240" w:lineRule="auto"/>
        <w:ind w:firstLine="426"/>
        <w:jc w:val="both"/>
        <w:rPr>
          <w:sz w:val="24"/>
          <w:szCs w:val="24"/>
        </w:rPr>
      </w:pPr>
      <w:r w:rsidRPr="0095584A">
        <w:rPr>
          <w:sz w:val="24"/>
          <w:szCs w:val="24"/>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2164FC" w:rsidRPr="0095584A" w:rsidRDefault="002164FC" w:rsidP="002164FC">
      <w:pPr>
        <w:autoSpaceDE w:val="0"/>
        <w:autoSpaceDN w:val="0"/>
        <w:adjustRightInd w:val="0"/>
        <w:ind w:firstLine="709"/>
        <w:jc w:val="both"/>
      </w:pPr>
      <w:r w:rsidRPr="0095584A">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2164FC" w:rsidRPr="0095584A" w:rsidRDefault="002164FC" w:rsidP="002164FC">
      <w:pPr>
        <w:autoSpaceDE w:val="0"/>
        <w:autoSpaceDN w:val="0"/>
        <w:adjustRightInd w:val="0"/>
        <w:ind w:firstLine="709"/>
        <w:jc w:val="both"/>
      </w:pPr>
      <w:r w:rsidRPr="0095584A">
        <w:t>1) в первую очередь - на улицах, по которым проходят маршруты транспорта;</w:t>
      </w:r>
    </w:p>
    <w:p w:rsidR="002164FC" w:rsidRPr="0095584A" w:rsidRDefault="002164FC" w:rsidP="002164FC">
      <w:pPr>
        <w:autoSpaceDE w:val="0"/>
        <w:autoSpaceDN w:val="0"/>
        <w:adjustRightInd w:val="0"/>
        <w:ind w:firstLine="709"/>
        <w:jc w:val="both"/>
      </w:pPr>
      <w:r w:rsidRPr="0095584A">
        <w:t>2) во вторую очередь - на улицах со средней и малой интенсивностью движения.</w:t>
      </w:r>
    </w:p>
    <w:p w:rsidR="002164FC" w:rsidRPr="0095584A" w:rsidRDefault="002164FC" w:rsidP="002164FC">
      <w:pPr>
        <w:autoSpaceDE w:val="0"/>
        <w:autoSpaceDN w:val="0"/>
        <w:adjustRightInd w:val="0"/>
        <w:ind w:firstLine="709"/>
        <w:jc w:val="both"/>
      </w:pPr>
      <w:r w:rsidRPr="0095584A">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2164FC" w:rsidRPr="0095584A" w:rsidRDefault="002164FC" w:rsidP="002164FC">
      <w:pPr>
        <w:autoSpaceDE w:val="0"/>
        <w:autoSpaceDN w:val="0"/>
        <w:adjustRightInd w:val="0"/>
        <w:ind w:firstLine="709"/>
        <w:jc w:val="both"/>
      </w:pPr>
      <w:r w:rsidRPr="0095584A">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2164FC" w:rsidRPr="0095584A" w:rsidRDefault="002164FC" w:rsidP="002164FC">
      <w:pPr>
        <w:autoSpaceDE w:val="0"/>
        <w:autoSpaceDN w:val="0"/>
        <w:adjustRightInd w:val="0"/>
        <w:ind w:firstLine="709"/>
        <w:jc w:val="both"/>
      </w:pPr>
      <w:r w:rsidRPr="0095584A">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2164FC" w:rsidRPr="0095584A" w:rsidRDefault="002164FC" w:rsidP="002164FC">
      <w:pPr>
        <w:autoSpaceDE w:val="0"/>
        <w:autoSpaceDN w:val="0"/>
        <w:adjustRightInd w:val="0"/>
        <w:ind w:firstLine="709"/>
        <w:jc w:val="both"/>
      </w:pPr>
      <w:r w:rsidRPr="0095584A">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2164FC" w:rsidRPr="0095584A" w:rsidRDefault="002164FC" w:rsidP="002164FC">
      <w:pPr>
        <w:autoSpaceDE w:val="0"/>
        <w:autoSpaceDN w:val="0"/>
        <w:adjustRightInd w:val="0"/>
        <w:ind w:firstLine="709"/>
        <w:jc w:val="both"/>
      </w:pPr>
      <w:r w:rsidRPr="0095584A">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2164FC" w:rsidRPr="0095584A" w:rsidRDefault="002164FC" w:rsidP="002164FC">
      <w:pPr>
        <w:autoSpaceDE w:val="0"/>
        <w:autoSpaceDN w:val="0"/>
        <w:adjustRightInd w:val="0"/>
        <w:ind w:firstLine="709"/>
        <w:jc w:val="both"/>
      </w:pPr>
      <w:r w:rsidRPr="0095584A">
        <w:t>В остальное время ручная уборка производится по мере необходимости в соответствии с погодными условиями.</w:t>
      </w:r>
    </w:p>
    <w:p w:rsidR="002164FC" w:rsidRPr="0095584A" w:rsidRDefault="002164FC" w:rsidP="002164FC">
      <w:pPr>
        <w:autoSpaceDE w:val="0"/>
        <w:autoSpaceDN w:val="0"/>
        <w:adjustRightInd w:val="0"/>
        <w:ind w:firstLine="709"/>
        <w:jc w:val="both"/>
      </w:pPr>
      <w:r w:rsidRPr="0095584A">
        <w:lastRenderedPageBreak/>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2164FC" w:rsidRPr="0095584A" w:rsidRDefault="002164FC" w:rsidP="002164FC">
      <w:pPr>
        <w:autoSpaceDE w:val="0"/>
        <w:autoSpaceDN w:val="0"/>
        <w:adjustRightInd w:val="0"/>
        <w:ind w:firstLine="709"/>
        <w:jc w:val="both"/>
      </w:pPr>
      <w:r w:rsidRPr="0095584A">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2164FC" w:rsidRPr="0095584A" w:rsidRDefault="002164FC" w:rsidP="002164FC">
      <w:pPr>
        <w:autoSpaceDE w:val="0"/>
        <w:autoSpaceDN w:val="0"/>
        <w:adjustRightInd w:val="0"/>
        <w:ind w:firstLine="709"/>
        <w:jc w:val="both"/>
      </w:pPr>
      <w:r w:rsidRPr="0095584A">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2164FC" w:rsidRPr="0095584A" w:rsidRDefault="002164FC" w:rsidP="002164FC">
      <w:pPr>
        <w:autoSpaceDE w:val="0"/>
        <w:autoSpaceDN w:val="0"/>
        <w:adjustRightInd w:val="0"/>
        <w:ind w:firstLine="709"/>
        <w:jc w:val="both"/>
      </w:pPr>
      <w:r w:rsidRPr="0095584A">
        <w:t xml:space="preserve">2.8. На основных транспортных магистральных улицах не допускается: </w:t>
      </w:r>
    </w:p>
    <w:p w:rsidR="002164FC" w:rsidRPr="0095584A" w:rsidRDefault="002164FC" w:rsidP="002164FC">
      <w:pPr>
        <w:autoSpaceDE w:val="0"/>
        <w:autoSpaceDN w:val="0"/>
        <w:adjustRightInd w:val="0"/>
        <w:ind w:firstLine="709"/>
        <w:jc w:val="both"/>
      </w:pPr>
      <w:r w:rsidRPr="0095584A">
        <w:t xml:space="preserve">- на проезжей части, тротуарах, осевых - наличие смета, грязи, случайного мусора и «стоячей» воды; </w:t>
      </w:r>
    </w:p>
    <w:p w:rsidR="002164FC" w:rsidRPr="0095584A" w:rsidRDefault="002164FC" w:rsidP="002164FC">
      <w:pPr>
        <w:autoSpaceDE w:val="0"/>
        <w:autoSpaceDN w:val="0"/>
        <w:adjustRightInd w:val="0"/>
        <w:ind w:firstLine="709"/>
        <w:jc w:val="both"/>
      </w:pPr>
      <w:r w:rsidRPr="0095584A">
        <w:t xml:space="preserve">- мойка проезжей части с целью скучивания смета; </w:t>
      </w:r>
    </w:p>
    <w:p w:rsidR="002164FC" w:rsidRPr="0095584A" w:rsidRDefault="002164FC" w:rsidP="002164FC">
      <w:pPr>
        <w:autoSpaceDE w:val="0"/>
        <w:autoSpaceDN w:val="0"/>
        <w:adjustRightInd w:val="0"/>
        <w:ind w:firstLine="709"/>
        <w:jc w:val="both"/>
      </w:pPr>
      <w:r w:rsidRPr="0095584A">
        <w:t>- подметание дорог без предварительного смачивания дорожного полотна;</w:t>
      </w:r>
    </w:p>
    <w:p w:rsidR="002164FC" w:rsidRPr="0095584A" w:rsidRDefault="002164FC" w:rsidP="002164FC">
      <w:pPr>
        <w:autoSpaceDE w:val="0"/>
        <w:autoSpaceDN w:val="0"/>
        <w:adjustRightInd w:val="0"/>
        <w:ind w:firstLine="709"/>
        <w:jc w:val="both"/>
      </w:pPr>
      <w:r w:rsidRPr="0095584A">
        <w:t>- засорение газонной части различным мусором в процессе уборки дорог.</w:t>
      </w:r>
    </w:p>
    <w:p w:rsidR="002164FC" w:rsidRPr="0095584A" w:rsidRDefault="002164FC" w:rsidP="002164FC">
      <w:pPr>
        <w:autoSpaceDE w:val="0"/>
        <w:autoSpaceDN w:val="0"/>
        <w:adjustRightInd w:val="0"/>
        <w:ind w:firstLine="709"/>
        <w:jc w:val="both"/>
      </w:pPr>
      <w:r w:rsidRPr="0095584A">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2164FC" w:rsidRPr="0095584A" w:rsidRDefault="002164FC" w:rsidP="002164FC">
      <w:pPr>
        <w:autoSpaceDE w:val="0"/>
        <w:autoSpaceDN w:val="0"/>
        <w:adjustRightInd w:val="0"/>
        <w:ind w:firstLine="709"/>
        <w:jc w:val="both"/>
      </w:pPr>
      <w:r w:rsidRPr="0095584A">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2164FC" w:rsidRPr="0095584A" w:rsidRDefault="002164FC" w:rsidP="002164FC">
      <w:pPr>
        <w:autoSpaceDE w:val="0"/>
        <w:autoSpaceDN w:val="0"/>
        <w:adjustRightInd w:val="0"/>
        <w:ind w:firstLine="709"/>
        <w:jc w:val="both"/>
      </w:pPr>
      <w:r w:rsidRPr="0095584A">
        <w:t>2.10.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2164FC" w:rsidRPr="0095584A" w:rsidRDefault="002164FC" w:rsidP="002164FC">
      <w:pPr>
        <w:autoSpaceDE w:val="0"/>
        <w:autoSpaceDN w:val="0"/>
        <w:adjustRightInd w:val="0"/>
        <w:ind w:firstLine="709"/>
        <w:jc w:val="both"/>
      </w:pPr>
      <w:r w:rsidRPr="0095584A">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2164FC" w:rsidRPr="0095584A" w:rsidRDefault="002164FC" w:rsidP="002164FC">
      <w:pPr>
        <w:autoSpaceDE w:val="0"/>
        <w:autoSpaceDN w:val="0"/>
        <w:adjustRightInd w:val="0"/>
        <w:ind w:firstLine="709"/>
        <w:jc w:val="both"/>
        <w:rPr>
          <w:b/>
        </w:rPr>
      </w:pPr>
      <w:r w:rsidRPr="0095584A">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2164FC" w:rsidRPr="0095584A" w:rsidRDefault="002164FC" w:rsidP="002164FC">
      <w:pPr>
        <w:autoSpaceDE w:val="0"/>
        <w:autoSpaceDN w:val="0"/>
        <w:adjustRightInd w:val="0"/>
        <w:ind w:firstLine="709"/>
        <w:jc w:val="both"/>
      </w:pPr>
      <w:r w:rsidRPr="0095584A">
        <w:t>2.12. Оборудование и содержание кранов технического водопровода для мойки и поливки и</w:t>
      </w:r>
      <w:r>
        <w:t>з шлангов дворовых</w:t>
      </w:r>
      <w:r w:rsidRPr="0095584A">
        <w:t xml:space="preserve"> территорий возлагается на собственников (владельцев) зданий и сооружений, осуществляющих уборку и содержание указанных территорий.</w:t>
      </w:r>
    </w:p>
    <w:p w:rsidR="002164FC" w:rsidRPr="0095584A" w:rsidRDefault="002164FC" w:rsidP="002164FC">
      <w:pPr>
        <w:autoSpaceDE w:val="0"/>
        <w:autoSpaceDN w:val="0"/>
        <w:adjustRightInd w:val="0"/>
        <w:ind w:firstLine="709"/>
        <w:jc w:val="both"/>
      </w:pPr>
      <w:r w:rsidRPr="0095584A">
        <w:t>2.13 Уборка территорий, на которых размещены надземные сооружения линий электропередач, газовых, водопроводных и тепловых, телекоммуникационн</w:t>
      </w:r>
      <w:r>
        <w:t>ых сетей, осуществляется</w:t>
      </w:r>
      <w:r w:rsidRPr="0095584A">
        <w:t xml:space="preserve"> организациями, эксплуатирующими указанные сети и линии электропередач.</w:t>
      </w:r>
    </w:p>
    <w:p w:rsidR="002164FC" w:rsidRPr="0095584A" w:rsidRDefault="002164FC" w:rsidP="002164FC">
      <w:pPr>
        <w:autoSpaceDE w:val="0"/>
        <w:autoSpaceDN w:val="0"/>
        <w:adjustRightInd w:val="0"/>
        <w:ind w:firstLine="709"/>
        <w:jc w:val="both"/>
      </w:pPr>
      <w:r w:rsidRPr="0095584A">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2164FC" w:rsidRPr="0095584A" w:rsidRDefault="002164FC" w:rsidP="002164FC">
      <w:pPr>
        <w:autoSpaceDE w:val="0"/>
        <w:autoSpaceDN w:val="0"/>
        <w:adjustRightInd w:val="0"/>
        <w:ind w:firstLine="709"/>
        <w:jc w:val="both"/>
      </w:pPr>
      <w:r w:rsidRPr="0095584A">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2164FC" w:rsidRPr="0095584A" w:rsidRDefault="002164FC" w:rsidP="002164FC">
      <w:pPr>
        <w:autoSpaceDE w:val="0"/>
        <w:autoSpaceDN w:val="0"/>
        <w:adjustRightInd w:val="0"/>
        <w:ind w:firstLine="709"/>
        <w:jc w:val="both"/>
      </w:pPr>
      <w:r w:rsidRPr="0095584A">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2164FC" w:rsidRPr="0095584A" w:rsidRDefault="002164FC" w:rsidP="002164FC">
      <w:pPr>
        <w:autoSpaceDE w:val="0"/>
        <w:autoSpaceDN w:val="0"/>
        <w:adjustRightInd w:val="0"/>
        <w:ind w:firstLine="709"/>
        <w:jc w:val="both"/>
      </w:pPr>
      <w:r w:rsidRPr="0095584A">
        <w:t xml:space="preserve">2.15. </w:t>
      </w:r>
      <w:r w:rsidRPr="004600AD">
        <w:t>Мероприятия по уборке территории в зимний период предусматривают:</w:t>
      </w:r>
    </w:p>
    <w:p w:rsidR="002164FC" w:rsidRPr="0095584A" w:rsidRDefault="002164FC" w:rsidP="002164FC">
      <w:pPr>
        <w:autoSpaceDE w:val="0"/>
        <w:autoSpaceDN w:val="0"/>
        <w:adjustRightInd w:val="0"/>
        <w:ind w:firstLine="709"/>
        <w:jc w:val="both"/>
        <w:rPr>
          <w:b/>
        </w:rPr>
      </w:pPr>
      <w:r w:rsidRPr="0095584A">
        <w:t>- уборку и вывоз снега, льда, грязи, обработку тротуаров и проезжей части дорог разрешенными к применению противогололедными материалами.</w:t>
      </w:r>
    </w:p>
    <w:p w:rsidR="002164FC" w:rsidRPr="0095584A" w:rsidRDefault="002164FC" w:rsidP="002164FC">
      <w:pPr>
        <w:autoSpaceDE w:val="0"/>
        <w:autoSpaceDN w:val="0"/>
        <w:adjustRightInd w:val="0"/>
        <w:ind w:firstLine="709"/>
        <w:jc w:val="both"/>
      </w:pPr>
      <w:r w:rsidRPr="0095584A">
        <w:lastRenderedPageBreak/>
        <w:t>2.16</w:t>
      </w:r>
      <w:r>
        <w:t>. С</w:t>
      </w:r>
      <w:r w:rsidRPr="0095584A">
        <w:t>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2164FC" w:rsidRPr="0095584A" w:rsidRDefault="002164FC" w:rsidP="002164FC">
      <w:pPr>
        <w:autoSpaceDE w:val="0"/>
        <w:autoSpaceDN w:val="0"/>
        <w:adjustRightInd w:val="0"/>
        <w:ind w:firstLine="709"/>
        <w:jc w:val="both"/>
      </w:pPr>
      <w:r w:rsidRPr="0095584A">
        <w:t xml:space="preserve">2.17. В срок до 1 ноября </w:t>
      </w:r>
      <w:r>
        <w:t xml:space="preserve">Администрация Гигантовского сельского поселения </w:t>
      </w:r>
      <w:r w:rsidRPr="0095584A">
        <w:t>определяет и подготавливает места для размещения убираемого снега.</w:t>
      </w:r>
    </w:p>
    <w:p w:rsidR="002164FC" w:rsidRPr="0095584A" w:rsidRDefault="002164FC" w:rsidP="002164FC">
      <w:pPr>
        <w:autoSpaceDE w:val="0"/>
        <w:autoSpaceDN w:val="0"/>
        <w:adjustRightInd w:val="0"/>
        <w:ind w:firstLine="709"/>
        <w:jc w:val="both"/>
      </w:pPr>
      <w:r w:rsidRPr="0095584A">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2164FC" w:rsidRPr="0095584A" w:rsidRDefault="002164FC" w:rsidP="002164FC">
      <w:pPr>
        <w:autoSpaceDE w:val="0"/>
        <w:autoSpaceDN w:val="0"/>
        <w:adjustRightInd w:val="0"/>
        <w:ind w:firstLine="709"/>
        <w:jc w:val="both"/>
      </w:pPr>
      <w:r w:rsidRPr="0095584A">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2164FC" w:rsidRPr="0095584A" w:rsidRDefault="002164FC" w:rsidP="002164FC">
      <w:pPr>
        <w:autoSpaceDE w:val="0"/>
        <w:autoSpaceDN w:val="0"/>
        <w:adjustRightInd w:val="0"/>
        <w:ind w:firstLine="709"/>
        <w:jc w:val="both"/>
      </w:pPr>
      <w:r w:rsidRPr="0095584A">
        <w:t>2.20.  Превентивные мероприятия включают в себя следующие операции:</w:t>
      </w:r>
    </w:p>
    <w:p w:rsidR="002164FC" w:rsidRPr="0095584A" w:rsidRDefault="002164FC" w:rsidP="002164FC">
      <w:pPr>
        <w:autoSpaceDE w:val="0"/>
        <w:autoSpaceDN w:val="0"/>
        <w:adjustRightInd w:val="0"/>
        <w:ind w:firstLine="709"/>
        <w:jc w:val="both"/>
      </w:pPr>
      <w:r w:rsidRPr="0095584A">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2164FC" w:rsidRPr="0095584A" w:rsidRDefault="002164FC" w:rsidP="002164FC">
      <w:pPr>
        <w:autoSpaceDE w:val="0"/>
        <w:autoSpaceDN w:val="0"/>
        <w:adjustRightInd w:val="0"/>
        <w:ind w:firstLine="709"/>
        <w:jc w:val="both"/>
      </w:pPr>
      <w:r w:rsidRPr="0095584A">
        <w:t xml:space="preserve">2) в случае получения от метеорологической службы заблаговременного предупреждения об угрозе снегопада или возникновения гололеда </w:t>
      </w:r>
      <w:r>
        <w:t>собственники принимаю</w:t>
      </w:r>
      <w:r w:rsidRPr="0095584A">
        <w:t>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2164FC" w:rsidRPr="0095584A" w:rsidRDefault="002164FC" w:rsidP="002164FC">
      <w:pPr>
        <w:autoSpaceDE w:val="0"/>
        <w:autoSpaceDN w:val="0"/>
        <w:adjustRightInd w:val="0"/>
        <w:ind w:firstLine="709"/>
        <w:jc w:val="both"/>
      </w:pPr>
      <w:r w:rsidRPr="0095584A">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2164FC" w:rsidRPr="0095584A" w:rsidRDefault="002164FC" w:rsidP="002164FC">
      <w:pPr>
        <w:pStyle w:val="23"/>
        <w:shd w:val="clear" w:color="auto" w:fill="auto"/>
        <w:tabs>
          <w:tab w:val="left" w:pos="1585"/>
        </w:tabs>
        <w:spacing w:before="0" w:after="0" w:line="240" w:lineRule="auto"/>
        <w:ind w:firstLine="709"/>
        <w:jc w:val="both"/>
        <w:rPr>
          <w:sz w:val="24"/>
          <w:szCs w:val="24"/>
        </w:rPr>
      </w:pPr>
      <w:r w:rsidRPr="0095584A">
        <w:rPr>
          <w:sz w:val="24"/>
          <w:szCs w:val="24"/>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w:t>
      </w:r>
      <w:r>
        <w:rPr>
          <w:sz w:val="24"/>
          <w:szCs w:val="24"/>
        </w:rPr>
        <w:t>ды, эстакады</w:t>
      </w:r>
      <w:r w:rsidRPr="0095584A">
        <w:rPr>
          <w:sz w:val="24"/>
          <w:szCs w:val="24"/>
        </w:rPr>
        <w:t>. Каждая эксплуата</w:t>
      </w:r>
      <w:r>
        <w:rPr>
          <w:sz w:val="24"/>
          <w:szCs w:val="24"/>
        </w:rPr>
        <w:t>ционная служба</w:t>
      </w:r>
      <w:r w:rsidRPr="0095584A">
        <w:rPr>
          <w:sz w:val="24"/>
          <w:szCs w:val="24"/>
        </w:rPr>
        <w:t xml:space="preserve">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2164FC" w:rsidRPr="0095584A" w:rsidRDefault="002164FC" w:rsidP="002164FC">
      <w:pPr>
        <w:pStyle w:val="23"/>
        <w:shd w:val="clear" w:color="auto" w:fill="auto"/>
        <w:tabs>
          <w:tab w:val="left" w:pos="1617"/>
        </w:tabs>
        <w:spacing w:before="0" w:after="0" w:line="240" w:lineRule="auto"/>
        <w:ind w:firstLine="709"/>
        <w:jc w:val="both"/>
        <w:rPr>
          <w:sz w:val="24"/>
          <w:szCs w:val="24"/>
        </w:rPr>
      </w:pPr>
      <w:r w:rsidRPr="0095584A">
        <w:rPr>
          <w:sz w:val="24"/>
          <w:szCs w:val="24"/>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2164FC" w:rsidRPr="004600AD" w:rsidRDefault="002164FC" w:rsidP="002164FC">
      <w:pPr>
        <w:pStyle w:val="23"/>
        <w:shd w:val="clear" w:color="auto" w:fill="auto"/>
        <w:tabs>
          <w:tab w:val="left" w:pos="1617"/>
        </w:tabs>
        <w:spacing w:before="0" w:after="0" w:line="240" w:lineRule="auto"/>
        <w:ind w:firstLine="709"/>
        <w:jc w:val="both"/>
        <w:rPr>
          <w:sz w:val="24"/>
          <w:szCs w:val="24"/>
        </w:rPr>
      </w:pPr>
      <w:r w:rsidRPr="004600AD">
        <w:rPr>
          <w:sz w:val="24"/>
          <w:szCs w:val="24"/>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164FC" w:rsidRPr="0095584A" w:rsidRDefault="002164FC" w:rsidP="002164FC">
      <w:pPr>
        <w:pStyle w:val="23"/>
        <w:shd w:val="clear" w:color="auto" w:fill="auto"/>
        <w:tabs>
          <w:tab w:val="left" w:pos="1724"/>
        </w:tabs>
        <w:spacing w:before="0" w:after="0" w:line="240" w:lineRule="auto"/>
        <w:ind w:firstLine="709"/>
        <w:jc w:val="both"/>
        <w:rPr>
          <w:sz w:val="24"/>
          <w:szCs w:val="24"/>
        </w:rPr>
      </w:pPr>
      <w:r w:rsidRPr="0095584A">
        <w:rPr>
          <w:sz w:val="24"/>
          <w:szCs w:val="24"/>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2164FC" w:rsidRPr="0095584A" w:rsidRDefault="002164FC" w:rsidP="002164FC">
      <w:pPr>
        <w:autoSpaceDE w:val="0"/>
        <w:autoSpaceDN w:val="0"/>
        <w:adjustRightInd w:val="0"/>
        <w:ind w:firstLine="709"/>
        <w:jc w:val="both"/>
      </w:pPr>
      <w:r w:rsidRPr="0095584A">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2164FC" w:rsidRPr="0095584A" w:rsidRDefault="002164FC" w:rsidP="002164FC">
      <w:pPr>
        <w:autoSpaceDE w:val="0"/>
        <w:autoSpaceDN w:val="0"/>
        <w:adjustRightInd w:val="0"/>
        <w:ind w:firstLine="709"/>
        <w:jc w:val="both"/>
      </w:pPr>
      <w:r w:rsidRPr="0095584A">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2164FC" w:rsidRPr="0095584A" w:rsidRDefault="002164FC" w:rsidP="002164FC">
      <w:pPr>
        <w:autoSpaceDE w:val="0"/>
        <w:autoSpaceDN w:val="0"/>
        <w:adjustRightInd w:val="0"/>
        <w:ind w:firstLine="709"/>
        <w:jc w:val="both"/>
      </w:pPr>
      <w:r w:rsidRPr="0095584A">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2164FC" w:rsidRPr="0095584A" w:rsidRDefault="002164FC" w:rsidP="002164FC">
      <w:pPr>
        <w:autoSpaceDE w:val="0"/>
        <w:autoSpaceDN w:val="0"/>
        <w:adjustRightInd w:val="0"/>
        <w:ind w:firstLine="709"/>
        <w:jc w:val="both"/>
      </w:pPr>
      <w:r w:rsidRPr="0095584A">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2164FC" w:rsidRPr="0095584A" w:rsidRDefault="002164FC" w:rsidP="002164FC">
      <w:pPr>
        <w:autoSpaceDE w:val="0"/>
        <w:autoSpaceDN w:val="0"/>
        <w:adjustRightInd w:val="0"/>
        <w:ind w:firstLine="709"/>
        <w:jc w:val="both"/>
      </w:pPr>
      <w:r w:rsidRPr="0095584A">
        <w:lastRenderedPageBreak/>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2164FC" w:rsidRPr="0095584A" w:rsidRDefault="002164FC" w:rsidP="002164FC">
      <w:pPr>
        <w:autoSpaceDE w:val="0"/>
        <w:autoSpaceDN w:val="0"/>
        <w:adjustRightInd w:val="0"/>
        <w:ind w:firstLine="709"/>
        <w:jc w:val="both"/>
      </w:pPr>
      <w:r w:rsidRPr="0095584A">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2164FC" w:rsidRPr="0095584A" w:rsidRDefault="002164FC" w:rsidP="002164FC">
      <w:pPr>
        <w:autoSpaceDE w:val="0"/>
        <w:autoSpaceDN w:val="0"/>
        <w:adjustRightInd w:val="0"/>
        <w:ind w:firstLine="709"/>
        <w:jc w:val="both"/>
      </w:pPr>
      <w:r w:rsidRPr="0095584A">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2164FC" w:rsidRPr="004600AD" w:rsidRDefault="002164FC" w:rsidP="002164FC">
      <w:pPr>
        <w:pStyle w:val="23"/>
        <w:shd w:val="clear" w:color="auto" w:fill="auto"/>
        <w:tabs>
          <w:tab w:val="left" w:pos="1724"/>
        </w:tabs>
        <w:spacing w:before="0" w:after="0" w:line="240" w:lineRule="auto"/>
        <w:ind w:firstLine="709"/>
        <w:jc w:val="both"/>
        <w:rPr>
          <w:sz w:val="24"/>
          <w:szCs w:val="24"/>
        </w:rPr>
      </w:pPr>
      <w:r w:rsidRPr="004600AD">
        <w:rPr>
          <w:sz w:val="24"/>
          <w:szCs w:val="24"/>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2164FC" w:rsidRPr="0095584A" w:rsidRDefault="002164FC" w:rsidP="002164FC">
      <w:pPr>
        <w:autoSpaceDE w:val="0"/>
        <w:autoSpaceDN w:val="0"/>
        <w:adjustRightInd w:val="0"/>
        <w:ind w:firstLine="709"/>
        <w:jc w:val="both"/>
      </w:pPr>
      <w:r w:rsidRPr="0095584A">
        <w:t>Запрещается сгребание снега, перемещение снега с улиц на внутриквартальные проезды (выезды).</w:t>
      </w:r>
    </w:p>
    <w:p w:rsidR="002164FC" w:rsidRPr="0095584A" w:rsidRDefault="002164FC" w:rsidP="002164FC">
      <w:pPr>
        <w:autoSpaceDE w:val="0"/>
        <w:autoSpaceDN w:val="0"/>
        <w:adjustRightInd w:val="0"/>
        <w:ind w:firstLine="709"/>
        <w:jc w:val="both"/>
      </w:pPr>
      <w:r w:rsidRPr="0095584A">
        <w:t>2.25.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2164FC" w:rsidRPr="0095584A" w:rsidRDefault="002164FC" w:rsidP="002164FC">
      <w:pPr>
        <w:autoSpaceDE w:val="0"/>
        <w:autoSpaceDN w:val="0"/>
        <w:adjustRightInd w:val="0"/>
        <w:ind w:firstLine="709"/>
        <w:jc w:val="both"/>
      </w:pPr>
      <w:r w:rsidRPr="0095584A">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2164FC" w:rsidRPr="0095584A" w:rsidRDefault="002164FC" w:rsidP="002164FC">
      <w:pPr>
        <w:autoSpaceDE w:val="0"/>
        <w:autoSpaceDN w:val="0"/>
        <w:adjustRightInd w:val="0"/>
        <w:ind w:firstLine="709"/>
        <w:jc w:val="both"/>
      </w:pPr>
      <w:r w:rsidRPr="0095584A">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2164FC" w:rsidRPr="0095584A" w:rsidRDefault="002164FC" w:rsidP="002164FC">
      <w:pPr>
        <w:autoSpaceDE w:val="0"/>
        <w:autoSpaceDN w:val="0"/>
        <w:adjustRightInd w:val="0"/>
        <w:ind w:firstLine="709"/>
        <w:jc w:val="both"/>
      </w:pPr>
      <w:r w:rsidRPr="0095584A">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
    <w:p w:rsidR="002164FC" w:rsidRPr="0095584A" w:rsidRDefault="002164FC" w:rsidP="002164FC">
      <w:pPr>
        <w:autoSpaceDE w:val="0"/>
        <w:autoSpaceDN w:val="0"/>
        <w:adjustRightInd w:val="0"/>
        <w:ind w:firstLine="709"/>
        <w:jc w:val="both"/>
      </w:pPr>
      <w:r w:rsidRPr="0095584A">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164FC" w:rsidRPr="0095584A" w:rsidRDefault="002164FC" w:rsidP="002164FC">
      <w:pPr>
        <w:autoSpaceDE w:val="0"/>
        <w:autoSpaceDN w:val="0"/>
        <w:adjustRightInd w:val="0"/>
        <w:ind w:firstLine="709"/>
        <w:jc w:val="both"/>
      </w:pPr>
      <w:r w:rsidRPr="0095584A">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2164FC" w:rsidRPr="0095584A" w:rsidRDefault="002164FC" w:rsidP="002164FC">
      <w:pPr>
        <w:autoSpaceDE w:val="0"/>
        <w:autoSpaceDN w:val="0"/>
        <w:adjustRightInd w:val="0"/>
        <w:ind w:firstLine="709"/>
        <w:jc w:val="both"/>
      </w:pPr>
      <w:r w:rsidRPr="0095584A">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2164FC" w:rsidRPr="0095584A" w:rsidRDefault="002164FC" w:rsidP="002164FC">
      <w:pPr>
        <w:autoSpaceDE w:val="0"/>
        <w:autoSpaceDN w:val="0"/>
        <w:adjustRightInd w:val="0"/>
        <w:ind w:firstLine="709"/>
        <w:jc w:val="both"/>
      </w:pPr>
      <w:r w:rsidRPr="0095584A">
        <w:t>2.30. Работы по удалению собранного снега и льда с проезжей части дорог должны начинаться сразу после окончания снегопада.</w:t>
      </w:r>
    </w:p>
    <w:p w:rsidR="002164FC" w:rsidRPr="0095584A" w:rsidRDefault="002164FC" w:rsidP="002164FC">
      <w:pPr>
        <w:autoSpaceDE w:val="0"/>
        <w:autoSpaceDN w:val="0"/>
        <w:adjustRightInd w:val="0"/>
        <w:ind w:firstLine="709"/>
        <w:jc w:val="both"/>
      </w:pPr>
      <w:r w:rsidRPr="0095584A">
        <w:t>В случае интенсивного и долговременного выпадения снега вывоз должен осуществляться непосредственно во время снегопада.</w:t>
      </w:r>
    </w:p>
    <w:p w:rsidR="002164FC" w:rsidRPr="0095584A" w:rsidRDefault="002164FC" w:rsidP="002164FC">
      <w:pPr>
        <w:autoSpaceDE w:val="0"/>
        <w:autoSpaceDN w:val="0"/>
        <w:adjustRightInd w:val="0"/>
        <w:ind w:firstLine="709"/>
        <w:jc w:val="both"/>
      </w:pPr>
      <w:r w:rsidRPr="0095584A">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2164FC" w:rsidRPr="0095584A" w:rsidRDefault="002164FC" w:rsidP="002164FC">
      <w:pPr>
        <w:autoSpaceDE w:val="0"/>
        <w:autoSpaceDN w:val="0"/>
        <w:adjustRightInd w:val="0"/>
        <w:ind w:firstLine="709"/>
        <w:jc w:val="both"/>
      </w:pPr>
      <w:r w:rsidRPr="0095584A">
        <w:t>Вывоз снега с улиц, площадей, проездов и т.п. осуществляется на специально подготовленные площадки («сухие» снегосвалки).</w:t>
      </w:r>
    </w:p>
    <w:p w:rsidR="002164FC" w:rsidRPr="0095584A" w:rsidRDefault="002164FC" w:rsidP="002164FC">
      <w:pPr>
        <w:autoSpaceDE w:val="0"/>
        <w:autoSpaceDN w:val="0"/>
        <w:adjustRightInd w:val="0"/>
        <w:ind w:firstLine="709"/>
        <w:jc w:val="both"/>
      </w:pPr>
      <w:r w:rsidRPr="0095584A">
        <w:lastRenderedPageBreak/>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2164FC" w:rsidRPr="0095584A" w:rsidRDefault="002164FC" w:rsidP="002164FC">
      <w:pPr>
        <w:autoSpaceDE w:val="0"/>
        <w:autoSpaceDN w:val="0"/>
        <w:adjustRightInd w:val="0"/>
        <w:ind w:firstLine="709"/>
        <w:jc w:val="both"/>
      </w:pPr>
      <w:r w:rsidRPr="0095584A">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2164FC" w:rsidRPr="0095584A" w:rsidRDefault="002164FC" w:rsidP="002164FC">
      <w:pPr>
        <w:autoSpaceDE w:val="0"/>
        <w:autoSpaceDN w:val="0"/>
        <w:adjustRightInd w:val="0"/>
        <w:ind w:firstLine="709"/>
        <w:jc w:val="both"/>
      </w:pPr>
      <w:r w:rsidRPr="0095584A">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2164FC" w:rsidRPr="0095584A" w:rsidRDefault="002164FC" w:rsidP="002164FC">
      <w:pPr>
        <w:autoSpaceDE w:val="0"/>
        <w:autoSpaceDN w:val="0"/>
        <w:adjustRightInd w:val="0"/>
        <w:ind w:firstLine="709"/>
        <w:jc w:val="both"/>
      </w:pPr>
      <w:r w:rsidRPr="0095584A">
        <w:t>Крыши с наружным водоотводом необходимо периодически очищать от снега, не допуская его накопления слоем более 10 см.</w:t>
      </w:r>
    </w:p>
    <w:p w:rsidR="002164FC" w:rsidRPr="0095584A" w:rsidRDefault="002164FC" w:rsidP="002164FC">
      <w:pPr>
        <w:autoSpaceDE w:val="0"/>
        <w:autoSpaceDN w:val="0"/>
        <w:adjustRightInd w:val="0"/>
        <w:ind w:firstLine="709"/>
        <w:jc w:val="both"/>
      </w:pPr>
      <w:r w:rsidRPr="0095584A">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2164FC" w:rsidRPr="0095584A" w:rsidRDefault="002164FC" w:rsidP="002164FC">
      <w:pPr>
        <w:pStyle w:val="23"/>
        <w:shd w:val="clear" w:color="auto" w:fill="auto"/>
        <w:tabs>
          <w:tab w:val="left" w:pos="1729"/>
        </w:tabs>
        <w:spacing w:before="0" w:after="0" w:line="240" w:lineRule="auto"/>
        <w:ind w:firstLine="709"/>
        <w:jc w:val="both"/>
        <w:rPr>
          <w:sz w:val="24"/>
          <w:szCs w:val="24"/>
        </w:rPr>
      </w:pPr>
      <w:r w:rsidRPr="0095584A">
        <w:rPr>
          <w:sz w:val="24"/>
          <w:szCs w:val="24"/>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2164FC" w:rsidRPr="0095584A" w:rsidRDefault="002164FC" w:rsidP="002164FC">
      <w:pPr>
        <w:autoSpaceDE w:val="0"/>
        <w:autoSpaceDN w:val="0"/>
        <w:adjustRightInd w:val="0"/>
        <w:ind w:firstLine="709"/>
        <w:jc w:val="both"/>
      </w:pPr>
      <w:r w:rsidRPr="0095584A">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2164FC" w:rsidRPr="0095584A" w:rsidRDefault="002164FC" w:rsidP="002164FC">
      <w:pPr>
        <w:autoSpaceDE w:val="0"/>
        <w:autoSpaceDN w:val="0"/>
        <w:adjustRightInd w:val="0"/>
        <w:ind w:firstLine="709"/>
        <w:jc w:val="both"/>
      </w:pPr>
      <w:r w:rsidRPr="0095584A">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2164FC" w:rsidRPr="0095584A" w:rsidRDefault="002164FC" w:rsidP="002164FC">
      <w:pPr>
        <w:autoSpaceDE w:val="0"/>
        <w:autoSpaceDN w:val="0"/>
        <w:adjustRightInd w:val="0"/>
        <w:ind w:firstLine="709"/>
        <w:jc w:val="both"/>
      </w:pPr>
      <w:r w:rsidRPr="0095584A">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2164FC" w:rsidRPr="0095584A" w:rsidRDefault="002164FC" w:rsidP="002164FC">
      <w:pPr>
        <w:autoSpaceDE w:val="0"/>
        <w:autoSpaceDN w:val="0"/>
        <w:adjustRightInd w:val="0"/>
        <w:ind w:firstLine="709"/>
        <w:jc w:val="both"/>
      </w:pPr>
      <w:r w:rsidRPr="0095584A">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2164FC" w:rsidRPr="0095584A" w:rsidRDefault="002164FC" w:rsidP="002164FC">
      <w:pPr>
        <w:autoSpaceDE w:val="0"/>
        <w:autoSpaceDN w:val="0"/>
        <w:adjustRightInd w:val="0"/>
        <w:ind w:firstLine="709"/>
        <w:jc w:val="both"/>
      </w:pPr>
      <w:r w:rsidRPr="0095584A">
        <w:t>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2164FC" w:rsidRPr="0095584A" w:rsidRDefault="002164FC" w:rsidP="002164FC">
      <w:pPr>
        <w:autoSpaceDE w:val="0"/>
        <w:autoSpaceDN w:val="0"/>
        <w:adjustRightInd w:val="0"/>
        <w:ind w:firstLine="709"/>
        <w:jc w:val="both"/>
      </w:pPr>
      <w:r w:rsidRPr="0095584A">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2164FC" w:rsidRPr="0095584A" w:rsidRDefault="002164FC" w:rsidP="002164FC">
      <w:pPr>
        <w:autoSpaceDE w:val="0"/>
        <w:autoSpaceDN w:val="0"/>
        <w:adjustRightInd w:val="0"/>
        <w:ind w:firstLine="709"/>
        <w:jc w:val="both"/>
      </w:pPr>
      <w:r w:rsidRPr="0095584A">
        <w:t>2.35.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2164FC" w:rsidRPr="0095584A" w:rsidRDefault="002164FC" w:rsidP="002164FC">
      <w:pPr>
        <w:autoSpaceDE w:val="0"/>
        <w:autoSpaceDN w:val="0"/>
        <w:adjustRightInd w:val="0"/>
        <w:ind w:firstLine="709"/>
        <w:jc w:val="both"/>
      </w:pPr>
      <w:r w:rsidRPr="0095584A">
        <w:t xml:space="preserve">2.36. Разделительные бетонные стенки, металлический криволинейный брус, барьерные ограждения, дорожные знаки и указатели должны очищаться от снега, наледи </w:t>
      </w:r>
      <w:r w:rsidRPr="0095584A">
        <w:lastRenderedPageBreak/>
        <w:t>организацией, производящей уборку проезжей части или обслуживание элементов организации дорожного движения.</w:t>
      </w:r>
    </w:p>
    <w:p w:rsidR="002164FC" w:rsidRPr="0095584A" w:rsidRDefault="002164FC" w:rsidP="002164FC">
      <w:pPr>
        <w:autoSpaceDE w:val="0"/>
        <w:autoSpaceDN w:val="0"/>
        <w:adjustRightInd w:val="0"/>
        <w:ind w:firstLine="709"/>
        <w:jc w:val="both"/>
      </w:pPr>
      <w:r w:rsidRPr="0095584A">
        <w:t>2.37. При уборке территории</w:t>
      </w:r>
      <w:r>
        <w:t xml:space="preserve"> Гигантовского сельского поселения</w:t>
      </w:r>
      <w:r w:rsidRPr="0095584A">
        <w:t xml:space="preserve"> в зимний период запрещается:</w:t>
      </w:r>
    </w:p>
    <w:p w:rsidR="002164FC" w:rsidRPr="0095584A" w:rsidRDefault="002164FC" w:rsidP="002164FC">
      <w:pPr>
        <w:autoSpaceDE w:val="0"/>
        <w:autoSpaceDN w:val="0"/>
        <w:adjustRightInd w:val="0"/>
        <w:ind w:firstLine="709"/>
        <w:jc w:val="both"/>
      </w:pPr>
      <w:r w:rsidRPr="0095584A">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2164FC" w:rsidRPr="0095584A" w:rsidRDefault="002164FC" w:rsidP="002164FC">
      <w:pPr>
        <w:autoSpaceDE w:val="0"/>
        <w:autoSpaceDN w:val="0"/>
        <w:adjustRightInd w:val="0"/>
        <w:ind w:firstLine="709"/>
        <w:jc w:val="both"/>
      </w:pPr>
      <w:r w:rsidRPr="0095584A">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2164FC" w:rsidRPr="0095584A" w:rsidRDefault="002164FC" w:rsidP="002164FC">
      <w:pPr>
        <w:autoSpaceDE w:val="0"/>
        <w:autoSpaceDN w:val="0"/>
        <w:adjustRightInd w:val="0"/>
        <w:ind w:firstLine="709"/>
        <w:jc w:val="both"/>
      </w:pPr>
      <w:r w:rsidRPr="0095584A">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2164FC" w:rsidRPr="0095584A" w:rsidRDefault="002164FC" w:rsidP="002164FC">
      <w:pPr>
        <w:autoSpaceDE w:val="0"/>
        <w:autoSpaceDN w:val="0"/>
        <w:adjustRightInd w:val="0"/>
        <w:ind w:firstLine="709"/>
        <w:jc w:val="both"/>
      </w:pPr>
      <w:r w:rsidRPr="0095584A">
        <w:t>4) повреждать цветники, кустарники и другие зеленые насаждения при роторной переброске снега и перемещении скола льда;</w:t>
      </w:r>
    </w:p>
    <w:p w:rsidR="002164FC" w:rsidRPr="0095584A" w:rsidRDefault="002164FC" w:rsidP="002164FC">
      <w:pPr>
        <w:autoSpaceDE w:val="0"/>
        <w:autoSpaceDN w:val="0"/>
        <w:adjustRightInd w:val="0"/>
        <w:ind w:firstLine="709"/>
        <w:jc w:val="both"/>
      </w:pPr>
      <w:r w:rsidRPr="0095584A">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2164FC" w:rsidRPr="0095584A" w:rsidRDefault="002164FC" w:rsidP="002164FC">
      <w:pPr>
        <w:autoSpaceDE w:val="0"/>
        <w:autoSpaceDN w:val="0"/>
        <w:adjustRightInd w:val="0"/>
        <w:ind w:firstLine="709"/>
        <w:jc w:val="both"/>
      </w:pPr>
      <w:r w:rsidRPr="0095584A">
        <w:t>6) сбрасывать снег, лед и мусор в кюветы, водоотводные каналы и воронки водосточных труб;</w:t>
      </w:r>
    </w:p>
    <w:p w:rsidR="002164FC" w:rsidRPr="0095584A" w:rsidRDefault="002164FC" w:rsidP="002164FC">
      <w:pPr>
        <w:autoSpaceDE w:val="0"/>
        <w:autoSpaceDN w:val="0"/>
        <w:adjustRightInd w:val="0"/>
        <w:ind w:firstLine="709"/>
        <w:jc w:val="both"/>
      </w:pPr>
      <w:r w:rsidRPr="0095584A">
        <w:t>7) оставлять на тротуарах и проезжей части улиц снег, сброшенный с козырьков и крыш зданий и сооружений;</w:t>
      </w:r>
    </w:p>
    <w:p w:rsidR="002164FC" w:rsidRPr="0095584A" w:rsidRDefault="002164FC" w:rsidP="002164FC">
      <w:pPr>
        <w:autoSpaceDE w:val="0"/>
        <w:autoSpaceDN w:val="0"/>
        <w:adjustRightInd w:val="0"/>
        <w:ind w:firstLine="709"/>
        <w:jc w:val="both"/>
      </w:pPr>
      <w:r w:rsidRPr="0095584A">
        <w:t>8) скапливать смесь реагентов и подтаявшего снега в зоне остановок общественного транспорта и других местах;</w:t>
      </w:r>
    </w:p>
    <w:p w:rsidR="002164FC" w:rsidRPr="0095584A" w:rsidRDefault="002164FC" w:rsidP="002164FC">
      <w:pPr>
        <w:autoSpaceDE w:val="0"/>
        <w:autoSpaceDN w:val="0"/>
        <w:adjustRightInd w:val="0"/>
        <w:ind w:firstLine="709"/>
        <w:jc w:val="both"/>
      </w:pPr>
      <w:r w:rsidRPr="0095584A">
        <w:t>9)  вывозить смесь реагентов и подтаявшего снега в неустановленные для этих целей места.</w:t>
      </w:r>
    </w:p>
    <w:p w:rsidR="002164FC" w:rsidRPr="00DF121A" w:rsidRDefault="002164FC" w:rsidP="002164FC">
      <w:pPr>
        <w:pStyle w:val="a5"/>
        <w:spacing w:before="120"/>
        <w:jc w:val="center"/>
      </w:pPr>
      <w:r w:rsidRPr="0095584A">
        <w:rPr>
          <w:color w:val="000000"/>
        </w:rPr>
        <w:t xml:space="preserve">ПРИЛОЖЕНИЕ </w:t>
      </w:r>
      <w:r>
        <w:t>Ж</w:t>
      </w:r>
    </w:p>
    <w:p w:rsidR="002164FC" w:rsidRPr="0095584A" w:rsidRDefault="002164FC" w:rsidP="002164FC">
      <w:pPr>
        <w:spacing w:before="120" w:after="120"/>
        <w:jc w:val="center"/>
        <w:rPr>
          <w:b/>
        </w:rPr>
      </w:pPr>
      <w:r w:rsidRPr="0095584A">
        <w:rPr>
          <w:b/>
        </w:rPr>
        <w:t>ПОРЯДОК СОДЕРЖАНИЯ ЭЛЕМЕНТОВ БЛАГОУСТРОЙСТВА</w:t>
      </w:r>
      <w:r>
        <w:rPr>
          <w:b/>
        </w:rPr>
        <w:t xml:space="preserve"> НА ТЕРРИТОРИИ ГИГАНТОВСКОГО СЕЛЬСКОГО ПОСЕЛЕНИЯ</w:t>
      </w:r>
    </w:p>
    <w:p w:rsidR="002164FC" w:rsidRPr="0095584A" w:rsidRDefault="002164FC" w:rsidP="002164FC">
      <w:pPr>
        <w:pStyle w:val="23"/>
        <w:shd w:val="clear" w:color="auto" w:fill="auto"/>
        <w:tabs>
          <w:tab w:val="left" w:pos="1404"/>
        </w:tabs>
        <w:spacing w:before="0" w:after="0" w:line="240" w:lineRule="auto"/>
        <w:ind w:firstLine="709"/>
        <w:jc w:val="left"/>
        <w:rPr>
          <w:sz w:val="24"/>
          <w:szCs w:val="24"/>
        </w:rPr>
      </w:pPr>
      <w:r w:rsidRPr="0095584A">
        <w:rPr>
          <w:sz w:val="24"/>
          <w:szCs w:val="24"/>
        </w:rPr>
        <w:t>1.</w:t>
      </w:r>
      <w:r>
        <w:rPr>
          <w:sz w:val="24"/>
          <w:szCs w:val="24"/>
        </w:rPr>
        <w:t xml:space="preserve"> </w:t>
      </w:r>
      <w:r w:rsidRPr="0095584A">
        <w:rPr>
          <w:sz w:val="24"/>
          <w:szCs w:val="24"/>
        </w:rPr>
        <w:t>ПРОИЗВОДСТВО РАБОТ И СОДЕРЖАНИЕ ОБЪЕКТОВ</w:t>
      </w:r>
      <w:r>
        <w:rPr>
          <w:sz w:val="24"/>
          <w:szCs w:val="24"/>
        </w:rPr>
        <w:t xml:space="preserve"> </w:t>
      </w:r>
      <w:r w:rsidRPr="00DF121A">
        <w:rPr>
          <w:sz w:val="24"/>
          <w:szCs w:val="24"/>
        </w:rPr>
        <w:t>И ЭЛЕМЕНТОВ</w:t>
      </w:r>
    </w:p>
    <w:p w:rsidR="002164FC" w:rsidRPr="0095584A" w:rsidRDefault="002164FC" w:rsidP="002164FC">
      <w:pPr>
        <w:pStyle w:val="23"/>
        <w:shd w:val="clear" w:color="auto" w:fill="auto"/>
        <w:tabs>
          <w:tab w:val="left" w:pos="1404"/>
        </w:tabs>
        <w:spacing w:before="0" w:after="120" w:line="240" w:lineRule="auto"/>
        <w:ind w:firstLine="709"/>
        <w:jc w:val="left"/>
        <w:rPr>
          <w:b/>
          <w:sz w:val="24"/>
          <w:szCs w:val="24"/>
        </w:rPr>
      </w:pPr>
      <w:r w:rsidRPr="0095584A">
        <w:rPr>
          <w:sz w:val="24"/>
          <w:szCs w:val="24"/>
        </w:rPr>
        <w:t>ОЗЕЛЕНЕНИЯ</w:t>
      </w:r>
      <w:r>
        <w:rPr>
          <w:sz w:val="24"/>
          <w:szCs w:val="24"/>
        </w:rPr>
        <w:t xml:space="preserve"> В ГИГАНТОВСКОМ СЕЛЬСКОМ ПОСЕЛЕНИИ</w:t>
      </w:r>
      <w:r w:rsidRPr="0095584A">
        <w:rPr>
          <w:sz w:val="24"/>
          <w:szCs w:val="24"/>
        </w:rPr>
        <w:t>.</w:t>
      </w:r>
    </w:p>
    <w:p w:rsidR="002164FC" w:rsidRPr="0095584A" w:rsidRDefault="002164FC" w:rsidP="002164FC">
      <w:pPr>
        <w:autoSpaceDE w:val="0"/>
        <w:autoSpaceDN w:val="0"/>
        <w:adjustRightInd w:val="0"/>
        <w:ind w:firstLine="426"/>
        <w:jc w:val="both"/>
      </w:pPr>
      <w:r w:rsidRPr="0095584A">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2164FC" w:rsidRPr="0095584A" w:rsidRDefault="002164FC" w:rsidP="002164FC">
      <w:pPr>
        <w:autoSpaceDE w:val="0"/>
        <w:autoSpaceDN w:val="0"/>
        <w:adjustRightInd w:val="0"/>
        <w:ind w:firstLine="426"/>
        <w:jc w:val="both"/>
      </w:pPr>
      <w:r w:rsidRPr="0095584A">
        <w:tab/>
        <w:t>1.2. В насел</w:t>
      </w:r>
      <w:r>
        <w:t xml:space="preserve">енных пунктах Гигантовского сельского поселения </w:t>
      </w:r>
      <w:r w:rsidRPr="0095584A">
        <w:t xml:space="preserve"> запрещается:</w:t>
      </w:r>
    </w:p>
    <w:p w:rsidR="002164FC" w:rsidRPr="0095584A" w:rsidRDefault="002164FC" w:rsidP="002164FC">
      <w:pPr>
        <w:autoSpaceDE w:val="0"/>
        <w:autoSpaceDN w:val="0"/>
        <w:adjustRightInd w:val="0"/>
        <w:ind w:firstLine="426"/>
        <w:jc w:val="both"/>
      </w:pPr>
      <w:r w:rsidRPr="0095584A">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2164FC" w:rsidRPr="0095584A" w:rsidRDefault="002164FC" w:rsidP="002164FC">
      <w:pPr>
        <w:autoSpaceDE w:val="0"/>
        <w:autoSpaceDN w:val="0"/>
        <w:adjustRightInd w:val="0"/>
        <w:ind w:firstLine="426"/>
        <w:jc w:val="both"/>
      </w:pPr>
      <w:r w:rsidRPr="0095584A">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2164FC" w:rsidRPr="0095584A" w:rsidRDefault="002164FC" w:rsidP="002164FC">
      <w:pPr>
        <w:autoSpaceDE w:val="0"/>
        <w:autoSpaceDN w:val="0"/>
        <w:adjustRightInd w:val="0"/>
        <w:ind w:firstLine="426"/>
        <w:jc w:val="both"/>
      </w:pPr>
      <w:r w:rsidRPr="0095584A">
        <w:t>1.3. Планирование охраны зеленых насаждений осуществляется на основании оценки состояния зеленых насаждений.</w:t>
      </w:r>
    </w:p>
    <w:p w:rsidR="002164FC" w:rsidRPr="0095584A" w:rsidRDefault="002164FC" w:rsidP="002164FC">
      <w:pPr>
        <w:autoSpaceDE w:val="0"/>
        <w:autoSpaceDN w:val="0"/>
        <w:adjustRightInd w:val="0"/>
        <w:ind w:firstLine="426"/>
        <w:jc w:val="both"/>
      </w:pPr>
      <w:r w:rsidRPr="0095584A">
        <w:t xml:space="preserve">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w:t>
      </w:r>
      <w:r>
        <w:t xml:space="preserve">Администрацией Гигантовского сельского поселения </w:t>
      </w:r>
      <w:r w:rsidRPr="0095584A">
        <w:lastRenderedPageBreak/>
        <w:t>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2164FC" w:rsidRPr="0095584A" w:rsidRDefault="002164FC" w:rsidP="002164FC">
      <w:pPr>
        <w:autoSpaceDE w:val="0"/>
        <w:autoSpaceDN w:val="0"/>
        <w:adjustRightInd w:val="0"/>
        <w:ind w:firstLine="426"/>
        <w:jc w:val="both"/>
      </w:pPr>
      <w:r w:rsidRPr="0095584A">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w:t>
      </w:r>
      <w:r w:rsidRPr="00DF121A">
        <w:t xml:space="preserve"> </w:t>
      </w:r>
      <w:r>
        <w:t>при Администрации Гигантовского сельского поселения</w:t>
      </w:r>
      <w:r w:rsidRPr="0095584A">
        <w:t>. В данном случае оформление разрешения не требуется.</w:t>
      </w:r>
    </w:p>
    <w:p w:rsidR="002164FC" w:rsidRPr="0095584A" w:rsidRDefault="002164FC" w:rsidP="002164FC">
      <w:pPr>
        <w:autoSpaceDE w:val="0"/>
        <w:autoSpaceDN w:val="0"/>
        <w:adjustRightInd w:val="0"/>
        <w:ind w:firstLine="426"/>
        <w:jc w:val="both"/>
      </w:pPr>
      <w:r w:rsidRPr="0095584A">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2164FC" w:rsidRPr="0095584A" w:rsidRDefault="002164FC" w:rsidP="002164FC">
      <w:pPr>
        <w:autoSpaceDE w:val="0"/>
        <w:autoSpaceDN w:val="0"/>
        <w:adjustRightInd w:val="0"/>
        <w:ind w:firstLine="426"/>
        <w:jc w:val="both"/>
      </w:pPr>
      <w:r w:rsidRPr="0095584A">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2164FC" w:rsidRPr="0095584A" w:rsidRDefault="002164FC" w:rsidP="002164FC">
      <w:pPr>
        <w:ind w:firstLine="426"/>
        <w:jc w:val="both"/>
      </w:pPr>
      <w:r w:rsidRPr="0095584A">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2164FC" w:rsidRPr="0095584A" w:rsidRDefault="002164FC" w:rsidP="002164FC">
      <w:pPr>
        <w:autoSpaceDE w:val="0"/>
        <w:autoSpaceDN w:val="0"/>
        <w:adjustRightInd w:val="0"/>
        <w:ind w:firstLine="426"/>
        <w:jc w:val="both"/>
      </w:pPr>
      <w:r w:rsidRPr="0095584A">
        <w:t xml:space="preserve">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w:t>
      </w:r>
      <w:r>
        <w:t>Администрацией Гигантовского</w:t>
      </w:r>
      <w:r w:rsidRPr="00ED48EB">
        <w:t xml:space="preserve"> сельского поселения</w:t>
      </w:r>
      <w:r w:rsidRPr="0095584A">
        <w:t xml:space="preserve">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2164FC" w:rsidRPr="0095584A" w:rsidRDefault="002164FC" w:rsidP="002164FC">
      <w:pPr>
        <w:autoSpaceDE w:val="0"/>
        <w:autoSpaceDN w:val="0"/>
        <w:adjustRightInd w:val="0"/>
        <w:ind w:firstLine="426"/>
        <w:jc w:val="both"/>
      </w:pPr>
      <w:r w:rsidRPr="0095584A">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w:t>
      </w:r>
      <w:r w:rsidRPr="003E6263">
        <w:t xml:space="preserve"> </w:t>
      </w:r>
      <w:r>
        <w:t>Гигантовского</w:t>
      </w:r>
      <w:r w:rsidRPr="00ED48EB">
        <w:t xml:space="preserve"> сельского поселения</w:t>
      </w:r>
      <w:r w:rsidRPr="0095584A">
        <w:t>.</w:t>
      </w:r>
    </w:p>
    <w:p w:rsidR="002164FC" w:rsidRPr="0095584A" w:rsidRDefault="002164FC" w:rsidP="002164FC">
      <w:pPr>
        <w:ind w:firstLine="426"/>
        <w:jc w:val="both"/>
      </w:pPr>
      <w:r w:rsidRPr="0095584A">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95584A">
        <w:rPr>
          <w:rFonts w:eastAsia="Calibri"/>
        </w:rPr>
        <w:t>ежегодные Дни древонасаждений в Ростовской области во вторую субботу апреля и третью субботу октября</w:t>
      </w:r>
      <w:r w:rsidRPr="0095584A">
        <w:t>.</w:t>
      </w:r>
    </w:p>
    <w:p w:rsidR="002164FC" w:rsidRPr="0095584A" w:rsidRDefault="002164FC" w:rsidP="002164FC">
      <w:pPr>
        <w:autoSpaceDE w:val="0"/>
        <w:autoSpaceDN w:val="0"/>
        <w:adjustRightInd w:val="0"/>
        <w:spacing w:before="120" w:after="120"/>
        <w:ind w:firstLine="425"/>
        <w:jc w:val="both"/>
      </w:pPr>
      <w:r w:rsidRPr="0095584A">
        <w:t>1.12. Содержание и уход. Сохранение зеленых насаждений.</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1.12.1. Содержание газонов.</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xml:space="preserve">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w:t>
      </w:r>
      <w:r w:rsidRPr="0095584A">
        <w:rPr>
          <w:color w:val="000000"/>
        </w:rPr>
        <w:lastRenderedPageBreak/>
        <w:t>высоты свыше 15 см. Скошенная трава должна быть убрана в течение трех суток с момента окончания производства работ по скашиванию.</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Аэрация газонов заключается в прокалывании или прорезании дернины газона.</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Срезанная дернина газона должна быть убрана в течение рабочего дня с момента окончания производства работ по обрезке газона.</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В зимний период на газонах проводятся следующие виды работ:</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очистка газонов от случайного мусора со сбором в мешки;</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 погрузка вручную и вывоз мусора</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1.12.2. Содержание цветников.</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Полив цветников производится по необходимости в утреннее время не позднее 8 - 9 часов или в вечернее время после 18 - 19 часов.</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Погибшие и потерявшие декоративную ценность цветы в цветниках и вазонах должны удаляться с одновременной посадкой новых растений.</w:t>
      </w:r>
    </w:p>
    <w:p w:rsidR="002164FC" w:rsidRPr="0095584A" w:rsidRDefault="002164FC" w:rsidP="002164FC">
      <w:pPr>
        <w:pStyle w:val="afa"/>
        <w:spacing w:before="0" w:beforeAutospacing="0" w:after="0" w:afterAutospacing="0"/>
        <w:ind w:firstLine="426"/>
        <w:jc w:val="both"/>
        <w:rPr>
          <w:color w:val="000000"/>
        </w:rPr>
      </w:pPr>
      <w:r w:rsidRPr="0095584A">
        <w:rPr>
          <w:color w:val="000000"/>
        </w:rPr>
        <w:t>Декоративно-лиственные ковровые растения для сохранения четкости рисунка подстригают не менее двух раз за сезон.</w:t>
      </w:r>
    </w:p>
    <w:p w:rsidR="002164FC" w:rsidRPr="0095584A" w:rsidRDefault="002164FC" w:rsidP="002164FC">
      <w:pPr>
        <w:autoSpaceDE w:val="0"/>
        <w:autoSpaceDN w:val="0"/>
        <w:adjustRightInd w:val="0"/>
        <w:ind w:firstLine="426"/>
        <w:jc w:val="both"/>
      </w:pPr>
      <w:r w:rsidRPr="0095584A">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2164FC" w:rsidRPr="0095584A" w:rsidRDefault="002164FC" w:rsidP="002164FC">
      <w:pPr>
        <w:ind w:firstLine="426"/>
        <w:jc w:val="both"/>
      </w:pPr>
      <w:r w:rsidRPr="0095584A">
        <w:t>1.13. Владельцы зеленых насаждений обязаны:</w:t>
      </w:r>
    </w:p>
    <w:p w:rsidR="002164FC" w:rsidRPr="0095584A" w:rsidRDefault="002164FC" w:rsidP="002164FC">
      <w:pPr>
        <w:ind w:firstLine="426"/>
        <w:jc w:val="both"/>
      </w:pPr>
      <w:bookmarkStart w:id="56" w:name="sub_101731"/>
      <w:r w:rsidRPr="0095584A">
        <w:t>- обеспечить сохранность и квалифицированный уход за зелеными насаждениями;</w:t>
      </w:r>
    </w:p>
    <w:p w:rsidR="002164FC" w:rsidRPr="0095584A" w:rsidRDefault="002164FC" w:rsidP="002164FC">
      <w:pPr>
        <w:ind w:firstLine="426"/>
        <w:jc w:val="both"/>
      </w:pPr>
      <w:bookmarkStart w:id="57" w:name="sub_101732"/>
      <w:bookmarkEnd w:id="56"/>
      <w:r w:rsidRPr="0095584A">
        <w:t>- в летнее время года в сухую погоду обеспечивать полив газонов, цветников, деревьев и кустарников;</w:t>
      </w:r>
    </w:p>
    <w:p w:rsidR="002164FC" w:rsidRPr="0095584A" w:rsidRDefault="002164FC" w:rsidP="002164FC">
      <w:pPr>
        <w:ind w:firstLine="426"/>
        <w:jc w:val="both"/>
      </w:pPr>
      <w:bookmarkStart w:id="58" w:name="sub_101733"/>
      <w:bookmarkEnd w:id="57"/>
      <w:r w:rsidRPr="0095584A">
        <w:t>- обеспечить сохранность и целостность газонов;</w:t>
      </w:r>
    </w:p>
    <w:p w:rsidR="002164FC" w:rsidRPr="0095584A" w:rsidRDefault="002164FC" w:rsidP="002164FC">
      <w:pPr>
        <w:ind w:firstLine="426"/>
        <w:jc w:val="both"/>
      </w:pPr>
      <w:bookmarkStart w:id="59" w:name="sub_10174"/>
      <w:bookmarkEnd w:id="58"/>
      <w:r w:rsidRPr="0095584A">
        <w:t>обеспечить соблюдение действующего законодательства в сфере сохранения зеленых насаждений.</w:t>
      </w:r>
    </w:p>
    <w:p w:rsidR="002164FC" w:rsidRPr="0095584A" w:rsidRDefault="002164FC" w:rsidP="002164FC">
      <w:pPr>
        <w:ind w:firstLine="426"/>
        <w:jc w:val="both"/>
      </w:pPr>
      <w:r w:rsidRPr="0095584A">
        <w:t>1.14. На озелененных территориях не допускается:</w:t>
      </w:r>
    </w:p>
    <w:p w:rsidR="002164FC" w:rsidRPr="0095584A" w:rsidRDefault="002164FC" w:rsidP="002164FC">
      <w:pPr>
        <w:ind w:firstLine="426"/>
        <w:jc w:val="both"/>
      </w:pPr>
      <w:bookmarkStart w:id="60" w:name="sub_101741"/>
      <w:bookmarkEnd w:id="59"/>
      <w:r w:rsidRPr="0095584A">
        <w:t>- размещать застройку, за исключением застройки, предназначенной для обеспечения функционирования и обслуживания озелененных территорий;</w:t>
      </w:r>
    </w:p>
    <w:p w:rsidR="002164FC" w:rsidRPr="0095584A" w:rsidRDefault="002164FC" w:rsidP="002164FC">
      <w:pPr>
        <w:ind w:firstLine="426"/>
        <w:jc w:val="both"/>
      </w:pPr>
      <w:bookmarkStart w:id="61" w:name="sub_101742"/>
      <w:bookmarkEnd w:id="60"/>
      <w:r w:rsidRPr="0095584A">
        <w:t>- осуществлять самовольную посадку и вырубку деревьев и кустарников, уничтожение газонов и цветников;</w:t>
      </w:r>
    </w:p>
    <w:p w:rsidR="002164FC" w:rsidRPr="0095584A" w:rsidRDefault="002164FC" w:rsidP="002164FC">
      <w:pPr>
        <w:ind w:firstLine="426"/>
        <w:jc w:val="both"/>
      </w:pPr>
      <w:bookmarkStart w:id="62" w:name="sub_101743"/>
      <w:bookmarkEnd w:id="61"/>
      <w:r w:rsidRPr="0095584A">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2164FC" w:rsidRPr="0095584A" w:rsidRDefault="002164FC" w:rsidP="002164FC">
      <w:pPr>
        <w:ind w:firstLine="426"/>
        <w:jc w:val="both"/>
      </w:pPr>
      <w:bookmarkStart w:id="63" w:name="sub_101744"/>
      <w:bookmarkEnd w:id="62"/>
      <w:r w:rsidRPr="0095584A">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2164FC" w:rsidRPr="0095584A" w:rsidRDefault="002164FC" w:rsidP="002164FC">
      <w:pPr>
        <w:ind w:firstLine="426"/>
        <w:jc w:val="both"/>
      </w:pPr>
      <w:bookmarkStart w:id="64" w:name="sub_101745"/>
      <w:bookmarkEnd w:id="63"/>
      <w:r w:rsidRPr="0095584A">
        <w:t>- кататься на лыжах и санках на объектах озеленения вне специально отведенных для этого мест;</w:t>
      </w:r>
    </w:p>
    <w:p w:rsidR="002164FC" w:rsidRPr="0095584A" w:rsidRDefault="002164FC" w:rsidP="002164FC">
      <w:pPr>
        <w:ind w:firstLine="426"/>
        <w:jc w:val="both"/>
      </w:pPr>
      <w:bookmarkStart w:id="65" w:name="sub_101746"/>
      <w:bookmarkEnd w:id="64"/>
      <w:r w:rsidRPr="0095584A">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w:t>
      </w:r>
      <w:r w:rsidRPr="0095584A">
        <w:lastRenderedPageBreak/>
        <w:t>обеспечения участников дорожного движения, оттяжки от столбов, заборов, рекламных щитов, электропроводов, ламп, колючих ограждений;</w:t>
      </w:r>
    </w:p>
    <w:p w:rsidR="002164FC" w:rsidRPr="0095584A" w:rsidRDefault="002164FC" w:rsidP="002164FC">
      <w:pPr>
        <w:ind w:firstLine="426"/>
        <w:jc w:val="both"/>
      </w:pPr>
      <w:bookmarkStart w:id="66" w:name="sub_101747"/>
      <w:bookmarkEnd w:id="65"/>
      <w:r w:rsidRPr="0095584A">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2164FC" w:rsidRPr="0095584A" w:rsidRDefault="002164FC" w:rsidP="002164FC">
      <w:pPr>
        <w:ind w:firstLine="426"/>
        <w:jc w:val="both"/>
      </w:pPr>
      <w:bookmarkStart w:id="67" w:name="sub_101748"/>
      <w:bookmarkEnd w:id="66"/>
      <w:r w:rsidRPr="0095584A">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2164FC" w:rsidRPr="0095584A" w:rsidRDefault="002164FC" w:rsidP="002164FC">
      <w:pPr>
        <w:ind w:firstLine="426"/>
        <w:jc w:val="both"/>
      </w:pPr>
      <w:bookmarkStart w:id="68" w:name="sub_101749"/>
      <w:bookmarkEnd w:id="67"/>
      <w:r w:rsidRPr="0095584A">
        <w:t>- осуществлять раскопку под огороды;</w:t>
      </w:r>
    </w:p>
    <w:p w:rsidR="002164FC" w:rsidRPr="0095584A" w:rsidRDefault="002164FC" w:rsidP="002164FC">
      <w:pPr>
        <w:ind w:firstLine="426"/>
        <w:jc w:val="both"/>
      </w:pPr>
      <w:bookmarkStart w:id="69" w:name="sub_1017410"/>
      <w:bookmarkEnd w:id="68"/>
      <w:r w:rsidRPr="0095584A">
        <w:t>- выгуливать на газонах и цветниках домашних животных;</w:t>
      </w:r>
    </w:p>
    <w:p w:rsidR="002164FC" w:rsidRPr="0095584A" w:rsidRDefault="002164FC" w:rsidP="002164FC">
      <w:pPr>
        <w:ind w:firstLine="426"/>
        <w:jc w:val="both"/>
      </w:pPr>
      <w:bookmarkStart w:id="70" w:name="sub_1017411"/>
      <w:bookmarkEnd w:id="69"/>
      <w:r>
        <w:t xml:space="preserve">- </w:t>
      </w:r>
      <w:r w:rsidRPr="0095584A">
        <w:t>использовать роторные снегоуборочные машины без специальных направляющих устройств, исключающих попадание снега на насаждения;</w:t>
      </w:r>
    </w:p>
    <w:p w:rsidR="002164FC" w:rsidRPr="0095584A" w:rsidRDefault="002164FC" w:rsidP="002164FC">
      <w:pPr>
        <w:ind w:firstLine="426"/>
        <w:jc w:val="both"/>
      </w:pPr>
      <w:bookmarkStart w:id="71" w:name="sub_1017412"/>
      <w:bookmarkEnd w:id="70"/>
      <w:r w:rsidRPr="0095584A">
        <w:t>- сжигать листья, траву, ветки, а также осуществлять их смет в лотки и иные водопропускные устройства;</w:t>
      </w:r>
    </w:p>
    <w:p w:rsidR="002164FC" w:rsidRPr="0095584A" w:rsidRDefault="002164FC" w:rsidP="002164FC">
      <w:pPr>
        <w:ind w:firstLine="426"/>
        <w:jc w:val="both"/>
      </w:pPr>
      <w:bookmarkStart w:id="72" w:name="sub_1017413"/>
      <w:bookmarkEnd w:id="71"/>
      <w:r w:rsidRPr="0095584A">
        <w:t>- сбрасывать смет и мусор на газоны;</w:t>
      </w:r>
    </w:p>
    <w:p w:rsidR="002164FC" w:rsidRPr="0095584A" w:rsidRDefault="002164FC" w:rsidP="002164FC">
      <w:pPr>
        <w:ind w:firstLine="426"/>
        <w:jc w:val="both"/>
      </w:pPr>
      <w:bookmarkStart w:id="73" w:name="sub_1017414"/>
      <w:bookmarkEnd w:id="72"/>
      <w:r w:rsidRPr="0095584A">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164FC" w:rsidRPr="0095584A" w:rsidRDefault="002164FC" w:rsidP="002164FC">
      <w:pPr>
        <w:ind w:firstLine="426"/>
        <w:jc w:val="both"/>
      </w:pPr>
      <w:bookmarkStart w:id="74" w:name="sub_1017415"/>
      <w:bookmarkEnd w:id="73"/>
      <w:r w:rsidRPr="0095584A">
        <w:t>- надрезать деревья для добычи сока, смолы, наносить им иные механические повреждения;</w:t>
      </w:r>
    </w:p>
    <w:p w:rsidR="002164FC" w:rsidRPr="0095584A" w:rsidRDefault="002164FC" w:rsidP="002164FC">
      <w:pPr>
        <w:ind w:firstLine="426"/>
        <w:jc w:val="both"/>
      </w:pPr>
      <w:bookmarkStart w:id="75" w:name="sub_1017416"/>
      <w:bookmarkEnd w:id="74"/>
      <w:r w:rsidRPr="0095584A">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2164FC" w:rsidRPr="0095584A" w:rsidRDefault="002164FC" w:rsidP="002164FC">
      <w:pPr>
        <w:ind w:firstLine="426"/>
        <w:jc w:val="both"/>
      </w:pPr>
      <w:bookmarkStart w:id="76" w:name="sub_1017417"/>
      <w:bookmarkEnd w:id="75"/>
      <w:r w:rsidRPr="0095584A">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2164FC" w:rsidRPr="0095584A" w:rsidRDefault="002164FC" w:rsidP="002164FC">
      <w:pPr>
        <w:ind w:firstLine="426"/>
        <w:jc w:val="both"/>
      </w:pPr>
      <w:bookmarkStart w:id="77" w:name="sub_1017419"/>
      <w:bookmarkEnd w:id="76"/>
      <w:r w:rsidRPr="0095584A">
        <w:t>- портить скульптуры, скамейки, ограды, урны, детское и спортивное оборудование, расположенные на озелененных территориях;</w:t>
      </w:r>
    </w:p>
    <w:p w:rsidR="002164FC" w:rsidRPr="0095584A" w:rsidRDefault="002164FC" w:rsidP="002164FC">
      <w:pPr>
        <w:ind w:firstLine="426"/>
        <w:jc w:val="both"/>
      </w:pPr>
      <w:bookmarkStart w:id="78" w:name="sub_1017420"/>
      <w:bookmarkEnd w:id="77"/>
      <w:r w:rsidRPr="0095584A">
        <w:t xml:space="preserve">- обнажать корни деревьев на расстоянии ближе </w:t>
      </w:r>
      <w:smartTag w:uri="urn:schemas-microsoft-com:office:smarttags" w:element="metricconverter">
        <w:smartTagPr>
          <w:attr w:name="ProductID" w:val="1,5 м"/>
        </w:smartTagPr>
        <w:r w:rsidRPr="0095584A">
          <w:t>1,5 м</w:t>
        </w:r>
      </w:smartTag>
      <w:r w:rsidRPr="0095584A">
        <w:t xml:space="preserve"> от ствола и засыпать шейки деревьев землей или строительными отходами.</w:t>
      </w:r>
    </w:p>
    <w:bookmarkEnd w:id="78"/>
    <w:p w:rsidR="002164FC" w:rsidRPr="0095584A" w:rsidRDefault="002164FC" w:rsidP="002164FC">
      <w:pPr>
        <w:autoSpaceDE w:val="0"/>
        <w:autoSpaceDN w:val="0"/>
        <w:adjustRightInd w:val="0"/>
        <w:spacing w:before="120" w:after="120"/>
        <w:ind w:firstLine="425"/>
        <w:jc w:val="both"/>
      </w:pPr>
      <w:r w:rsidRPr="0095584A">
        <w:t>1.15. Лесопарковые зеленые пояса.</w:t>
      </w:r>
    </w:p>
    <w:p w:rsidR="002164FC" w:rsidRPr="0095584A" w:rsidRDefault="002164FC" w:rsidP="002164FC">
      <w:pPr>
        <w:autoSpaceDE w:val="0"/>
        <w:autoSpaceDN w:val="0"/>
        <w:adjustRightInd w:val="0"/>
        <w:ind w:firstLine="426"/>
        <w:jc w:val="both"/>
      </w:pPr>
      <w:r w:rsidRPr="0095584A">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2164FC" w:rsidRPr="0095584A" w:rsidRDefault="002164FC" w:rsidP="002164FC">
      <w:pPr>
        <w:autoSpaceDE w:val="0"/>
        <w:autoSpaceDN w:val="0"/>
        <w:adjustRightInd w:val="0"/>
        <w:ind w:firstLine="426"/>
        <w:jc w:val="both"/>
      </w:pPr>
      <w:r w:rsidRPr="0095584A">
        <w:t>1.15.2. Лесопарковый зеленый пояс создается в порядке, установленном статьей 62.2 Федерального закона от 10.01.2002 № 7-ФЗ «Об охране окружающей среды».</w:t>
      </w:r>
    </w:p>
    <w:p w:rsidR="002164FC" w:rsidRPr="0095584A" w:rsidRDefault="002164FC" w:rsidP="002164FC">
      <w:pPr>
        <w:autoSpaceDE w:val="0"/>
        <w:autoSpaceDN w:val="0"/>
        <w:adjustRightInd w:val="0"/>
        <w:ind w:firstLine="426"/>
        <w:jc w:val="both"/>
      </w:pPr>
      <w:r w:rsidRPr="0095584A">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2164FC" w:rsidRPr="0095584A" w:rsidRDefault="002164FC" w:rsidP="002164FC">
      <w:pPr>
        <w:spacing w:before="120" w:after="120"/>
        <w:ind w:firstLine="709"/>
        <w:jc w:val="both"/>
      </w:pPr>
      <w:r w:rsidRPr="0095584A">
        <w:t>2. ПОКРЫТИЯ.</w:t>
      </w:r>
    </w:p>
    <w:p w:rsidR="002164FC" w:rsidRPr="0095584A" w:rsidRDefault="002164FC" w:rsidP="002164FC">
      <w:pPr>
        <w:autoSpaceDE w:val="0"/>
        <w:autoSpaceDN w:val="0"/>
        <w:adjustRightInd w:val="0"/>
        <w:ind w:firstLine="709"/>
        <w:jc w:val="both"/>
      </w:pPr>
      <w:r>
        <w:t>2.1. На территории населенных пунктов Гигантовского сельского поселения</w:t>
      </w:r>
      <w:r w:rsidRPr="0095584A">
        <w:t xml:space="preserve"> не допускается наличие участков почвы без одного из видов покрытий, указанных в пункте</w:t>
      </w:r>
      <w:r>
        <w:t xml:space="preserve"> </w:t>
      </w:r>
      <w:r w:rsidRPr="0095584A">
        <w:t>5.3.1, за исключением случаев, указанных в п. 5.3.2. настоящих Правил.</w:t>
      </w:r>
    </w:p>
    <w:p w:rsidR="002164FC" w:rsidRPr="0095584A" w:rsidRDefault="002164FC" w:rsidP="002164FC">
      <w:pPr>
        <w:pStyle w:val="a5"/>
        <w:ind w:firstLine="709"/>
        <w:rPr>
          <w:color w:val="000000"/>
        </w:rPr>
      </w:pPr>
      <w:r w:rsidRPr="0095584A">
        <w:rPr>
          <w:color w:val="000000"/>
        </w:rPr>
        <w:t>2.2. Восстановление и замену покрытий дорог, проездов, тротуаров, пешеходных путей, площадок и их конструктивных элементов собственник (</w:t>
      </w:r>
      <w:r w:rsidRPr="0095584A">
        <w:rPr>
          <w:rFonts w:eastAsia="Arial"/>
          <w:color w:val="000000"/>
        </w:rPr>
        <w:t>правообладатель</w:t>
      </w:r>
      <w:r w:rsidRPr="0095584A">
        <w:rPr>
          <w:color w:val="000000"/>
        </w:rPr>
        <w:t>) объекта благоустройства обязан производить по мере необходимости.</w:t>
      </w:r>
    </w:p>
    <w:p w:rsidR="002164FC" w:rsidRPr="0095584A" w:rsidRDefault="002164FC" w:rsidP="002164FC">
      <w:pPr>
        <w:pStyle w:val="a5"/>
        <w:ind w:firstLine="709"/>
        <w:rPr>
          <w:color w:val="000000"/>
        </w:rPr>
      </w:pPr>
      <w:r w:rsidRPr="0095584A">
        <w:rPr>
          <w:color w:val="000000"/>
        </w:rPr>
        <w:t>2.3. 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164FC" w:rsidRPr="0095584A" w:rsidRDefault="002164FC" w:rsidP="002164FC">
      <w:pPr>
        <w:pStyle w:val="a5"/>
        <w:ind w:firstLine="709"/>
        <w:rPr>
          <w:color w:val="000000"/>
        </w:rPr>
      </w:pPr>
      <w:r w:rsidRPr="0095584A">
        <w:rPr>
          <w:color w:val="000000"/>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164FC" w:rsidRPr="0095584A" w:rsidRDefault="002164FC" w:rsidP="002164FC">
      <w:pPr>
        <w:pStyle w:val="a5"/>
        <w:ind w:firstLine="709"/>
        <w:rPr>
          <w:color w:val="000000"/>
          <w:shd w:val="clear" w:color="auto" w:fill="FFFFFF"/>
        </w:rPr>
      </w:pPr>
      <w:r w:rsidRPr="0095584A">
        <w:rPr>
          <w:color w:val="000000"/>
        </w:rPr>
        <w:lastRenderedPageBreak/>
        <w:t>2.5. 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95584A">
        <w:rPr>
          <w:color w:val="000000"/>
          <w:shd w:val="clear" w:color="auto" w:fill="FFFFFF"/>
        </w:rPr>
        <w:t> </w:t>
      </w:r>
    </w:p>
    <w:p w:rsidR="002164FC" w:rsidRPr="0095584A" w:rsidRDefault="002164FC" w:rsidP="002164FC">
      <w:pPr>
        <w:ind w:firstLine="709"/>
        <w:jc w:val="both"/>
      </w:pPr>
      <w:r w:rsidRPr="0095584A">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2164FC" w:rsidRPr="0095584A" w:rsidRDefault="002164FC" w:rsidP="002164FC">
      <w:pPr>
        <w:shd w:val="clear" w:color="auto" w:fill="FFFFFF"/>
        <w:spacing w:before="120" w:after="120"/>
        <w:ind w:firstLine="709"/>
        <w:jc w:val="both"/>
        <w:textAlignment w:val="baseline"/>
      </w:pPr>
      <w:r w:rsidRPr="0095584A">
        <w:t>3. ОГРАЖДЕНИЯ</w:t>
      </w:r>
    </w:p>
    <w:p w:rsidR="002164FC" w:rsidRPr="0095584A" w:rsidRDefault="002164FC" w:rsidP="002164FC">
      <w:pPr>
        <w:shd w:val="clear" w:color="auto" w:fill="FFFFFF"/>
        <w:ind w:firstLine="709"/>
        <w:jc w:val="both"/>
        <w:textAlignment w:val="baseline"/>
      </w:pPr>
      <w:r w:rsidRPr="0095584A">
        <w:t>3.1. Ограждения должны изготавливаться из высококачественных материалов, иметь надежную конструкцию и крепление декоративных элементов.</w:t>
      </w:r>
    </w:p>
    <w:p w:rsidR="002164FC" w:rsidRPr="0095584A" w:rsidRDefault="002164FC" w:rsidP="002164FC">
      <w:pPr>
        <w:shd w:val="clear" w:color="auto" w:fill="FFFFFF"/>
        <w:ind w:firstLine="709"/>
        <w:jc w:val="both"/>
        <w:textAlignment w:val="baseline"/>
      </w:pPr>
      <w:r w:rsidRPr="0095584A">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2164FC" w:rsidRPr="0095584A" w:rsidRDefault="002164FC" w:rsidP="002164FC">
      <w:pPr>
        <w:shd w:val="clear" w:color="auto" w:fill="FFFFFF"/>
        <w:ind w:firstLine="709"/>
        <w:jc w:val="both"/>
        <w:textAlignment w:val="baseline"/>
      </w:pPr>
      <w:r w:rsidRPr="0095584A">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164FC" w:rsidRPr="0095584A" w:rsidRDefault="002164FC" w:rsidP="002164FC">
      <w:pPr>
        <w:shd w:val="clear" w:color="auto" w:fill="FFFFFF"/>
        <w:ind w:firstLine="709"/>
        <w:jc w:val="both"/>
        <w:textAlignment w:val="baseline"/>
      </w:pPr>
      <w:r w:rsidRPr="0095584A">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2164FC" w:rsidRPr="0095584A" w:rsidRDefault="002164FC" w:rsidP="002164FC">
      <w:pPr>
        <w:shd w:val="clear" w:color="auto" w:fill="FFFFFF"/>
        <w:spacing w:before="120" w:after="120"/>
        <w:ind w:firstLine="709"/>
        <w:jc w:val="both"/>
        <w:textAlignment w:val="baseline"/>
      </w:pPr>
      <w:r w:rsidRPr="0095584A">
        <w:t>4. ВОДНЫЕ УСТРОЙСТВА</w:t>
      </w:r>
    </w:p>
    <w:p w:rsidR="002164FC" w:rsidRPr="0095584A" w:rsidRDefault="002164FC" w:rsidP="002164FC">
      <w:pPr>
        <w:ind w:firstLine="709"/>
        <w:jc w:val="both"/>
      </w:pPr>
      <w:r w:rsidRPr="0095584A">
        <w:t>4.1. Водные устройства всех видов необходимо снабжать водосливными трубами, отводящими избыток воды в дренажную сеть и ливневую канализацию.</w:t>
      </w:r>
    </w:p>
    <w:p w:rsidR="002164FC" w:rsidRPr="0095584A" w:rsidRDefault="002164FC" w:rsidP="002164FC">
      <w:pPr>
        <w:ind w:firstLine="709"/>
        <w:jc w:val="both"/>
      </w:pPr>
      <w:r w:rsidRPr="0095584A">
        <w:t>4.2. Собственник (</w:t>
      </w:r>
      <w:r w:rsidRPr="0095584A">
        <w:rPr>
          <w:rFonts w:eastAsia="Arial"/>
        </w:rPr>
        <w:t>правообладатель</w:t>
      </w:r>
      <w:r w:rsidRPr="0095584A">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2164FC" w:rsidRPr="0095584A" w:rsidRDefault="002164FC" w:rsidP="002164FC">
      <w:pPr>
        <w:ind w:firstLine="709"/>
        <w:jc w:val="both"/>
      </w:pPr>
      <w:r w:rsidRPr="0095584A">
        <w:t>В период работы фонтанов очистка водной поверхности от мусора производится ежедневно.</w:t>
      </w:r>
    </w:p>
    <w:p w:rsidR="002164FC" w:rsidRPr="0095584A" w:rsidRDefault="002164FC" w:rsidP="002164FC">
      <w:pPr>
        <w:ind w:firstLine="709"/>
        <w:jc w:val="both"/>
      </w:pPr>
      <w:r w:rsidRPr="0095584A">
        <w:t xml:space="preserve">4.3. Содержание в исправном состоянии и ремонт водных устройств осуществляются их владельцами. </w:t>
      </w:r>
    </w:p>
    <w:p w:rsidR="002164FC" w:rsidRPr="0095584A" w:rsidRDefault="002164FC" w:rsidP="002164FC">
      <w:pPr>
        <w:ind w:firstLine="709"/>
        <w:jc w:val="both"/>
      </w:pPr>
      <w:r w:rsidRPr="0095584A">
        <w:t>4.4.</w:t>
      </w:r>
      <w:r>
        <w:t xml:space="preserve"> </w:t>
      </w:r>
      <w:r w:rsidRPr="0095584A">
        <w:t>Собственник (</w:t>
      </w:r>
      <w:r w:rsidRPr="0095584A">
        <w:rPr>
          <w:rFonts w:eastAsia="Arial"/>
        </w:rPr>
        <w:t>правообладатель</w:t>
      </w:r>
      <w:r w:rsidRPr="0095584A">
        <w:t xml:space="preserve">) обязан производить еженедельный мониторинг </w:t>
      </w:r>
      <w:r w:rsidRPr="0095584A">
        <w:rPr>
          <w:rStyle w:val="afb"/>
          <w:b w:val="0"/>
          <w:shd w:val="clear" w:color="auto" w:fill="FFFFFF"/>
        </w:rPr>
        <w:t xml:space="preserve">качества воды </w:t>
      </w:r>
      <w:r w:rsidRPr="0095584A">
        <w:t xml:space="preserve"> естественных природных родников для получения положительного заключения органов санитарно-эпидемиологического надзора</w:t>
      </w:r>
    </w:p>
    <w:p w:rsidR="002164FC" w:rsidRPr="0095584A" w:rsidRDefault="002164FC" w:rsidP="002164FC">
      <w:pPr>
        <w:jc w:val="both"/>
      </w:pPr>
      <w:r w:rsidRPr="0095584A">
        <w:t xml:space="preserve">на соответствие требованиям СанПиНов по качеству воды. </w:t>
      </w:r>
    </w:p>
    <w:p w:rsidR="002164FC" w:rsidRPr="0095584A" w:rsidRDefault="002164FC" w:rsidP="002164FC">
      <w:pPr>
        <w:ind w:firstLine="709"/>
        <w:jc w:val="both"/>
      </w:pPr>
      <w:r w:rsidRPr="0095584A">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2164FC" w:rsidRPr="0095584A" w:rsidRDefault="002164FC" w:rsidP="002164FC">
      <w:pPr>
        <w:ind w:firstLine="709"/>
        <w:jc w:val="both"/>
        <w:rPr>
          <w:b/>
        </w:rPr>
      </w:pPr>
      <w:r w:rsidRPr="0095584A">
        <w:t>4.6. Собственник (</w:t>
      </w:r>
      <w:r w:rsidRPr="0095584A">
        <w:rPr>
          <w:rFonts w:eastAsia="Arial"/>
        </w:rPr>
        <w:t>правообладатель</w:t>
      </w:r>
      <w:r w:rsidRPr="0095584A">
        <w:t xml:space="preserve">) обязан производить в летний период еженедельный мониторинг </w:t>
      </w:r>
      <w:r w:rsidRPr="0095584A">
        <w:rPr>
          <w:rStyle w:val="afb"/>
          <w:b w:val="0"/>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2164FC" w:rsidRPr="0095584A" w:rsidRDefault="002164FC" w:rsidP="002164FC">
      <w:pPr>
        <w:spacing w:before="120" w:after="120"/>
        <w:ind w:firstLine="709"/>
        <w:jc w:val="both"/>
      </w:pPr>
      <w:r w:rsidRPr="0095584A">
        <w:t>5. УЛИЧНОЕ КОММУНАЛЬНО-БЫТОВОЕ ОБОРУДОВАНИЕ (КБО).</w:t>
      </w:r>
    </w:p>
    <w:p w:rsidR="002164FC" w:rsidRPr="0095584A" w:rsidRDefault="002164FC" w:rsidP="002164FC">
      <w:pPr>
        <w:ind w:firstLine="709"/>
        <w:jc w:val="both"/>
      </w:pPr>
      <w:r w:rsidRPr="0095584A">
        <w:t>5.1. Уличное коммунально-бытовое оборудование, представленное различными видами мусоросборников, в обязательном порядке устанавливается</w:t>
      </w:r>
      <w:r>
        <w:t xml:space="preserve"> </w:t>
      </w:r>
      <w:r w:rsidRPr="0095584A">
        <w:t>на всех объектах благоустройства собственниками (</w:t>
      </w:r>
      <w:r w:rsidRPr="0095584A">
        <w:rPr>
          <w:rFonts w:eastAsia="Arial"/>
        </w:rPr>
        <w:t>правообладателями</w:t>
      </w:r>
      <w:r w:rsidRPr="0095584A">
        <w:t xml:space="preserve">) указанных объектов. </w:t>
      </w:r>
    </w:p>
    <w:p w:rsidR="002164FC" w:rsidRPr="0095584A" w:rsidRDefault="002164FC" w:rsidP="002164FC">
      <w:pPr>
        <w:ind w:firstLine="709"/>
        <w:jc w:val="both"/>
      </w:pPr>
      <w:r>
        <w:t>5.2</w:t>
      </w:r>
      <w:r w:rsidRPr="0095584A">
        <w:t xml:space="preserve">. У входов в объекты торговли, сферы услуг и бытового обслуживания собственниками и </w:t>
      </w:r>
      <w:r w:rsidRPr="0095584A">
        <w:rPr>
          <w:rFonts w:eastAsia="Arial"/>
        </w:rPr>
        <w:t>правообладателями</w:t>
      </w:r>
      <w:r w:rsidRPr="0095584A">
        <w:t xml:space="preserve"> данных объектов устанавливаются урны (не менее одной). При наличии нескольких входов в один торговый объект урнами оборудуется </w:t>
      </w:r>
      <w:r w:rsidRPr="0095584A">
        <w:lastRenderedPageBreak/>
        <w:t>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2164FC" w:rsidRPr="0095584A" w:rsidRDefault="002164FC" w:rsidP="002164FC">
      <w:pPr>
        <w:ind w:firstLine="709"/>
        <w:jc w:val="both"/>
      </w:pPr>
      <w:r>
        <w:t>5.3</w:t>
      </w:r>
      <w:r w:rsidRPr="0095584A">
        <w:t>. Установка уличного КБО и его очистка осуществляются собственниками (</w:t>
      </w:r>
      <w:r w:rsidRPr="0095584A">
        <w:rPr>
          <w:rFonts w:eastAsia="Arial"/>
        </w:rPr>
        <w:t>правообладателями</w:t>
      </w:r>
      <w:r w:rsidRPr="0095584A">
        <w:t>) объектов благоустройства. Расстановка контейнеров и урн не должна мешать передвижению пешеходов, проезду инвалидных и детских колясок.</w:t>
      </w:r>
    </w:p>
    <w:p w:rsidR="002164FC" w:rsidRPr="0095584A" w:rsidRDefault="002164FC" w:rsidP="002164FC">
      <w:pPr>
        <w:ind w:firstLine="709"/>
        <w:jc w:val="both"/>
      </w:pPr>
      <w:r w:rsidRPr="0095584A">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95584A">
        <w:rPr>
          <w:rFonts w:eastAsia="Arial"/>
        </w:rPr>
        <w:t>правообладатели</w:t>
      </w:r>
      <w:r w:rsidRPr="0095584A">
        <w:t>) по мере заполнения, не допуская их переполнения, но не реже одного раза в день.</w:t>
      </w:r>
    </w:p>
    <w:p w:rsidR="002164FC" w:rsidRPr="0095584A" w:rsidRDefault="002164FC" w:rsidP="002164FC">
      <w:pPr>
        <w:ind w:firstLine="709"/>
        <w:jc w:val="both"/>
      </w:pPr>
      <w:r w:rsidRPr="0095584A">
        <w:t xml:space="preserve">Урны, расположенные на остановках пассажирского транспорта, обязаны очищать и промывать собственники и </w:t>
      </w:r>
      <w:r w:rsidRPr="0095584A">
        <w:rPr>
          <w:rFonts w:eastAsia="Arial"/>
        </w:rPr>
        <w:t>правообладатели</w:t>
      </w:r>
      <w:r w:rsidRPr="0095584A">
        <w:t xml:space="preserve"> остановок, а урны, установленные у объектов торговли, сферы услуг и бытового обслуживания, - указанные организации.</w:t>
      </w:r>
    </w:p>
    <w:p w:rsidR="002164FC" w:rsidRPr="0095584A" w:rsidRDefault="002164FC" w:rsidP="002164FC">
      <w:pPr>
        <w:ind w:firstLine="709"/>
        <w:jc w:val="both"/>
      </w:pPr>
      <w:r w:rsidRPr="0095584A">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2164FC" w:rsidRPr="0095584A" w:rsidRDefault="002164FC" w:rsidP="002164FC">
      <w:pPr>
        <w:spacing w:before="120"/>
        <w:ind w:firstLine="709"/>
        <w:jc w:val="both"/>
      </w:pPr>
      <w:r w:rsidRPr="0095584A">
        <w:t xml:space="preserve">6. УЛИЧНОЕ ТЕХНИЧЕСКОЕ ОБОРУДОВАНИЕ И ИНЖЕНЕРНЫЕ </w:t>
      </w:r>
    </w:p>
    <w:p w:rsidR="002164FC" w:rsidRPr="0095584A" w:rsidRDefault="002164FC" w:rsidP="002164FC">
      <w:pPr>
        <w:spacing w:after="120"/>
        <w:ind w:firstLine="709"/>
        <w:jc w:val="both"/>
      </w:pPr>
      <w:r w:rsidRPr="0095584A">
        <w:t>КОММУНИКАЦИИ (ЛИНЕЙНЫЕ СООРУЖЕНИЯ).</w:t>
      </w:r>
    </w:p>
    <w:p w:rsidR="002164FC" w:rsidRPr="0095584A" w:rsidRDefault="002164FC" w:rsidP="002164FC">
      <w:pPr>
        <w:ind w:firstLine="709"/>
        <w:jc w:val="both"/>
      </w:pPr>
      <w:r w:rsidRPr="0095584A">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w:t>
      </w:r>
      <w:r>
        <w:t xml:space="preserve"> состоянии</w:t>
      </w:r>
      <w:r w:rsidRPr="0095584A">
        <w:t>.</w:t>
      </w:r>
    </w:p>
    <w:p w:rsidR="002164FC" w:rsidRPr="0095584A" w:rsidRDefault="002164FC" w:rsidP="002164FC">
      <w:pPr>
        <w:ind w:firstLine="709"/>
        <w:jc w:val="both"/>
      </w:pPr>
      <w:r>
        <w:t>6.2</w:t>
      </w:r>
      <w:r w:rsidRPr="0095584A">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2164FC" w:rsidRPr="0095584A" w:rsidRDefault="002164FC" w:rsidP="002164FC">
      <w:pPr>
        <w:ind w:firstLine="709"/>
        <w:jc w:val="both"/>
      </w:pPr>
      <w:r>
        <w:t>6.3</w:t>
      </w:r>
      <w:r w:rsidRPr="0095584A">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2164FC" w:rsidRPr="0095584A" w:rsidRDefault="002164FC" w:rsidP="002164FC">
      <w:pPr>
        <w:ind w:firstLine="709"/>
        <w:jc w:val="both"/>
      </w:pPr>
      <w:r>
        <w:t>6.4</w:t>
      </w:r>
      <w:r w:rsidRPr="0095584A">
        <w:t>.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w:t>
      </w:r>
      <w:r>
        <w:t>риалов. Перед укладкой асфальто</w:t>
      </w:r>
      <w:r w:rsidRPr="0095584A">
        <w:t>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2164FC" w:rsidRPr="0095584A" w:rsidRDefault="002164FC" w:rsidP="002164FC">
      <w:pPr>
        <w:ind w:firstLine="709"/>
        <w:jc w:val="both"/>
      </w:pPr>
      <w:r>
        <w:t>6.5</w:t>
      </w:r>
      <w:r w:rsidRPr="0095584A">
        <w:t>.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2164FC" w:rsidRPr="0095584A" w:rsidRDefault="002164FC" w:rsidP="002164FC">
      <w:pPr>
        <w:ind w:firstLine="709"/>
        <w:jc w:val="both"/>
      </w:pPr>
      <w:r>
        <w:t>6.6</w:t>
      </w:r>
      <w:r w:rsidRPr="0095584A">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w:t>
      </w:r>
      <w:r w:rsidRPr="0095584A">
        <w:lastRenderedPageBreak/>
        <w:t>юридическими лицами (индивидуальными предпринимателями), эксплуатирующими эти сооружения.</w:t>
      </w:r>
    </w:p>
    <w:p w:rsidR="002164FC" w:rsidRPr="0095584A" w:rsidRDefault="002164FC" w:rsidP="002164FC">
      <w:pPr>
        <w:ind w:firstLine="709"/>
        <w:jc w:val="both"/>
      </w:pPr>
      <w:r>
        <w:t>6.7</w:t>
      </w:r>
      <w:r w:rsidRPr="0095584A">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164FC" w:rsidRPr="0095584A" w:rsidRDefault="002164FC" w:rsidP="002164FC">
      <w:pPr>
        <w:ind w:firstLine="709"/>
        <w:jc w:val="both"/>
      </w:pPr>
      <w:r>
        <w:t>6.8</w:t>
      </w:r>
      <w:r w:rsidRPr="0095584A">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2164FC" w:rsidRPr="0095584A" w:rsidRDefault="002164FC" w:rsidP="002164FC">
      <w:pPr>
        <w:ind w:firstLine="709"/>
        <w:jc w:val="both"/>
      </w:pPr>
      <w:r w:rsidRPr="0095584A">
        <w:t>- открывать люки колодцев и регулировать запорные устройства на магистралях водопровода, канализации, теплотрасс;</w:t>
      </w:r>
    </w:p>
    <w:p w:rsidR="002164FC" w:rsidRPr="0095584A" w:rsidRDefault="002164FC" w:rsidP="002164FC">
      <w:pPr>
        <w:ind w:firstLine="709"/>
        <w:jc w:val="both"/>
      </w:pPr>
      <w:r w:rsidRPr="0095584A">
        <w:t>- производить какие-либо работы на данных сетях без разрешения эксплуатирующих организаций;</w:t>
      </w:r>
    </w:p>
    <w:p w:rsidR="002164FC" w:rsidRPr="0095584A" w:rsidRDefault="002164FC" w:rsidP="002164FC">
      <w:pPr>
        <w:ind w:firstLine="709"/>
        <w:jc w:val="both"/>
      </w:pPr>
      <w:r w:rsidRPr="0095584A">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2164FC" w:rsidRPr="0095584A" w:rsidRDefault="002164FC" w:rsidP="002164FC">
      <w:pPr>
        <w:ind w:firstLine="709"/>
        <w:jc w:val="both"/>
      </w:pPr>
      <w:r w:rsidRPr="0095584A">
        <w:t>- оставлять колодцы неплотно закрытыми и (или) закрывать разбитыми крышками;</w:t>
      </w:r>
    </w:p>
    <w:p w:rsidR="002164FC" w:rsidRPr="0095584A" w:rsidRDefault="002164FC" w:rsidP="002164FC">
      <w:pPr>
        <w:ind w:firstLine="709"/>
        <w:jc w:val="both"/>
      </w:pPr>
      <w:r w:rsidRPr="0095584A">
        <w:t>- отводить поверхностные воды в систему канализации;</w:t>
      </w:r>
    </w:p>
    <w:p w:rsidR="002164FC" w:rsidRPr="0095584A" w:rsidRDefault="002164FC" w:rsidP="002164FC">
      <w:pPr>
        <w:ind w:firstLine="709"/>
        <w:jc w:val="both"/>
      </w:pPr>
      <w:r w:rsidRPr="0095584A">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2164FC" w:rsidRPr="0095584A" w:rsidRDefault="002164FC" w:rsidP="002164FC">
      <w:pPr>
        <w:ind w:firstLine="709"/>
        <w:jc w:val="both"/>
      </w:pPr>
      <w:r w:rsidRPr="0095584A">
        <w:t>- пользоваться пожарными гидрантами в хозяйственных целях;</w:t>
      </w:r>
    </w:p>
    <w:p w:rsidR="002164FC" w:rsidRPr="0095584A" w:rsidRDefault="002164FC" w:rsidP="002164FC">
      <w:pPr>
        <w:ind w:firstLine="709"/>
        <w:jc w:val="both"/>
      </w:pPr>
      <w:r w:rsidRPr="0095584A">
        <w:t>- производить забор воды от уличных колонок с помощью шлангов;</w:t>
      </w:r>
    </w:p>
    <w:p w:rsidR="002164FC" w:rsidRPr="0095584A" w:rsidRDefault="002164FC" w:rsidP="002164FC">
      <w:pPr>
        <w:ind w:firstLine="709"/>
        <w:jc w:val="both"/>
      </w:pPr>
      <w:r w:rsidRPr="0095584A">
        <w:t>- производить разборку колонок;</w:t>
      </w:r>
    </w:p>
    <w:p w:rsidR="002164FC" w:rsidRPr="0095584A" w:rsidRDefault="002164FC" w:rsidP="002164FC">
      <w:pPr>
        <w:ind w:firstLine="709"/>
        <w:jc w:val="both"/>
      </w:pPr>
      <w:r w:rsidRPr="0095584A">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2164FC" w:rsidRPr="0095584A" w:rsidRDefault="002164FC" w:rsidP="002164FC">
      <w:pPr>
        <w:ind w:firstLine="709"/>
        <w:jc w:val="both"/>
      </w:pPr>
      <w:r w:rsidRPr="0095584A">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2164FC" w:rsidRPr="0095584A" w:rsidRDefault="002164FC" w:rsidP="002164FC">
      <w:pPr>
        <w:ind w:firstLine="709"/>
        <w:jc w:val="both"/>
      </w:pPr>
      <w:r>
        <w:t>6.9</w:t>
      </w:r>
      <w:r w:rsidRPr="0095584A">
        <w:t>. В зимний период собственники (</w:t>
      </w:r>
      <w:r w:rsidRPr="0095584A">
        <w:rPr>
          <w:rFonts w:eastAsia="Arial"/>
        </w:rPr>
        <w:t>правообладатели</w:t>
      </w:r>
      <w:r w:rsidRPr="0095584A">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2164FC" w:rsidRPr="0095584A" w:rsidRDefault="002164FC" w:rsidP="002164FC">
      <w:pPr>
        <w:pStyle w:val="a5"/>
        <w:spacing w:before="120" w:after="120"/>
        <w:ind w:firstLine="709"/>
        <w:rPr>
          <w:color w:val="000000"/>
        </w:rPr>
      </w:pPr>
      <w:r w:rsidRPr="0095584A">
        <w:rPr>
          <w:color w:val="000000"/>
        </w:rPr>
        <w:t>7. ИГРОВОЕ И СПОРТИВНОЕ ОБОРУДОВАНИЕ.</w:t>
      </w:r>
    </w:p>
    <w:p w:rsidR="002164FC" w:rsidRPr="0095584A" w:rsidRDefault="002164FC" w:rsidP="002164FC">
      <w:pPr>
        <w:ind w:firstLine="709"/>
        <w:jc w:val="both"/>
      </w:pPr>
      <w:r w:rsidRPr="0095584A">
        <w:t>7.1. Собственник, также иной правообладатель спортивного и игрового оборудования обязан производить его осмотр ежедневно в утреннее время.</w:t>
      </w:r>
    </w:p>
    <w:p w:rsidR="002164FC" w:rsidRPr="0095584A" w:rsidRDefault="002164FC" w:rsidP="002164FC">
      <w:pPr>
        <w:ind w:firstLine="709"/>
        <w:jc w:val="both"/>
      </w:pPr>
      <w:r w:rsidRPr="0095584A">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2164FC" w:rsidRPr="0095584A" w:rsidRDefault="002164FC" w:rsidP="002164FC">
      <w:pPr>
        <w:ind w:firstLine="709"/>
        <w:jc w:val="both"/>
      </w:pPr>
      <w:r w:rsidRPr="0095584A">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2164FC" w:rsidRPr="0095584A" w:rsidRDefault="002164FC" w:rsidP="002164FC">
      <w:pPr>
        <w:spacing w:before="120"/>
        <w:ind w:firstLine="709"/>
        <w:jc w:val="both"/>
      </w:pPr>
      <w:r w:rsidRPr="0095584A">
        <w:t>8. ОБЪЕКТЫ (СРЕДСТВА) НАРУЖНОГО ОСВЕЩЕНИЯ (ОСВЕТИТЕЛЬНОЕ</w:t>
      </w:r>
    </w:p>
    <w:p w:rsidR="002164FC" w:rsidRPr="0095584A" w:rsidRDefault="002164FC" w:rsidP="002164FC">
      <w:pPr>
        <w:spacing w:after="120"/>
        <w:ind w:firstLine="709"/>
        <w:jc w:val="both"/>
      </w:pPr>
      <w:r w:rsidRPr="0095584A">
        <w:t xml:space="preserve"> ОБОРУДОВАНИЕ)</w:t>
      </w:r>
      <w:r>
        <w:t xml:space="preserve"> ГИГАНТОВСКОГО СЕЛЬСКОГО ПОСЕЛЕНИЯ</w:t>
      </w:r>
    </w:p>
    <w:p w:rsidR="002164FC" w:rsidRPr="0095584A" w:rsidRDefault="002164FC" w:rsidP="002164FC">
      <w:pPr>
        <w:ind w:firstLine="709"/>
        <w:jc w:val="both"/>
      </w:pPr>
      <w:r w:rsidRPr="0095584A">
        <w:t>8.1. Собственники (</w:t>
      </w:r>
      <w:r w:rsidRPr="0095584A">
        <w:rPr>
          <w:rFonts w:eastAsia="Arial"/>
        </w:rPr>
        <w:t>правообладатели</w:t>
      </w:r>
      <w:r w:rsidRPr="0095584A">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2164FC" w:rsidRPr="0095584A" w:rsidRDefault="002164FC" w:rsidP="002164FC">
      <w:pPr>
        <w:ind w:firstLine="709"/>
        <w:jc w:val="both"/>
      </w:pPr>
      <w:r w:rsidRPr="0095584A">
        <w:lastRenderedPageBreak/>
        <w:t>Включение и отключение придомового, дворового освещения и декоративного освещения осуществляется в режиме работы уличного освещения.</w:t>
      </w:r>
    </w:p>
    <w:p w:rsidR="002164FC" w:rsidRPr="0095584A" w:rsidRDefault="002164FC" w:rsidP="002164FC">
      <w:pPr>
        <w:ind w:firstLine="709"/>
        <w:jc w:val="both"/>
      </w:pPr>
      <w:r w:rsidRPr="0095584A">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164FC" w:rsidRPr="0095584A" w:rsidRDefault="002164FC" w:rsidP="002164FC">
      <w:pPr>
        <w:ind w:firstLine="709"/>
        <w:jc w:val="both"/>
      </w:pPr>
      <w:r w:rsidRPr="0095584A">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2164FC" w:rsidRPr="0095584A" w:rsidRDefault="002164FC" w:rsidP="002164FC">
      <w:pPr>
        <w:ind w:firstLine="709"/>
        <w:jc w:val="both"/>
      </w:pPr>
      <w:r w:rsidRPr="0095584A">
        <w:t>8.4. Все системы уличного, дворового и других видов осветительного оборудования должны содержаться в исправном состоянии.</w:t>
      </w:r>
    </w:p>
    <w:p w:rsidR="002164FC" w:rsidRPr="0095584A" w:rsidRDefault="002164FC" w:rsidP="002164FC">
      <w:pPr>
        <w:ind w:firstLine="709"/>
        <w:jc w:val="both"/>
      </w:pPr>
      <w:r w:rsidRPr="0095584A">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95584A">
        <w:rPr>
          <w:rFonts w:eastAsia="Arial"/>
        </w:rPr>
        <w:t>правообладатели</w:t>
      </w:r>
      <w:r w:rsidRPr="0095584A">
        <w:t>) указанных объектов.</w:t>
      </w:r>
    </w:p>
    <w:p w:rsidR="002164FC" w:rsidRPr="0095584A" w:rsidRDefault="002164FC" w:rsidP="002164FC">
      <w:pPr>
        <w:ind w:firstLine="709"/>
        <w:jc w:val="both"/>
      </w:pPr>
      <w:r w:rsidRPr="0095584A">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2164FC" w:rsidRPr="0095584A" w:rsidRDefault="002164FC" w:rsidP="002164FC">
      <w:pPr>
        <w:ind w:firstLine="709"/>
        <w:jc w:val="both"/>
      </w:pPr>
      <w:r w:rsidRPr="0095584A">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2164FC" w:rsidRPr="0095584A" w:rsidRDefault="002164FC" w:rsidP="002164FC">
      <w:pPr>
        <w:ind w:firstLine="709"/>
        <w:jc w:val="both"/>
      </w:pPr>
      <w:r w:rsidRPr="0095584A">
        <w:t>На центральных и магистральных улицах опоры различного назначения (электросетей, транспорта, освещения) должны быть окрашены в один цвет.</w:t>
      </w:r>
    </w:p>
    <w:p w:rsidR="002164FC" w:rsidRPr="0095584A" w:rsidRDefault="002164FC" w:rsidP="002164FC">
      <w:pPr>
        <w:ind w:firstLine="709"/>
        <w:jc w:val="both"/>
      </w:pPr>
      <w:r w:rsidRPr="0095584A">
        <w:t>Опоры сетей осветительного оборудования не должны иметь отклонение от вертикали более 5 градусов.</w:t>
      </w:r>
    </w:p>
    <w:p w:rsidR="002164FC" w:rsidRPr="0095584A" w:rsidRDefault="002164FC" w:rsidP="002164FC">
      <w:pPr>
        <w:ind w:firstLine="709"/>
        <w:jc w:val="both"/>
      </w:pPr>
      <w:r w:rsidRPr="0095584A">
        <w:t xml:space="preserve">8.6. Собственники и </w:t>
      </w:r>
      <w:r w:rsidRPr="0095584A">
        <w:rPr>
          <w:rFonts w:eastAsia="Arial"/>
        </w:rPr>
        <w:t>правообладател</w:t>
      </w:r>
      <w:r w:rsidRPr="0095584A">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2164FC" w:rsidRPr="0095584A" w:rsidRDefault="002164FC" w:rsidP="002164FC">
      <w:pPr>
        <w:ind w:firstLine="709"/>
        <w:jc w:val="both"/>
      </w:pPr>
      <w:r w:rsidRPr="0095584A">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2164FC" w:rsidRPr="0095584A" w:rsidRDefault="002164FC" w:rsidP="002164FC">
      <w:pPr>
        <w:ind w:firstLine="709"/>
        <w:jc w:val="both"/>
      </w:pPr>
      <w:r w:rsidRPr="0095584A">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2164FC" w:rsidRPr="0095584A" w:rsidRDefault="002164FC" w:rsidP="002164FC">
      <w:pPr>
        <w:ind w:firstLine="709"/>
        <w:jc w:val="both"/>
      </w:pPr>
      <w:r w:rsidRPr="0095584A">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2164FC" w:rsidRPr="0095584A" w:rsidRDefault="002164FC" w:rsidP="002164FC">
      <w:pPr>
        <w:ind w:firstLine="709"/>
        <w:jc w:val="both"/>
      </w:pPr>
      <w:r w:rsidRPr="0095584A">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2164FC" w:rsidRPr="0095584A" w:rsidRDefault="002164FC" w:rsidP="002164FC">
      <w:pPr>
        <w:ind w:firstLine="709"/>
        <w:jc w:val="both"/>
      </w:pPr>
      <w:r w:rsidRPr="0095584A">
        <w:t>8.11. Ответственность за содержание опор сетей и элементов освещения несет собственник (</w:t>
      </w:r>
      <w:r w:rsidRPr="0095584A">
        <w:rPr>
          <w:rFonts w:eastAsia="Arial"/>
        </w:rPr>
        <w:t>правообладатель</w:t>
      </w:r>
      <w:r w:rsidRPr="0095584A">
        <w:t>).</w:t>
      </w:r>
    </w:p>
    <w:p w:rsidR="002164FC" w:rsidRPr="0095584A" w:rsidRDefault="002164FC" w:rsidP="002164FC">
      <w:pPr>
        <w:spacing w:before="120" w:after="120"/>
        <w:ind w:firstLine="709"/>
        <w:jc w:val="both"/>
      </w:pPr>
      <w:r>
        <w:t>9</w:t>
      </w:r>
      <w:r w:rsidRPr="0095584A">
        <w:t>. МАЛЫЕ АРХИТЕКТУРНЫЕ ФОРМЫ И УЛИЧНАЯ МЕБЕЛЬ</w:t>
      </w:r>
      <w:r>
        <w:t xml:space="preserve"> НА ТЕРРИТОРИИ ГИГАНТОВСКОГО СЕЛЬСКОГО ПОСЕЛЕНИЯ</w:t>
      </w:r>
      <w:r w:rsidRPr="0095584A">
        <w:t>.</w:t>
      </w:r>
    </w:p>
    <w:p w:rsidR="002164FC" w:rsidRPr="0095584A" w:rsidRDefault="002164FC" w:rsidP="002164FC">
      <w:pPr>
        <w:ind w:firstLine="709"/>
        <w:jc w:val="both"/>
      </w:pPr>
      <w:r>
        <w:t>9</w:t>
      </w:r>
      <w:r w:rsidRPr="0095584A">
        <w:t xml:space="preserve">.1.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w:t>
      </w:r>
      <w:r w:rsidRPr="0095584A">
        <w:lastRenderedPageBreak/>
        <w:t>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2164FC" w:rsidRPr="0095584A" w:rsidRDefault="002164FC" w:rsidP="002164FC">
      <w:pPr>
        <w:ind w:firstLine="709"/>
        <w:jc w:val="both"/>
      </w:pPr>
      <w:r w:rsidRPr="0095584A">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2164FC" w:rsidRPr="0095584A" w:rsidRDefault="002164FC" w:rsidP="002164FC">
      <w:pPr>
        <w:ind w:firstLine="709"/>
        <w:jc w:val="both"/>
      </w:pPr>
      <w:r w:rsidRPr="0095584A">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2164FC" w:rsidRPr="0095584A" w:rsidRDefault="002164FC" w:rsidP="002164FC">
      <w:pPr>
        <w:ind w:firstLine="709"/>
        <w:jc w:val="both"/>
      </w:pPr>
      <w:r>
        <w:t>9</w:t>
      </w:r>
      <w:r w:rsidRPr="0095584A">
        <w:t xml:space="preserve">.2. При отсутствии сведений о собственниках или </w:t>
      </w:r>
      <w:r w:rsidRPr="0095584A">
        <w:rPr>
          <w:rFonts w:eastAsia="Arial"/>
        </w:rPr>
        <w:t>правообладателях</w:t>
      </w:r>
      <w:r w:rsidRPr="0095584A">
        <w:t xml:space="preserve"> малых архитектурных форм и элементов внешнего благоустройства ответственность за их содержание возлагается на собственников и </w:t>
      </w:r>
      <w:r w:rsidRPr="0095584A">
        <w:rPr>
          <w:rFonts w:eastAsia="Arial"/>
        </w:rPr>
        <w:t>правообладателях</w:t>
      </w:r>
      <w:r w:rsidRPr="0095584A">
        <w:t xml:space="preserve"> объектов благоустройства территории, на которых они размещены.</w:t>
      </w:r>
    </w:p>
    <w:p w:rsidR="002164FC" w:rsidRPr="0095584A" w:rsidRDefault="002164FC" w:rsidP="002164FC">
      <w:pPr>
        <w:ind w:firstLine="709"/>
        <w:jc w:val="both"/>
      </w:pPr>
      <w:r>
        <w:t>9</w:t>
      </w:r>
      <w:r w:rsidRPr="0095584A">
        <w:t>.3.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95584A">
        <w:rPr>
          <w:rFonts w:eastAsia="Arial"/>
        </w:rPr>
        <w:t>правообладателей</w:t>
      </w:r>
      <w:r w:rsidRPr="0095584A">
        <w:t>).</w:t>
      </w:r>
    </w:p>
    <w:p w:rsidR="002164FC" w:rsidRPr="0095584A" w:rsidRDefault="002164FC" w:rsidP="002164FC">
      <w:pPr>
        <w:ind w:firstLine="709"/>
        <w:jc w:val="both"/>
      </w:pPr>
      <w:r w:rsidRPr="0095584A">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2164FC" w:rsidRPr="0095584A" w:rsidRDefault="002164FC" w:rsidP="002164FC">
      <w:pPr>
        <w:ind w:firstLine="709"/>
        <w:jc w:val="both"/>
      </w:pPr>
      <w:r>
        <w:t>9</w:t>
      </w:r>
      <w:r w:rsidRPr="0095584A">
        <w:t>.4.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w:t>
      </w:r>
      <w:r w:rsidRPr="00F709D3">
        <w:t xml:space="preserve"> </w:t>
      </w:r>
      <w:r>
        <w:t>Администрации Гигантовского сельского поселения</w:t>
      </w:r>
      <w:r w:rsidRPr="0095584A">
        <w:t>, считаются самовольными и подлежат демонтажу.</w:t>
      </w:r>
    </w:p>
    <w:p w:rsidR="002164FC" w:rsidRPr="0095584A" w:rsidRDefault="002164FC" w:rsidP="002164FC">
      <w:pPr>
        <w:spacing w:before="120"/>
        <w:ind w:firstLine="709"/>
        <w:jc w:val="both"/>
      </w:pPr>
      <w:r>
        <w:t>10</w:t>
      </w:r>
      <w:r w:rsidRPr="0095584A">
        <w:t>. НЕКАПИТАЛЬНЫЕ НЕСТАЦИОНАРНЫЕ СООРУЖЕНИЯ (НЕСТАЦИОНАРНЫЕ</w:t>
      </w:r>
      <w:r>
        <w:t xml:space="preserve"> </w:t>
      </w:r>
      <w:r w:rsidRPr="0095584A">
        <w:t>ТОРГОВЫЕ ОБЪЕКТЫ)</w:t>
      </w:r>
      <w:r>
        <w:t xml:space="preserve"> НА ТЕРРИТОРИИ ГИГАНТОВСКОГО СЕЛЬСКОГО ПОСЕЛЕНИЯ</w:t>
      </w:r>
    </w:p>
    <w:p w:rsidR="002164FC" w:rsidRPr="0095584A" w:rsidRDefault="002164FC" w:rsidP="002164FC">
      <w:pPr>
        <w:ind w:firstLine="709"/>
        <w:jc w:val="both"/>
      </w:pPr>
      <w:r>
        <w:t>10.1</w:t>
      </w:r>
      <w:r w:rsidRPr="0095584A">
        <w:t xml:space="preserve">.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t xml:space="preserve">соответствующего </w:t>
      </w:r>
      <w:r w:rsidRPr="0095584A">
        <w:t>органа местного самоуправления</w:t>
      </w:r>
      <w:r>
        <w:t xml:space="preserve"> в рамках действующего законодательства Российской Федерации</w:t>
      </w:r>
      <w:r w:rsidRPr="0095584A">
        <w:t>.</w:t>
      </w:r>
    </w:p>
    <w:p w:rsidR="002164FC" w:rsidRPr="0095584A" w:rsidRDefault="002164FC" w:rsidP="002164FC">
      <w:pPr>
        <w:ind w:firstLine="709"/>
        <w:jc w:val="both"/>
      </w:pPr>
      <w:r>
        <w:t>10.2</w:t>
      </w:r>
      <w:r w:rsidRPr="0095584A">
        <w:t>.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2164FC" w:rsidRPr="0095584A" w:rsidRDefault="002164FC" w:rsidP="002164FC">
      <w:pPr>
        <w:ind w:firstLine="709"/>
        <w:jc w:val="both"/>
      </w:pPr>
      <w:r w:rsidRPr="0095584A">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2164FC" w:rsidRPr="0095584A" w:rsidRDefault="002164FC" w:rsidP="002164FC">
      <w:pPr>
        <w:ind w:firstLine="709"/>
        <w:jc w:val="both"/>
      </w:pPr>
      <w:r>
        <w:t>10.3</w:t>
      </w:r>
      <w:r w:rsidRPr="0095584A">
        <w:t>. При эксплуатации нестационарных торговых объектов не допускается:</w:t>
      </w:r>
    </w:p>
    <w:p w:rsidR="002164FC" w:rsidRPr="0095584A" w:rsidRDefault="002164FC" w:rsidP="002164FC">
      <w:pPr>
        <w:ind w:firstLine="709"/>
        <w:jc w:val="both"/>
      </w:pPr>
      <w:r w:rsidRPr="0095584A">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2164FC" w:rsidRPr="0095584A" w:rsidRDefault="002164FC" w:rsidP="002164FC">
      <w:pPr>
        <w:ind w:firstLine="709"/>
        <w:jc w:val="both"/>
      </w:pPr>
      <w:r w:rsidRPr="0095584A">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2164FC" w:rsidRPr="0095584A" w:rsidRDefault="002164FC" w:rsidP="002164FC">
      <w:pPr>
        <w:ind w:firstLine="709"/>
        <w:jc w:val="both"/>
      </w:pPr>
      <w:r w:rsidRPr="0095584A">
        <w:t>-  использование осветительных приборов вблизи окон жилых помещений в случае прямого попадания на окна световых лучей.</w:t>
      </w:r>
    </w:p>
    <w:p w:rsidR="002164FC" w:rsidRPr="0095584A" w:rsidRDefault="002164FC" w:rsidP="002164FC">
      <w:pPr>
        <w:spacing w:before="120" w:after="120"/>
        <w:ind w:firstLine="709"/>
        <w:jc w:val="both"/>
      </w:pPr>
      <w:r>
        <w:t>11</w:t>
      </w:r>
      <w:r w:rsidRPr="0095584A">
        <w:t>.</w:t>
      </w:r>
      <w:r>
        <w:t xml:space="preserve"> </w:t>
      </w:r>
      <w:r w:rsidRPr="0095584A">
        <w:t>ЭЛЕМЕНТЫ ОБЪЕКТОВ КАПИТАЛЬНОГО СТРОИТЕЛЬСТВА</w:t>
      </w:r>
      <w:r>
        <w:t xml:space="preserve"> НА ТЕРРИТОРИИ ГИГАНТОВСКОГО СЕЛЬСКОГО ПОСЕЛЕНИЯ.</w:t>
      </w:r>
    </w:p>
    <w:p w:rsidR="002164FC" w:rsidRPr="0095584A" w:rsidRDefault="002164FC" w:rsidP="002164FC">
      <w:pPr>
        <w:ind w:firstLine="709"/>
        <w:jc w:val="both"/>
      </w:pPr>
      <w:r>
        <w:t>11</w:t>
      </w:r>
      <w:r w:rsidRPr="0095584A">
        <w:t>.1.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2164FC" w:rsidRPr="0095584A" w:rsidRDefault="002164FC" w:rsidP="002164FC">
      <w:pPr>
        <w:ind w:firstLine="709"/>
        <w:jc w:val="both"/>
      </w:pPr>
      <w:r w:rsidRPr="0095584A">
        <w:lastRenderedPageBreak/>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2164FC" w:rsidRPr="0095584A" w:rsidRDefault="002164FC" w:rsidP="002164FC">
      <w:pPr>
        <w:ind w:firstLine="709"/>
        <w:jc w:val="both"/>
      </w:pPr>
      <w:r>
        <w:t>11</w:t>
      </w:r>
      <w:r w:rsidRPr="0095584A">
        <w:t>.2. Собственники (</w:t>
      </w:r>
      <w:r w:rsidRPr="0095584A">
        <w:rPr>
          <w:rFonts w:eastAsia="Arial"/>
        </w:rPr>
        <w:t>правообладатели</w:t>
      </w:r>
      <w:r w:rsidRPr="0095584A">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2164FC" w:rsidRPr="0095584A" w:rsidRDefault="002164FC" w:rsidP="002164FC">
      <w:pPr>
        <w:ind w:firstLine="709"/>
        <w:jc w:val="both"/>
      </w:pPr>
      <w:r>
        <w:t>11</w:t>
      </w:r>
      <w:r w:rsidRPr="0095584A">
        <w:t>.2.1. Окраска фасадов осуществляется в соответствии с проектом цветового решения фасада.</w:t>
      </w:r>
    </w:p>
    <w:p w:rsidR="002164FC" w:rsidRPr="0095584A" w:rsidRDefault="002164FC" w:rsidP="002164FC">
      <w:pPr>
        <w:ind w:firstLine="709"/>
        <w:jc w:val="both"/>
      </w:pPr>
      <w:r>
        <w:t>11</w:t>
      </w:r>
      <w:r w:rsidRPr="0095584A">
        <w:t>.2.2.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w:t>
      </w:r>
      <w:r w:rsidRPr="00715531">
        <w:t xml:space="preserve"> </w:t>
      </w:r>
      <w:r>
        <w:t>Администрации Гигантовского сельского поселения в рамках своей компетенции</w:t>
      </w:r>
      <w:r w:rsidRPr="0095584A">
        <w:t>.</w:t>
      </w:r>
    </w:p>
    <w:p w:rsidR="002164FC" w:rsidRPr="0095584A" w:rsidRDefault="002164FC" w:rsidP="002164FC">
      <w:pPr>
        <w:ind w:firstLine="709"/>
        <w:jc w:val="both"/>
      </w:pPr>
      <w:r>
        <w:t>11</w:t>
      </w:r>
      <w:r w:rsidRPr="0095584A">
        <w:t>.3. Установка строительных лесов и вышек, ограничивающих движение пешеходов, транспорта, производится при наличии согласования с</w:t>
      </w:r>
      <w:r w:rsidRPr="00715531">
        <w:t xml:space="preserve"> </w:t>
      </w:r>
      <w:r>
        <w:t>Администрацией Гигантовского сельского поселения</w:t>
      </w:r>
      <w:r w:rsidRPr="0095584A">
        <w:t>.</w:t>
      </w:r>
    </w:p>
    <w:p w:rsidR="002164FC" w:rsidRPr="0095584A" w:rsidRDefault="002164FC" w:rsidP="002164FC">
      <w:pPr>
        <w:ind w:firstLine="709"/>
        <w:jc w:val="both"/>
      </w:pPr>
      <w:r>
        <w:t>11</w:t>
      </w:r>
      <w:r w:rsidRPr="0095584A">
        <w:t>.4.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w:t>
      </w:r>
      <w:r w:rsidRPr="00715531">
        <w:t xml:space="preserve"> </w:t>
      </w:r>
      <w:r>
        <w:t>Администрацией Гигантовского сельского поселения в рамках своих полномочий</w:t>
      </w:r>
      <w:r w:rsidRPr="0095584A">
        <w:t xml:space="preserve">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2164FC" w:rsidRPr="0095584A" w:rsidRDefault="002164FC" w:rsidP="002164FC">
      <w:pPr>
        <w:ind w:firstLine="709"/>
        <w:jc w:val="both"/>
      </w:pPr>
      <w:r>
        <w:t>11</w:t>
      </w:r>
      <w:r w:rsidRPr="0095584A">
        <w:t xml:space="preserve">.5. Собственники и </w:t>
      </w:r>
      <w:r w:rsidRPr="0095584A">
        <w:rPr>
          <w:rFonts w:eastAsia="Arial"/>
        </w:rPr>
        <w:t>правообладатели</w:t>
      </w:r>
      <w:r w:rsidRPr="0095584A">
        <w:t xml:space="preserve"> зданий и сооружений обязаны:</w:t>
      </w:r>
    </w:p>
    <w:p w:rsidR="002164FC" w:rsidRPr="0095584A" w:rsidRDefault="002164FC" w:rsidP="002164FC">
      <w:pPr>
        <w:ind w:firstLine="709"/>
        <w:jc w:val="both"/>
      </w:pPr>
      <w:r w:rsidRPr="0095584A">
        <w:t xml:space="preserve">- систематически проверять состояние фасадов и их отдельных элементов (балконов, лоджий и эркеров, карнизов, отливов, </w:t>
      </w:r>
      <w:r>
        <w:t>п</w:t>
      </w:r>
      <w:r w:rsidRPr="0095584A">
        <w:t>окрытий, водосточных труб, козырьков);</w:t>
      </w:r>
    </w:p>
    <w:p w:rsidR="002164FC" w:rsidRPr="0095584A" w:rsidRDefault="002164FC" w:rsidP="002164FC">
      <w:pPr>
        <w:ind w:firstLine="709"/>
        <w:jc w:val="both"/>
      </w:pPr>
      <w:r w:rsidRPr="0095584A">
        <w:t>- проверять прочность креплений архитектурных деталей и облицовки, устойчивость парапетных и балконных ограждений;</w:t>
      </w:r>
    </w:p>
    <w:p w:rsidR="002164FC" w:rsidRPr="0095584A" w:rsidRDefault="002164FC" w:rsidP="002164FC">
      <w:pPr>
        <w:ind w:firstLine="709"/>
        <w:jc w:val="both"/>
      </w:pPr>
      <w:r w:rsidRPr="0095584A">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2164FC" w:rsidRPr="0095584A" w:rsidRDefault="002164FC" w:rsidP="002164FC">
      <w:pPr>
        <w:ind w:firstLine="709"/>
        <w:jc w:val="both"/>
      </w:pPr>
      <w:r w:rsidRPr="0095584A">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2164FC" w:rsidRPr="0095584A" w:rsidRDefault="002164FC" w:rsidP="002164FC">
      <w:pPr>
        <w:ind w:firstLine="709"/>
        <w:jc w:val="both"/>
      </w:pPr>
      <w:r w:rsidRPr="0095584A">
        <w:t>- проводить текущий ремонт, в том числе окраску фасада, с периодичностью в пределах 7-8 лет с учетом фактического состояния фасада;</w:t>
      </w:r>
    </w:p>
    <w:p w:rsidR="002164FC" w:rsidRPr="0095584A" w:rsidRDefault="002164FC" w:rsidP="002164FC">
      <w:pPr>
        <w:ind w:firstLine="709"/>
        <w:jc w:val="both"/>
      </w:pPr>
      <w:r w:rsidRPr="0095584A">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r>
        <w:t>п</w:t>
      </w:r>
      <w:r w:rsidRPr="0095584A">
        <w:t>окрытий).</w:t>
      </w:r>
    </w:p>
    <w:p w:rsidR="002164FC" w:rsidRPr="0095584A" w:rsidRDefault="002164FC" w:rsidP="002164FC">
      <w:pPr>
        <w:ind w:firstLine="709"/>
        <w:jc w:val="both"/>
      </w:pPr>
      <w:r>
        <w:t>11</w:t>
      </w:r>
      <w:r w:rsidRPr="0095584A">
        <w:t>.6.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2164FC" w:rsidRPr="0095584A" w:rsidRDefault="002164FC" w:rsidP="002164FC">
      <w:pPr>
        <w:ind w:firstLine="709"/>
        <w:jc w:val="both"/>
      </w:pPr>
      <w:r>
        <w:t>11</w:t>
      </w:r>
      <w:r w:rsidRPr="0095584A">
        <w:t>.7.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2164FC" w:rsidRPr="0095584A" w:rsidRDefault="002164FC" w:rsidP="002164FC">
      <w:pPr>
        <w:ind w:firstLine="709"/>
        <w:jc w:val="both"/>
      </w:pPr>
      <w:r w:rsidRPr="0095584A">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2164FC" w:rsidRPr="0095584A" w:rsidRDefault="002164FC" w:rsidP="002164FC">
      <w:pPr>
        <w:ind w:firstLine="709"/>
        <w:jc w:val="both"/>
      </w:pPr>
      <w:r w:rsidRPr="0095584A">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2164FC" w:rsidRPr="0095584A" w:rsidRDefault="002164FC" w:rsidP="002164FC">
      <w:pPr>
        <w:ind w:firstLine="709"/>
        <w:jc w:val="both"/>
      </w:pPr>
      <w:r w:rsidRPr="0095584A">
        <w:t xml:space="preserve">- в процессе эксплуатации собственниками и </w:t>
      </w:r>
      <w:r w:rsidRPr="0095584A">
        <w:rPr>
          <w:rFonts w:eastAsia="Arial"/>
        </w:rPr>
        <w:t>правообладателями</w:t>
      </w:r>
      <w:r w:rsidRPr="0095584A">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2164FC" w:rsidRPr="0095584A" w:rsidRDefault="002164FC" w:rsidP="002164FC">
      <w:pPr>
        <w:ind w:firstLine="709"/>
        <w:jc w:val="both"/>
      </w:pPr>
      <w:r>
        <w:lastRenderedPageBreak/>
        <w:t>11</w:t>
      </w:r>
      <w:r w:rsidRPr="0095584A">
        <w:t>.8.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2164FC" w:rsidRPr="0095584A" w:rsidRDefault="002164FC" w:rsidP="002164FC">
      <w:pPr>
        <w:ind w:firstLine="709"/>
        <w:jc w:val="both"/>
      </w:pPr>
      <w:r>
        <w:t>11</w:t>
      </w:r>
      <w:r w:rsidRPr="0095584A">
        <w:t>.9. Допускается нанесение собственниками (</w:t>
      </w:r>
      <w:r w:rsidRPr="0095584A">
        <w:rPr>
          <w:rFonts w:eastAsia="Arial"/>
        </w:rPr>
        <w:t>правообладателями</w:t>
      </w:r>
      <w:r w:rsidRPr="0095584A">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w:t>
      </w:r>
      <w:r w:rsidRPr="00715531">
        <w:t xml:space="preserve"> </w:t>
      </w:r>
      <w:r>
        <w:t>Администрацией Гигантовского сельского поселения в рамках своих полномочий</w:t>
      </w:r>
      <w:r w:rsidRPr="0095584A">
        <w:t>.</w:t>
      </w:r>
    </w:p>
    <w:p w:rsidR="002164FC" w:rsidRPr="0095584A" w:rsidRDefault="002164FC" w:rsidP="002164FC">
      <w:pPr>
        <w:ind w:firstLine="709"/>
        <w:jc w:val="both"/>
      </w:pPr>
      <w:r>
        <w:t>11</w:t>
      </w:r>
      <w:r w:rsidRPr="0095584A">
        <w:t>.10.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2164FC" w:rsidRPr="0095584A" w:rsidRDefault="002164FC" w:rsidP="002164FC">
      <w:pPr>
        <w:ind w:firstLine="709"/>
        <w:jc w:val="both"/>
      </w:pPr>
      <w:r w:rsidRPr="0095584A">
        <w:t xml:space="preserve">Для устранения угрозы возможного обрушения выступающих конструкций фасадов собственниками и </w:t>
      </w:r>
      <w:r w:rsidRPr="0095584A">
        <w:rPr>
          <w:rFonts w:eastAsia="Arial"/>
        </w:rPr>
        <w:t>правообладателями</w:t>
      </w:r>
      <w:r w:rsidRPr="0095584A">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2164FC" w:rsidRPr="0095584A" w:rsidRDefault="002164FC" w:rsidP="002164FC">
      <w:pPr>
        <w:ind w:firstLine="709"/>
        <w:jc w:val="both"/>
      </w:pPr>
      <w:r w:rsidRPr="0095584A">
        <w:t>Ремонт при аварийном состоянии фасада здания (сооружения) должен выполняться незамедлительно по выявлении этого состояния.</w:t>
      </w:r>
    </w:p>
    <w:p w:rsidR="002164FC" w:rsidRPr="0095584A" w:rsidRDefault="002164FC" w:rsidP="002164FC">
      <w:pPr>
        <w:ind w:firstLine="709"/>
        <w:jc w:val="both"/>
      </w:pPr>
      <w:r>
        <w:t>11</w:t>
      </w:r>
      <w:r w:rsidRPr="0095584A">
        <w:t>.11. Расположенные на фасадах информационные таблички, памятные доски должны поддерживаться в чистоте и исправном состоянии.</w:t>
      </w:r>
    </w:p>
    <w:p w:rsidR="002164FC" w:rsidRPr="0095584A" w:rsidRDefault="002164FC" w:rsidP="002164FC">
      <w:pPr>
        <w:ind w:firstLine="709"/>
        <w:jc w:val="both"/>
      </w:pPr>
      <w:r w:rsidRPr="0095584A">
        <w:t>Входы, цоколи, витрины должны содержаться в чистоте и исправном состоянии.</w:t>
      </w:r>
    </w:p>
    <w:p w:rsidR="002164FC" w:rsidRPr="0095584A" w:rsidRDefault="002164FC" w:rsidP="002164FC">
      <w:pPr>
        <w:ind w:firstLine="709"/>
        <w:jc w:val="both"/>
      </w:pPr>
      <w:r w:rsidRPr="0095584A">
        <w:t>Домовые знаки должны содержаться в чистоте, их освещение в темное время суток должно быть в исправном состоянии.</w:t>
      </w:r>
    </w:p>
    <w:p w:rsidR="002164FC" w:rsidRPr="0095584A" w:rsidRDefault="002164FC" w:rsidP="002164FC">
      <w:pPr>
        <w:ind w:firstLine="709"/>
        <w:jc w:val="both"/>
      </w:pPr>
      <w:r w:rsidRPr="0095584A">
        <w:t>Мостики для перехода через коммуникации должны быть исправными и содержаться в чистоте.</w:t>
      </w:r>
    </w:p>
    <w:p w:rsidR="002164FC" w:rsidRPr="0095584A" w:rsidRDefault="002164FC" w:rsidP="002164FC">
      <w:pPr>
        <w:ind w:firstLine="709"/>
        <w:jc w:val="both"/>
      </w:pPr>
      <w:r w:rsidRPr="0095584A">
        <w:t>Козырьки подъездов, а также кровля должны быть очищены от загрязнений, древесно-кустарниковой и сорной растительности.</w:t>
      </w:r>
    </w:p>
    <w:p w:rsidR="002164FC" w:rsidRPr="0095584A" w:rsidRDefault="002164FC" w:rsidP="002164FC">
      <w:pPr>
        <w:shd w:val="clear" w:color="auto" w:fill="FFFFFF"/>
        <w:ind w:firstLine="709"/>
        <w:jc w:val="both"/>
      </w:pPr>
      <w:r>
        <w:t>11</w:t>
      </w:r>
      <w:r w:rsidRPr="0095584A">
        <w:t>.12.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95584A">
        <w:rPr>
          <w:rFonts w:eastAsia="Arial"/>
        </w:rPr>
        <w:t>правообладателей</w:t>
      </w:r>
      <w:r w:rsidRPr="0095584A">
        <w:t>) зданий (сооружений), а также лиц, на которых возложены обязанности по содержанию зданий (сооружений).</w:t>
      </w:r>
    </w:p>
    <w:p w:rsidR="002164FC" w:rsidRPr="0095584A" w:rsidRDefault="002164FC" w:rsidP="002164FC">
      <w:pPr>
        <w:shd w:val="clear" w:color="auto" w:fill="FFFFFF"/>
        <w:ind w:firstLine="709"/>
        <w:jc w:val="both"/>
      </w:pPr>
      <w:r>
        <w:t>11</w:t>
      </w:r>
      <w:r w:rsidRPr="0095584A">
        <w:t>.13.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2164FC" w:rsidRPr="0095584A" w:rsidRDefault="002164FC" w:rsidP="002164FC">
      <w:pPr>
        <w:ind w:firstLine="709"/>
        <w:jc w:val="both"/>
      </w:pPr>
      <w:r>
        <w:t>11</w:t>
      </w:r>
      <w:r w:rsidRPr="0095584A">
        <w:t>.14. При содержании, эксплуатации и ремонте фасадов зданий и их элементов запрещается:</w:t>
      </w:r>
    </w:p>
    <w:p w:rsidR="002164FC" w:rsidRPr="0095584A" w:rsidRDefault="002164FC" w:rsidP="002164FC">
      <w:pPr>
        <w:ind w:firstLine="709"/>
        <w:jc w:val="both"/>
      </w:pPr>
      <w:r w:rsidRPr="0095584A">
        <w:t>- окраска фасадов до восстановления разрушенных или поврежденных архитектурных деталей;</w:t>
      </w:r>
    </w:p>
    <w:p w:rsidR="002164FC" w:rsidRPr="0095584A" w:rsidRDefault="002164FC" w:rsidP="002164FC">
      <w:pPr>
        <w:ind w:firstLine="709"/>
        <w:jc w:val="both"/>
      </w:pPr>
      <w:r w:rsidRPr="0095584A">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2164FC" w:rsidRPr="0095584A" w:rsidRDefault="002164FC" w:rsidP="002164FC">
      <w:pPr>
        <w:ind w:firstLine="709"/>
        <w:jc w:val="both"/>
      </w:pPr>
      <w:r w:rsidRPr="0095584A">
        <w:t>- окраска дверей и оконных заполнений, выполненных из дуба и других ценных пород дерева;</w:t>
      </w:r>
    </w:p>
    <w:p w:rsidR="002164FC" w:rsidRPr="0095584A" w:rsidRDefault="002164FC" w:rsidP="002164FC">
      <w:pPr>
        <w:ind w:firstLine="709"/>
        <w:jc w:val="both"/>
      </w:pPr>
      <w:r w:rsidRPr="0095584A">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2164FC" w:rsidRPr="0095584A" w:rsidRDefault="002164FC" w:rsidP="002164FC">
      <w:pPr>
        <w:ind w:firstLine="709"/>
        <w:jc w:val="both"/>
      </w:pPr>
      <w:r w:rsidRPr="0095584A">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2164FC" w:rsidRPr="0095584A" w:rsidRDefault="002164FC" w:rsidP="002164FC">
      <w:pPr>
        <w:ind w:firstLine="709"/>
        <w:jc w:val="both"/>
      </w:pPr>
      <w:r w:rsidRPr="0095584A">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2164FC" w:rsidRPr="0095584A" w:rsidRDefault="002164FC" w:rsidP="002164FC">
      <w:pPr>
        <w:ind w:firstLine="709"/>
        <w:jc w:val="both"/>
      </w:pPr>
      <w:r w:rsidRPr="0095584A">
        <w:lastRenderedPageBreak/>
        <w:t>- изменение расположения оконного блока в проеме по отношению к плоскости фасада, устройство витрин, выступающих за плоскость фасада;</w:t>
      </w:r>
    </w:p>
    <w:p w:rsidR="002164FC" w:rsidRPr="0095584A" w:rsidRDefault="002164FC" w:rsidP="002164FC">
      <w:pPr>
        <w:ind w:firstLine="709"/>
        <w:jc w:val="both"/>
      </w:pPr>
      <w:r w:rsidRPr="0095584A">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2164FC" w:rsidRPr="0095584A" w:rsidRDefault="002164FC" w:rsidP="002164FC">
      <w:pPr>
        <w:ind w:firstLine="709"/>
        <w:jc w:val="both"/>
      </w:pPr>
      <w:r w:rsidRPr="0095584A">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2164FC" w:rsidRPr="0095584A" w:rsidRDefault="002164FC" w:rsidP="002164FC">
      <w:pPr>
        <w:ind w:firstLine="709"/>
        <w:jc w:val="both"/>
      </w:pPr>
      <w:r w:rsidRPr="0095584A">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2164FC" w:rsidRPr="0095584A" w:rsidRDefault="002164FC" w:rsidP="002164FC">
      <w:pPr>
        <w:ind w:firstLine="709"/>
        <w:jc w:val="both"/>
      </w:pPr>
      <w:r w:rsidRPr="0095584A">
        <w:t>- устройство входов, расположенных выше первого этажа, на фасадах объектов культурного наследия;</w:t>
      </w:r>
    </w:p>
    <w:p w:rsidR="002164FC" w:rsidRPr="0095584A" w:rsidRDefault="002164FC" w:rsidP="002164FC">
      <w:pPr>
        <w:ind w:firstLine="709"/>
        <w:jc w:val="both"/>
      </w:pPr>
      <w:r w:rsidRPr="0095584A">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2164FC" w:rsidRPr="0095584A" w:rsidRDefault="002164FC" w:rsidP="002164FC">
      <w:pPr>
        <w:ind w:firstLine="709"/>
        <w:jc w:val="both"/>
      </w:pPr>
      <w:r w:rsidRPr="0095584A">
        <w:t>- установка глухих металлических полотен на лицевых фасадах зданий и сооружений без согласования с уполномоченными органами;</w:t>
      </w:r>
    </w:p>
    <w:p w:rsidR="002164FC" w:rsidRPr="0095584A" w:rsidRDefault="002164FC" w:rsidP="002164FC">
      <w:pPr>
        <w:ind w:firstLine="709"/>
        <w:jc w:val="both"/>
      </w:pPr>
      <w:r w:rsidRPr="0095584A">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2164FC" w:rsidRPr="0095584A" w:rsidRDefault="002164FC" w:rsidP="002164FC">
      <w:pPr>
        <w:ind w:firstLine="709"/>
        <w:jc w:val="both"/>
      </w:pPr>
      <w:r w:rsidRPr="0095584A">
        <w:t>- установка дверных заполнений, не соответствующих архитектурному решению фасада, характеру и цветовому решению других входов на фасаде;</w:t>
      </w:r>
    </w:p>
    <w:p w:rsidR="002164FC" w:rsidRPr="0095584A" w:rsidRDefault="002164FC" w:rsidP="002164FC">
      <w:pPr>
        <w:ind w:firstLine="709"/>
        <w:jc w:val="both"/>
      </w:pPr>
      <w:r w:rsidRPr="0095584A">
        <w:t>- различная окраска дверных заполнений, оконных и витринных конструкций в пределах фасада;</w:t>
      </w:r>
    </w:p>
    <w:p w:rsidR="002164FC" w:rsidRPr="0095584A" w:rsidRDefault="002164FC" w:rsidP="002164FC">
      <w:pPr>
        <w:ind w:firstLine="709"/>
        <w:jc w:val="both"/>
      </w:pPr>
      <w:r w:rsidRPr="0095584A">
        <w:t>- установка глухих дверных полотен на входах, совмещенных с витринами;</w:t>
      </w:r>
    </w:p>
    <w:p w:rsidR="002164FC" w:rsidRPr="0095584A" w:rsidRDefault="002164FC" w:rsidP="002164FC">
      <w:pPr>
        <w:ind w:firstLine="709"/>
        <w:jc w:val="both"/>
      </w:pPr>
      <w:r w:rsidRPr="0095584A">
        <w:t>- изменение расположения дверного блока в проеме по отношению к плоскости фасада; устройство входов, выступающих за плоскость фасада;</w:t>
      </w:r>
    </w:p>
    <w:p w:rsidR="002164FC" w:rsidRPr="0095584A" w:rsidRDefault="002164FC" w:rsidP="002164FC">
      <w:pPr>
        <w:ind w:firstLine="709"/>
        <w:jc w:val="both"/>
      </w:pPr>
      <w:r w:rsidRPr="0095584A">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164FC" w:rsidRPr="0095584A" w:rsidRDefault="002164FC" w:rsidP="002164FC">
      <w:pPr>
        <w:ind w:firstLine="709"/>
        <w:jc w:val="both"/>
      </w:pPr>
      <w:r w:rsidRPr="0095584A">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2164FC" w:rsidRDefault="002164FC" w:rsidP="002164FC">
      <w:pPr>
        <w:rPr>
          <w:b/>
        </w:rPr>
      </w:pPr>
    </w:p>
    <w:p w:rsidR="006D0F51" w:rsidRDefault="006D0F51" w:rsidP="00653BBE">
      <w:pPr>
        <w:jc w:val="right"/>
        <w:rPr>
          <w:sz w:val="28"/>
          <w:szCs w:val="28"/>
        </w:rPr>
      </w:pPr>
    </w:p>
    <w:sectPr w:rsidR="006D0F51" w:rsidSect="00E055DF">
      <w:pgSz w:w="11906" w:h="16838"/>
      <w:pgMar w:top="426" w:right="567"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E7C29"/>
    <w:multiLevelType w:val="multilevel"/>
    <w:tmpl w:val="EA681886"/>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1B2991"/>
    <w:multiLevelType w:val="hybridMultilevel"/>
    <w:tmpl w:val="42BEE1D8"/>
    <w:lvl w:ilvl="0" w:tplc="1FD22712">
      <w:start w:val="1"/>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670223F"/>
    <w:multiLevelType w:val="hybridMultilevel"/>
    <w:tmpl w:val="0B7CD966"/>
    <w:lvl w:ilvl="0" w:tplc="04190001">
      <w:start w:val="1"/>
      <w:numFmt w:val="bullet"/>
      <w:lvlText w:val=""/>
      <w:lvlJc w:val="left"/>
      <w:pPr>
        <w:tabs>
          <w:tab w:val="num" w:pos="1674"/>
        </w:tabs>
        <w:ind w:left="1674" w:hanging="360"/>
      </w:pPr>
      <w:rPr>
        <w:rFonts w:ascii="Symbol" w:hAnsi="Symbol" w:hint="default"/>
      </w:rPr>
    </w:lvl>
    <w:lvl w:ilvl="1" w:tplc="04190003" w:tentative="1">
      <w:start w:val="1"/>
      <w:numFmt w:val="bullet"/>
      <w:lvlText w:val="o"/>
      <w:lvlJc w:val="left"/>
      <w:pPr>
        <w:tabs>
          <w:tab w:val="num" w:pos="2394"/>
        </w:tabs>
        <w:ind w:left="2394" w:hanging="360"/>
      </w:pPr>
      <w:rPr>
        <w:rFonts w:ascii="Courier New" w:hAnsi="Courier New" w:cs="Courier New" w:hint="default"/>
      </w:rPr>
    </w:lvl>
    <w:lvl w:ilvl="2" w:tplc="04190005" w:tentative="1">
      <w:start w:val="1"/>
      <w:numFmt w:val="bullet"/>
      <w:lvlText w:val=""/>
      <w:lvlJc w:val="left"/>
      <w:pPr>
        <w:tabs>
          <w:tab w:val="num" w:pos="3114"/>
        </w:tabs>
        <w:ind w:left="3114" w:hanging="360"/>
      </w:pPr>
      <w:rPr>
        <w:rFonts w:ascii="Wingdings" w:hAnsi="Wingdings" w:hint="default"/>
      </w:rPr>
    </w:lvl>
    <w:lvl w:ilvl="3" w:tplc="04190001" w:tentative="1">
      <w:start w:val="1"/>
      <w:numFmt w:val="bullet"/>
      <w:lvlText w:val=""/>
      <w:lvlJc w:val="left"/>
      <w:pPr>
        <w:tabs>
          <w:tab w:val="num" w:pos="3834"/>
        </w:tabs>
        <w:ind w:left="3834" w:hanging="360"/>
      </w:pPr>
      <w:rPr>
        <w:rFonts w:ascii="Symbol" w:hAnsi="Symbol" w:hint="default"/>
      </w:rPr>
    </w:lvl>
    <w:lvl w:ilvl="4" w:tplc="04190003" w:tentative="1">
      <w:start w:val="1"/>
      <w:numFmt w:val="bullet"/>
      <w:lvlText w:val="o"/>
      <w:lvlJc w:val="left"/>
      <w:pPr>
        <w:tabs>
          <w:tab w:val="num" w:pos="4554"/>
        </w:tabs>
        <w:ind w:left="4554" w:hanging="360"/>
      </w:pPr>
      <w:rPr>
        <w:rFonts w:ascii="Courier New" w:hAnsi="Courier New" w:cs="Courier New" w:hint="default"/>
      </w:rPr>
    </w:lvl>
    <w:lvl w:ilvl="5" w:tplc="04190005" w:tentative="1">
      <w:start w:val="1"/>
      <w:numFmt w:val="bullet"/>
      <w:lvlText w:val=""/>
      <w:lvlJc w:val="left"/>
      <w:pPr>
        <w:tabs>
          <w:tab w:val="num" w:pos="5274"/>
        </w:tabs>
        <w:ind w:left="5274" w:hanging="360"/>
      </w:pPr>
      <w:rPr>
        <w:rFonts w:ascii="Wingdings" w:hAnsi="Wingdings" w:hint="default"/>
      </w:rPr>
    </w:lvl>
    <w:lvl w:ilvl="6" w:tplc="04190001" w:tentative="1">
      <w:start w:val="1"/>
      <w:numFmt w:val="bullet"/>
      <w:lvlText w:val=""/>
      <w:lvlJc w:val="left"/>
      <w:pPr>
        <w:tabs>
          <w:tab w:val="num" w:pos="5994"/>
        </w:tabs>
        <w:ind w:left="5994" w:hanging="360"/>
      </w:pPr>
      <w:rPr>
        <w:rFonts w:ascii="Symbol" w:hAnsi="Symbol" w:hint="default"/>
      </w:rPr>
    </w:lvl>
    <w:lvl w:ilvl="7" w:tplc="04190003" w:tentative="1">
      <w:start w:val="1"/>
      <w:numFmt w:val="bullet"/>
      <w:lvlText w:val="o"/>
      <w:lvlJc w:val="left"/>
      <w:pPr>
        <w:tabs>
          <w:tab w:val="num" w:pos="6714"/>
        </w:tabs>
        <w:ind w:left="6714" w:hanging="360"/>
      </w:pPr>
      <w:rPr>
        <w:rFonts w:ascii="Courier New" w:hAnsi="Courier New" w:cs="Courier New" w:hint="default"/>
      </w:rPr>
    </w:lvl>
    <w:lvl w:ilvl="8" w:tplc="04190005" w:tentative="1">
      <w:start w:val="1"/>
      <w:numFmt w:val="bullet"/>
      <w:lvlText w:val=""/>
      <w:lvlJc w:val="left"/>
      <w:pPr>
        <w:tabs>
          <w:tab w:val="num" w:pos="7434"/>
        </w:tabs>
        <w:ind w:left="7434" w:hanging="360"/>
      </w:pPr>
      <w:rPr>
        <w:rFonts w:ascii="Wingdings" w:hAnsi="Wingdings" w:hint="default"/>
      </w:rPr>
    </w:lvl>
  </w:abstractNum>
  <w:abstractNum w:abstractNumId="12">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036C60"/>
    <w:multiLevelType w:val="hybridMultilevel"/>
    <w:tmpl w:val="EE082E7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41653DD"/>
    <w:multiLevelType w:val="hybridMultilevel"/>
    <w:tmpl w:val="F98AD77A"/>
    <w:lvl w:ilvl="0" w:tplc="666A522C">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3301A38"/>
    <w:multiLevelType w:val="hybridMultilevel"/>
    <w:tmpl w:val="D0AE5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627D1D34"/>
    <w:multiLevelType w:val="hybridMultilevel"/>
    <w:tmpl w:val="6652B684"/>
    <w:lvl w:ilvl="0" w:tplc="EA36B6EE">
      <w:start w:val="29"/>
      <w:numFmt w:val="decimal"/>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62FF1EDD"/>
    <w:multiLevelType w:val="multilevel"/>
    <w:tmpl w:val="7A800D16"/>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953"/>
        </w:tabs>
        <w:ind w:left="1953" w:hanging="1245"/>
      </w:pPr>
      <w:rPr>
        <w:rFonts w:hint="default"/>
      </w:rPr>
    </w:lvl>
    <w:lvl w:ilvl="2">
      <w:start w:val="1"/>
      <w:numFmt w:val="decimal"/>
      <w:lvlText w:val="%1.%2.%3."/>
      <w:lvlJc w:val="left"/>
      <w:pPr>
        <w:tabs>
          <w:tab w:val="num" w:pos="2661"/>
        </w:tabs>
        <w:ind w:left="2661" w:hanging="1245"/>
      </w:pPr>
      <w:rPr>
        <w:rFonts w:hint="default"/>
      </w:rPr>
    </w:lvl>
    <w:lvl w:ilvl="3">
      <w:start w:val="1"/>
      <w:numFmt w:val="decimal"/>
      <w:lvlText w:val="%1.%2.%3.%4."/>
      <w:lvlJc w:val="left"/>
      <w:pPr>
        <w:tabs>
          <w:tab w:val="num" w:pos="3369"/>
        </w:tabs>
        <w:ind w:left="3369" w:hanging="1245"/>
      </w:pPr>
      <w:rPr>
        <w:rFonts w:hint="default"/>
      </w:rPr>
    </w:lvl>
    <w:lvl w:ilvl="4">
      <w:start w:val="1"/>
      <w:numFmt w:val="decimal"/>
      <w:lvlText w:val="%1.%2.%3.%4.%5."/>
      <w:lvlJc w:val="left"/>
      <w:pPr>
        <w:tabs>
          <w:tab w:val="num" w:pos="4077"/>
        </w:tabs>
        <w:ind w:left="4077" w:hanging="1245"/>
      </w:pPr>
      <w:rPr>
        <w:rFonts w:hint="default"/>
      </w:rPr>
    </w:lvl>
    <w:lvl w:ilvl="5">
      <w:start w:val="1"/>
      <w:numFmt w:val="decimal"/>
      <w:lvlText w:val="%1.%2.%3.%4.%5.%6."/>
      <w:lvlJc w:val="left"/>
      <w:pPr>
        <w:tabs>
          <w:tab w:val="num" w:pos="4785"/>
        </w:tabs>
        <w:ind w:left="4785" w:hanging="124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B56D34"/>
    <w:multiLevelType w:val="multilevel"/>
    <w:tmpl w:val="6DE0B7AA"/>
    <w:lvl w:ilvl="0">
      <w:start w:val="4"/>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F8053A"/>
    <w:multiLevelType w:val="multilevel"/>
    <w:tmpl w:val="72161D4C"/>
    <w:lvl w:ilvl="0">
      <w:start w:val="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B00F2C"/>
    <w:multiLevelType w:val="hybridMultilevel"/>
    <w:tmpl w:val="9F5C1F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D6F59DF"/>
    <w:multiLevelType w:val="hybridMultilevel"/>
    <w:tmpl w:val="19C4F3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6"/>
  </w:num>
  <w:num w:numId="3">
    <w:abstractNumId w:val="5"/>
  </w:num>
  <w:num w:numId="4">
    <w:abstractNumId w:val="24"/>
  </w:num>
  <w:num w:numId="5">
    <w:abstractNumId w:val="15"/>
  </w:num>
  <w:num w:numId="6">
    <w:abstractNumId w:val="20"/>
  </w:num>
  <w:num w:numId="7">
    <w:abstractNumId w:val="9"/>
  </w:num>
  <w:num w:numId="8">
    <w:abstractNumId w:val="22"/>
  </w:num>
  <w:num w:numId="9">
    <w:abstractNumId w:val="13"/>
  </w:num>
  <w:num w:numId="10">
    <w:abstractNumId w:val="28"/>
  </w:num>
  <w:num w:numId="11">
    <w:abstractNumId w:val="30"/>
  </w:num>
  <w:num w:numId="12">
    <w:abstractNumId w:val="11"/>
  </w:num>
  <w:num w:numId="13">
    <w:abstractNumId w:val="27"/>
  </w:num>
  <w:num w:numId="14">
    <w:abstractNumId w:val="31"/>
  </w:num>
  <w:num w:numId="15">
    <w:abstractNumId w:val="3"/>
  </w:num>
  <w:num w:numId="16">
    <w:abstractNumId w:val="25"/>
  </w:num>
  <w:num w:numId="17">
    <w:abstractNumId w:val="6"/>
  </w:num>
  <w:num w:numId="18">
    <w:abstractNumId w:val="29"/>
  </w:num>
  <w:num w:numId="19">
    <w:abstractNumId w:val="16"/>
  </w:num>
  <w:num w:numId="20">
    <w:abstractNumId w:val="14"/>
  </w:num>
  <w:num w:numId="21">
    <w:abstractNumId w:val="8"/>
  </w:num>
  <w:num w:numId="22">
    <w:abstractNumId w:val="7"/>
  </w:num>
  <w:num w:numId="23">
    <w:abstractNumId w:val="1"/>
  </w:num>
  <w:num w:numId="24">
    <w:abstractNumId w:val="19"/>
  </w:num>
  <w:num w:numId="25">
    <w:abstractNumId w:val="12"/>
  </w:num>
  <w:num w:numId="26">
    <w:abstractNumId w:val="18"/>
  </w:num>
  <w:num w:numId="27">
    <w:abstractNumId w:val="2"/>
  </w:num>
  <w:num w:numId="28">
    <w:abstractNumId w:val="10"/>
  </w:num>
  <w:num w:numId="29">
    <w:abstractNumId w:val="0"/>
  </w:num>
  <w:num w:numId="30">
    <w:abstractNumId w:val="4"/>
  </w:num>
  <w:num w:numId="31">
    <w:abstractNumId w:val="2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stylePaneFormatFilter w:val="3F01"/>
  <w:doNotTrackMoves/>
  <w:defaultTabStop w:val="708"/>
  <w:noPunctuationKerning/>
  <w:characterSpacingControl w:val="doNotCompress"/>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38FE"/>
    <w:rsid w:val="00000677"/>
    <w:rsid w:val="00006772"/>
    <w:rsid w:val="00013FCB"/>
    <w:rsid w:val="000401B5"/>
    <w:rsid w:val="00040F0E"/>
    <w:rsid w:val="00041BAA"/>
    <w:rsid w:val="00056FB4"/>
    <w:rsid w:val="000830E7"/>
    <w:rsid w:val="00095A7B"/>
    <w:rsid w:val="000A48A7"/>
    <w:rsid w:val="000C68CE"/>
    <w:rsid w:val="000E4774"/>
    <w:rsid w:val="000E6BD0"/>
    <w:rsid w:val="000F57C9"/>
    <w:rsid w:val="000F7BBD"/>
    <w:rsid w:val="001446AE"/>
    <w:rsid w:val="00153100"/>
    <w:rsid w:val="0015682E"/>
    <w:rsid w:val="001605BA"/>
    <w:rsid w:val="00162669"/>
    <w:rsid w:val="001A49A5"/>
    <w:rsid w:val="001B1825"/>
    <w:rsid w:val="001B2383"/>
    <w:rsid w:val="001B6E6B"/>
    <w:rsid w:val="001C56F7"/>
    <w:rsid w:val="001F2133"/>
    <w:rsid w:val="00200824"/>
    <w:rsid w:val="00203A6B"/>
    <w:rsid w:val="002102E2"/>
    <w:rsid w:val="002161C9"/>
    <w:rsid w:val="002164FC"/>
    <w:rsid w:val="00231DD9"/>
    <w:rsid w:val="0023623A"/>
    <w:rsid w:val="002437C1"/>
    <w:rsid w:val="002603E9"/>
    <w:rsid w:val="00284C05"/>
    <w:rsid w:val="002A19DC"/>
    <w:rsid w:val="002A3A70"/>
    <w:rsid w:val="002A3EF3"/>
    <w:rsid w:val="002A56E6"/>
    <w:rsid w:val="002B4863"/>
    <w:rsid w:val="002B69EE"/>
    <w:rsid w:val="002B7B3C"/>
    <w:rsid w:val="002C2A8B"/>
    <w:rsid w:val="00300CA9"/>
    <w:rsid w:val="00316F84"/>
    <w:rsid w:val="00324FDE"/>
    <w:rsid w:val="003304D8"/>
    <w:rsid w:val="003352BE"/>
    <w:rsid w:val="0033741A"/>
    <w:rsid w:val="00340A77"/>
    <w:rsid w:val="00341543"/>
    <w:rsid w:val="00344A60"/>
    <w:rsid w:val="00362A12"/>
    <w:rsid w:val="00384149"/>
    <w:rsid w:val="0039400B"/>
    <w:rsid w:val="003A369A"/>
    <w:rsid w:val="003B56BF"/>
    <w:rsid w:val="003C0B79"/>
    <w:rsid w:val="003D1366"/>
    <w:rsid w:val="003D4A01"/>
    <w:rsid w:val="003E2E42"/>
    <w:rsid w:val="00402195"/>
    <w:rsid w:val="00412A8E"/>
    <w:rsid w:val="00425163"/>
    <w:rsid w:val="00442F32"/>
    <w:rsid w:val="00476859"/>
    <w:rsid w:val="00494FD3"/>
    <w:rsid w:val="004C71A9"/>
    <w:rsid w:val="004D6D54"/>
    <w:rsid w:val="004E2B00"/>
    <w:rsid w:val="004F3852"/>
    <w:rsid w:val="0051029A"/>
    <w:rsid w:val="00513212"/>
    <w:rsid w:val="0052251A"/>
    <w:rsid w:val="00536BE5"/>
    <w:rsid w:val="005377AA"/>
    <w:rsid w:val="00542B34"/>
    <w:rsid w:val="00566263"/>
    <w:rsid w:val="005665F0"/>
    <w:rsid w:val="00566F32"/>
    <w:rsid w:val="00566F7B"/>
    <w:rsid w:val="005716EA"/>
    <w:rsid w:val="005762FC"/>
    <w:rsid w:val="00586A77"/>
    <w:rsid w:val="005A6745"/>
    <w:rsid w:val="005B7303"/>
    <w:rsid w:val="005C1E80"/>
    <w:rsid w:val="005C38FE"/>
    <w:rsid w:val="005F11E8"/>
    <w:rsid w:val="005F2B23"/>
    <w:rsid w:val="0062220B"/>
    <w:rsid w:val="0062368D"/>
    <w:rsid w:val="00625A5C"/>
    <w:rsid w:val="00627B3F"/>
    <w:rsid w:val="00627CE9"/>
    <w:rsid w:val="0064017E"/>
    <w:rsid w:val="00640582"/>
    <w:rsid w:val="00653BBE"/>
    <w:rsid w:val="00674C5C"/>
    <w:rsid w:val="0069170A"/>
    <w:rsid w:val="006919F3"/>
    <w:rsid w:val="0069613C"/>
    <w:rsid w:val="006A4FFC"/>
    <w:rsid w:val="006A7775"/>
    <w:rsid w:val="006B348E"/>
    <w:rsid w:val="006D0F51"/>
    <w:rsid w:val="006D34AE"/>
    <w:rsid w:val="006D521A"/>
    <w:rsid w:val="006E2050"/>
    <w:rsid w:val="006E7089"/>
    <w:rsid w:val="006F0EA8"/>
    <w:rsid w:val="007208C4"/>
    <w:rsid w:val="00726B7D"/>
    <w:rsid w:val="00730D70"/>
    <w:rsid w:val="0074437B"/>
    <w:rsid w:val="00746833"/>
    <w:rsid w:val="00753C40"/>
    <w:rsid w:val="00756A1C"/>
    <w:rsid w:val="007604DE"/>
    <w:rsid w:val="00766C8A"/>
    <w:rsid w:val="00776275"/>
    <w:rsid w:val="00790150"/>
    <w:rsid w:val="00790DDD"/>
    <w:rsid w:val="007A58D2"/>
    <w:rsid w:val="007A67F8"/>
    <w:rsid w:val="007B5C9C"/>
    <w:rsid w:val="007E3714"/>
    <w:rsid w:val="007F02B7"/>
    <w:rsid w:val="007F45D8"/>
    <w:rsid w:val="007F4BE6"/>
    <w:rsid w:val="007F4C0A"/>
    <w:rsid w:val="00805FF8"/>
    <w:rsid w:val="00810243"/>
    <w:rsid w:val="00820649"/>
    <w:rsid w:val="00824436"/>
    <w:rsid w:val="00827212"/>
    <w:rsid w:val="00833FE0"/>
    <w:rsid w:val="00837B37"/>
    <w:rsid w:val="00837C05"/>
    <w:rsid w:val="00860FED"/>
    <w:rsid w:val="00862535"/>
    <w:rsid w:val="00870D4F"/>
    <w:rsid w:val="00875D2F"/>
    <w:rsid w:val="008825D1"/>
    <w:rsid w:val="0089782F"/>
    <w:rsid w:val="008C1B82"/>
    <w:rsid w:val="008C70BD"/>
    <w:rsid w:val="008F3A85"/>
    <w:rsid w:val="009002F8"/>
    <w:rsid w:val="00913D6D"/>
    <w:rsid w:val="00913FCF"/>
    <w:rsid w:val="00925B98"/>
    <w:rsid w:val="00926916"/>
    <w:rsid w:val="0093024C"/>
    <w:rsid w:val="009313E6"/>
    <w:rsid w:val="0093736C"/>
    <w:rsid w:val="00955CA8"/>
    <w:rsid w:val="0096539C"/>
    <w:rsid w:val="00971DCF"/>
    <w:rsid w:val="00976078"/>
    <w:rsid w:val="009824A6"/>
    <w:rsid w:val="00985CDB"/>
    <w:rsid w:val="009B4268"/>
    <w:rsid w:val="009B4659"/>
    <w:rsid w:val="009B5285"/>
    <w:rsid w:val="009C7D1A"/>
    <w:rsid w:val="009D281F"/>
    <w:rsid w:val="009D6C9F"/>
    <w:rsid w:val="009E7ACA"/>
    <w:rsid w:val="00A12762"/>
    <w:rsid w:val="00A1539B"/>
    <w:rsid w:val="00A308E4"/>
    <w:rsid w:val="00A63158"/>
    <w:rsid w:val="00A6554C"/>
    <w:rsid w:val="00A7605B"/>
    <w:rsid w:val="00A87837"/>
    <w:rsid w:val="00AB2048"/>
    <w:rsid w:val="00AE11BD"/>
    <w:rsid w:val="00AF1068"/>
    <w:rsid w:val="00AF5158"/>
    <w:rsid w:val="00B0422E"/>
    <w:rsid w:val="00B046B9"/>
    <w:rsid w:val="00B12157"/>
    <w:rsid w:val="00B1397F"/>
    <w:rsid w:val="00B15947"/>
    <w:rsid w:val="00B16E48"/>
    <w:rsid w:val="00B3127D"/>
    <w:rsid w:val="00B3136C"/>
    <w:rsid w:val="00B42EBC"/>
    <w:rsid w:val="00B512D8"/>
    <w:rsid w:val="00B929E5"/>
    <w:rsid w:val="00BB014F"/>
    <w:rsid w:val="00BB0184"/>
    <w:rsid w:val="00BC63FB"/>
    <w:rsid w:val="00BD6A33"/>
    <w:rsid w:val="00BF158B"/>
    <w:rsid w:val="00C0094E"/>
    <w:rsid w:val="00C07B7D"/>
    <w:rsid w:val="00C11CF7"/>
    <w:rsid w:val="00C12F14"/>
    <w:rsid w:val="00C20793"/>
    <w:rsid w:val="00C33E6D"/>
    <w:rsid w:val="00C3550D"/>
    <w:rsid w:val="00C462B7"/>
    <w:rsid w:val="00C7627F"/>
    <w:rsid w:val="00C8070A"/>
    <w:rsid w:val="00C84CA0"/>
    <w:rsid w:val="00C863BB"/>
    <w:rsid w:val="00CA3116"/>
    <w:rsid w:val="00CA330C"/>
    <w:rsid w:val="00CA420D"/>
    <w:rsid w:val="00CB281E"/>
    <w:rsid w:val="00CB6B69"/>
    <w:rsid w:val="00CE6FB4"/>
    <w:rsid w:val="00CE7404"/>
    <w:rsid w:val="00D0187D"/>
    <w:rsid w:val="00D02D3A"/>
    <w:rsid w:val="00D14331"/>
    <w:rsid w:val="00D17982"/>
    <w:rsid w:val="00D17D03"/>
    <w:rsid w:val="00D242BE"/>
    <w:rsid w:val="00D572C9"/>
    <w:rsid w:val="00D80574"/>
    <w:rsid w:val="00D821E5"/>
    <w:rsid w:val="00D82B64"/>
    <w:rsid w:val="00D8529A"/>
    <w:rsid w:val="00DA6196"/>
    <w:rsid w:val="00DA68D5"/>
    <w:rsid w:val="00DC0061"/>
    <w:rsid w:val="00DD75E5"/>
    <w:rsid w:val="00DF63F9"/>
    <w:rsid w:val="00E055DF"/>
    <w:rsid w:val="00E133E2"/>
    <w:rsid w:val="00E152DB"/>
    <w:rsid w:val="00E266CD"/>
    <w:rsid w:val="00E46AD1"/>
    <w:rsid w:val="00E57199"/>
    <w:rsid w:val="00E63E1F"/>
    <w:rsid w:val="00E70000"/>
    <w:rsid w:val="00E74A9F"/>
    <w:rsid w:val="00E820F2"/>
    <w:rsid w:val="00EB43D6"/>
    <w:rsid w:val="00EC322A"/>
    <w:rsid w:val="00EC6D41"/>
    <w:rsid w:val="00ED2F68"/>
    <w:rsid w:val="00ED4A2B"/>
    <w:rsid w:val="00EE1E15"/>
    <w:rsid w:val="00EE37B3"/>
    <w:rsid w:val="00EF2AAB"/>
    <w:rsid w:val="00EF6F1C"/>
    <w:rsid w:val="00EF78E7"/>
    <w:rsid w:val="00F1792B"/>
    <w:rsid w:val="00F34BAE"/>
    <w:rsid w:val="00F370BC"/>
    <w:rsid w:val="00F76B12"/>
    <w:rsid w:val="00F96168"/>
    <w:rsid w:val="00FA60F7"/>
    <w:rsid w:val="00FB05B8"/>
    <w:rsid w:val="00FC099E"/>
    <w:rsid w:val="00FC1D55"/>
    <w:rsid w:val="00FC3CFB"/>
    <w:rsid w:val="00FC7954"/>
    <w:rsid w:val="00FD41F1"/>
    <w:rsid w:val="00FD74D4"/>
    <w:rsid w:val="00FE44D9"/>
    <w:rsid w:val="00FF3F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pPr>
      <w:keepNext/>
      <w:outlineLvl w:val="0"/>
    </w:pPr>
    <w:rPr>
      <w:b/>
      <w:bCs/>
    </w:rPr>
  </w:style>
  <w:style w:type="paragraph" w:styleId="2">
    <w:name w:val="heading 2"/>
    <w:basedOn w:val="a"/>
    <w:next w:val="a"/>
    <w:link w:val="20"/>
    <w:qFormat/>
    <w:pPr>
      <w:keepNext/>
      <w:tabs>
        <w:tab w:val="left" w:pos="1813"/>
      </w:tabs>
      <w:jc w:val="center"/>
      <w:outlineLvl w:val="1"/>
    </w:pPr>
    <w:rPr>
      <w:b/>
      <w:bCs/>
    </w:rPr>
  </w:style>
  <w:style w:type="paragraph" w:styleId="3">
    <w:name w:val="heading 3"/>
    <w:basedOn w:val="a"/>
    <w:next w:val="a"/>
    <w:link w:val="30"/>
    <w:uiPriority w:val="9"/>
    <w:qFormat/>
    <w:pPr>
      <w:keepNext/>
      <w:tabs>
        <w:tab w:val="left" w:pos="1813"/>
      </w:tabs>
      <w:jc w:val="both"/>
      <w:outlineLvl w:val="2"/>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firstLine="708"/>
      <w:jc w:val="both"/>
    </w:pPr>
  </w:style>
  <w:style w:type="paragraph" w:styleId="a4">
    <w:name w:val="Title"/>
    <w:basedOn w:val="a"/>
    <w:qFormat/>
    <w:pPr>
      <w:tabs>
        <w:tab w:val="left" w:pos="1813"/>
      </w:tabs>
      <w:ind w:left="-900"/>
      <w:jc w:val="center"/>
    </w:pPr>
    <w:rPr>
      <w:b/>
      <w:bCs/>
    </w:rPr>
  </w:style>
  <w:style w:type="paragraph" w:styleId="a5">
    <w:name w:val="Body Text"/>
    <w:basedOn w:val="a"/>
    <w:link w:val="a6"/>
    <w:uiPriority w:val="1"/>
    <w:qFormat/>
    <w:pPr>
      <w:jc w:val="both"/>
    </w:pPr>
  </w:style>
  <w:style w:type="paragraph" w:styleId="21">
    <w:name w:val="Body Text 2"/>
    <w:basedOn w:val="a"/>
    <w:pPr>
      <w:jc w:val="both"/>
    </w:pPr>
  </w:style>
  <w:style w:type="paragraph" w:customStyle="1" w:styleId="ConsNonformat">
    <w:name w:val="ConsNonformat"/>
    <w:pPr>
      <w:autoSpaceDE w:val="0"/>
      <w:autoSpaceDN w:val="0"/>
      <w:adjustRightInd w:val="0"/>
    </w:pPr>
    <w:rPr>
      <w:rFonts w:ascii="Courier New" w:hAnsi="Courier New" w:cs="Courier New"/>
    </w:rPr>
  </w:style>
  <w:style w:type="table" w:styleId="a7">
    <w:name w:val="Table Grid"/>
    <w:basedOn w:val="a1"/>
    <w:rsid w:val="007E3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231DD9"/>
    <w:rPr>
      <w:rFonts w:ascii="Tahoma" w:hAnsi="Tahoma" w:cs="Tahoma"/>
      <w:sz w:val="16"/>
      <w:szCs w:val="16"/>
    </w:rPr>
  </w:style>
  <w:style w:type="character" w:customStyle="1" w:styleId="a9">
    <w:name w:val="Текст выноски Знак"/>
    <w:basedOn w:val="a0"/>
    <w:link w:val="a8"/>
    <w:uiPriority w:val="99"/>
    <w:rsid w:val="00231DD9"/>
    <w:rPr>
      <w:rFonts w:ascii="Tahoma" w:hAnsi="Tahoma" w:cs="Tahoma"/>
      <w:sz w:val="16"/>
      <w:szCs w:val="16"/>
    </w:rPr>
  </w:style>
  <w:style w:type="paragraph" w:styleId="aa">
    <w:name w:val="List Paragraph"/>
    <w:basedOn w:val="a"/>
    <w:uiPriority w:val="34"/>
    <w:qFormat/>
    <w:rsid w:val="00412A8E"/>
    <w:pPr>
      <w:ind w:left="708"/>
    </w:pPr>
  </w:style>
  <w:style w:type="paragraph" w:customStyle="1" w:styleId="ConsPlusTitle">
    <w:name w:val="ConsPlusTitle"/>
    <w:uiPriority w:val="99"/>
    <w:rsid w:val="006D521A"/>
    <w:pPr>
      <w:widowControl w:val="0"/>
      <w:autoSpaceDE w:val="0"/>
      <w:autoSpaceDN w:val="0"/>
      <w:adjustRightInd w:val="0"/>
    </w:pPr>
    <w:rPr>
      <w:b/>
      <w:bCs/>
      <w:sz w:val="24"/>
      <w:szCs w:val="24"/>
    </w:rPr>
  </w:style>
  <w:style w:type="character" w:customStyle="1" w:styleId="Exact">
    <w:name w:val="Подпись к картинке Exact"/>
    <w:basedOn w:val="a0"/>
    <w:link w:val="ab"/>
    <w:rsid w:val="006D0F51"/>
    <w:rPr>
      <w:sz w:val="26"/>
      <w:szCs w:val="26"/>
      <w:shd w:val="clear" w:color="auto" w:fill="FFFFFF"/>
    </w:rPr>
  </w:style>
  <w:style w:type="character" w:customStyle="1" w:styleId="12">
    <w:name w:val="Заголовок №1_"/>
    <w:basedOn w:val="a0"/>
    <w:link w:val="13"/>
    <w:rsid w:val="006D0F51"/>
    <w:rPr>
      <w:b/>
      <w:bCs/>
      <w:sz w:val="26"/>
      <w:szCs w:val="26"/>
      <w:shd w:val="clear" w:color="auto" w:fill="FFFFFF"/>
    </w:rPr>
  </w:style>
  <w:style w:type="character" w:customStyle="1" w:styleId="31">
    <w:name w:val="Основной текст (3)_"/>
    <w:basedOn w:val="a0"/>
    <w:link w:val="32"/>
    <w:rsid w:val="006D0F51"/>
    <w:rPr>
      <w:b/>
      <w:bCs/>
      <w:sz w:val="22"/>
      <w:szCs w:val="22"/>
      <w:shd w:val="clear" w:color="auto" w:fill="FFFFFF"/>
    </w:rPr>
  </w:style>
  <w:style w:type="character" w:customStyle="1" w:styleId="4">
    <w:name w:val="Основной текст (4)_"/>
    <w:basedOn w:val="a0"/>
    <w:link w:val="40"/>
    <w:rsid w:val="006D0F51"/>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6D0F51"/>
    <w:rPr>
      <w:rFonts w:ascii="Times New Roman" w:eastAsia="Times New Roman" w:hAnsi="Times New Roman" w:cs="Times New Roman"/>
      <w:i/>
      <w:iCs/>
      <w:color w:val="000000"/>
      <w:spacing w:val="0"/>
      <w:w w:val="100"/>
      <w:position w:val="0"/>
      <w:sz w:val="22"/>
      <w:szCs w:val="22"/>
      <w:u w:val="single"/>
      <w:lang w:val="ru-RU" w:eastAsia="ru-RU" w:bidi="ru-RU"/>
    </w:rPr>
  </w:style>
  <w:style w:type="character" w:customStyle="1" w:styleId="22">
    <w:name w:val="Основной текст (2)_"/>
    <w:basedOn w:val="a0"/>
    <w:link w:val="23"/>
    <w:rsid w:val="006D0F51"/>
    <w:rPr>
      <w:sz w:val="26"/>
      <w:szCs w:val="26"/>
      <w:shd w:val="clear" w:color="auto" w:fill="FFFFFF"/>
    </w:rPr>
  </w:style>
  <w:style w:type="character" w:customStyle="1" w:styleId="24">
    <w:name w:val="Основной текст (2) + Полужирный"/>
    <w:basedOn w:val="22"/>
    <w:rsid w:val="006D0F51"/>
    <w:rPr>
      <w:b/>
      <w:bCs/>
      <w:color w:val="000000"/>
      <w:spacing w:val="0"/>
      <w:w w:val="100"/>
      <w:position w:val="0"/>
      <w:lang w:val="ru-RU" w:eastAsia="ru-RU" w:bidi="ru-RU"/>
    </w:rPr>
  </w:style>
  <w:style w:type="character" w:customStyle="1" w:styleId="22pt">
    <w:name w:val="Основной текст (2) + Полужирный;Интервал 2 pt"/>
    <w:basedOn w:val="22"/>
    <w:rsid w:val="006D0F51"/>
    <w:rPr>
      <w:b/>
      <w:bCs/>
      <w:color w:val="000000"/>
      <w:spacing w:val="50"/>
      <w:w w:val="100"/>
      <w:position w:val="0"/>
      <w:lang w:val="ru-RU" w:eastAsia="ru-RU" w:bidi="ru-RU"/>
    </w:rPr>
  </w:style>
  <w:style w:type="character" w:customStyle="1" w:styleId="25">
    <w:name w:val="Основной текст (2) + Курсив"/>
    <w:basedOn w:val="22"/>
    <w:rsid w:val="006D0F51"/>
    <w:rPr>
      <w:i/>
      <w:iCs/>
      <w:color w:val="000000"/>
      <w:spacing w:val="0"/>
      <w:w w:val="100"/>
      <w:position w:val="0"/>
      <w:u w:val="single"/>
      <w:lang w:val="ru-RU" w:eastAsia="ru-RU" w:bidi="ru-RU"/>
    </w:rPr>
  </w:style>
  <w:style w:type="character" w:customStyle="1" w:styleId="5">
    <w:name w:val="Основной текст (5)_"/>
    <w:basedOn w:val="a0"/>
    <w:link w:val="50"/>
    <w:rsid w:val="006D0F51"/>
    <w:rPr>
      <w:b/>
      <w:bCs/>
      <w:sz w:val="26"/>
      <w:szCs w:val="26"/>
      <w:shd w:val="clear" w:color="auto" w:fill="FFFFFF"/>
    </w:rPr>
  </w:style>
  <w:style w:type="character" w:customStyle="1" w:styleId="ac">
    <w:name w:val="Колонтитул_"/>
    <w:basedOn w:val="a0"/>
    <w:rsid w:val="006D0F51"/>
    <w:rPr>
      <w:rFonts w:ascii="Times New Roman" w:eastAsia="Times New Roman" w:hAnsi="Times New Roman" w:cs="Times New Roman"/>
      <w:b w:val="0"/>
      <w:bCs w:val="0"/>
      <w:i w:val="0"/>
      <w:iCs w:val="0"/>
      <w:smallCaps w:val="0"/>
      <w:strike w:val="0"/>
      <w:sz w:val="28"/>
      <w:szCs w:val="28"/>
      <w:u w:val="none"/>
    </w:rPr>
  </w:style>
  <w:style w:type="character" w:customStyle="1" w:styleId="ad">
    <w:name w:val="Колонтитул"/>
    <w:basedOn w:val="ac"/>
    <w:rsid w:val="006D0F51"/>
    <w:rPr>
      <w:color w:val="000000"/>
      <w:spacing w:val="0"/>
      <w:w w:val="100"/>
      <w:position w:val="0"/>
      <w:lang w:val="ru-RU" w:eastAsia="ru-RU" w:bidi="ru-RU"/>
    </w:rPr>
  </w:style>
  <w:style w:type="character" w:customStyle="1" w:styleId="6">
    <w:name w:val="Основной текст (6)_"/>
    <w:basedOn w:val="a0"/>
    <w:link w:val="60"/>
    <w:rsid w:val="006D0F51"/>
    <w:rPr>
      <w:sz w:val="42"/>
      <w:szCs w:val="42"/>
      <w:shd w:val="clear" w:color="auto" w:fill="FFFFFF"/>
    </w:rPr>
  </w:style>
  <w:style w:type="paragraph" w:customStyle="1" w:styleId="ab">
    <w:name w:val="Подпись к картинке"/>
    <w:basedOn w:val="a"/>
    <w:link w:val="Exact"/>
    <w:rsid w:val="006D0F51"/>
    <w:pPr>
      <w:widowControl w:val="0"/>
      <w:shd w:val="clear" w:color="auto" w:fill="FFFFFF"/>
      <w:spacing w:line="288" w:lineRule="exact"/>
    </w:pPr>
    <w:rPr>
      <w:sz w:val="26"/>
      <w:szCs w:val="26"/>
    </w:rPr>
  </w:style>
  <w:style w:type="paragraph" w:customStyle="1" w:styleId="13">
    <w:name w:val="Заголовок №1"/>
    <w:basedOn w:val="a"/>
    <w:link w:val="12"/>
    <w:rsid w:val="006D0F51"/>
    <w:pPr>
      <w:widowControl w:val="0"/>
      <w:shd w:val="clear" w:color="auto" w:fill="FFFFFF"/>
      <w:spacing w:line="341" w:lineRule="exact"/>
      <w:ind w:hanging="1700"/>
      <w:jc w:val="center"/>
      <w:outlineLvl w:val="0"/>
    </w:pPr>
    <w:rPr>
      <w:b/>
      <w:bCs/>
      <w:sz w:val="26"/>
      <w:szCs w:val="26"/>
    </w:rPr>
  </w:style>
  <w:style w:type="paragraph" w:customStyle="1" w:styleId="32">
    <w:name w:val="Основной текст (3)"/>
    <w:basedOn w:val="a"/>
    <w:link w:val="31"/>
    <w:rsid w:val="006D0F51"/>
    <w:pPr>
      <w:widowControl w:val="0"/>
      <w:shd w:val="clear" w:color="auto" w:fill="FFFFFF"/>
      <w:spacing w:before="260" w:after="360" w:line="244" w:lineRule="exact"/>
      <w:jc w:val="center"/>
    </w:pPr>
    <w:rPr>
      <w:b/>
      <w:bCs/>
      <w:sz w:val="22"/>
      <w:szCs w:val="22"/>
    </w:rPr>
  </w:style>
  <w:style w:type="paragraph" w:customStyle="1" w:styleId="40">
    <w:name w:val="Основной текст (4)"/>
    <w:basedOn w:val="a"/>
    <w:link w:val="4"/>
    <w:rsid w:val="006D0F51"/>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3">
    <w:name w:val="Основной текст (2)"/>
    <w:basedOn w:val="a"/>
    <w:link w:val="22"/>
    <w:rsid w:val="006D0F51"/>
    <w:pPr>
      <w:widowControl w:val="0"/>
      <w:shd w:val="clear" w:color="auto" w:fill="FFFFFF"/>
      <w:spacing w:before="360" w:after="820" w:line="288" w:lineRule="exact"/>
      <w:jc w:val="center"/>
    </w:pPr>
    <w:rPr>
      <w:sz w:val="26"/>
      <w:szCs w:val="26"/>
    </w:rPr>
  </w:style>
  <w:style w:type="paragraph" w:customStyle="1" w:styleId="50">
    <w:name w:val="Основной текст (5)"/>
    <w:basedOn w:val="a"/>
    <w:link w:val="5"/>
    <w:rsid w:val="006D0F51"/>
    <w:pPr>
      <w:widowControl w:val="0"/>
      <w:shd w:val="clear" w:color="auto" w:fill="FFFFFF"/>
      <w:spacing w:before="2300" w:after="660" w:line="326" w:lineRule="exact"/>
    </w:pPr>
    <w:rPr>
      <w:b/>
      <w:bCs/>
      <w:sz w:val="26"/>
      <w:szCs w:val="26"/>
    </w:rPr>
  </w:style>
  <w:style w:type="paragraph" w:customStyle="1" w:styleId="60">
    <w:name w:val="Основной текст (6)"/>
    <w:basedOn w:val="a"/>
    <w:link w:val="6"/>
    <w:rsid w:val="006D0F51"/>
    <w:pPr>
      <w:widowControl w:val="0"/>
      <w:shd w:val="clear" w:color="auto" w:fill="FFFFFF"/>
      <w:spacing w:line="322" w:lineRule="exact"/>
      <w:jc w:val="center"/>
    </w:pPr>
    <w:rPr>
      <w:sz w:val="42"/>
      <w:szCs w:val="42"/>
    </w:rPr>
  </w:style>
  <w:style w:type="paragraph" w:styleId="ae">
    <w:name w:val="header"/>
    <w:basedOn w:val="a"/>
    <w:link w:val="af"/>
    <w:uiPriority w:val="99"/>
    <w:unhideWhenUsed/>
    <w:rsid w:val="006D0F51"/>
    <w:pPr>
      <w:widowControl w:val="0"/>
      <w:tabs>
        <w:tab w:val="center" w:pos="4677"/>
        <w:tab w:val="right" w:pos="9355"/>
      </w:tabs>
    </w:pPr>
    <w:rPr>
      <w:rFonts w:ascii="Courier New" w:eastAsia="Courier New" w:hAnsi="Courier New" w:cs="Courier New"/>
      <w:color w:val="000000"/>
      <w:lang w:bidi="ru-RU"/>
    </w:rPr>
  </w:style>
  <w:style w:type="character" w:customStyle="1" w:styleId="af">
    <w:name w:val="Верхний колонтитул Знак"/>
    <w:basedOn w:val="a0"/>
    <w:link w:val="ae"/>
    <w:uiPriority w:val="99"/>
    <w:rsid w:val="006D0F51"/>
    <w:rPr>
      <w:rFonts w:ascii="Courier New" w:eastAsia="Courier New" w:hAnsi="Courier New" w:cs="Courier New"/>
      <w:color w:val="000000"/>
      <w:sz w:val="24"/>
      <w:szCs w:val="24"/>
      <w:lang w:bidi="ru-RU"/>
    </w:rPr>
  </w:style>
  <w:style w:type="paragraph" w:styleId="af0">
    <w:name w:val="footer"/>
    <w:basedOn w:val="a"/>
    <w:link w:val="af1"/>
    <w:uiPriority w:val="99"/>
    <w:unhideWhenUsed/>
    <w:rsid w:val="006D0F51"/>
    <w:pPr>
      <w:widowControl w:val="0"/>
      <w:tabs>
        <w:tab w:val="center" w:pos="4677"/>
        <w:tab w:val="right" w:pos="9355"/>
      </w:tabs>
    </w:pPr>
    <w:rPr>
      <w:rFonts w:ascii="Courier New" w:eastAsia="Courier New" w:hAnsi="Courier New" w:cs="Courier New"/>
      <w:color w:val="000000"/>
      <w:lang w:bidi="ru-RU"/>
    </w:rPr>
  </w:style>
  <w:style w:type="character" w:customStyle="1" w:styleId="af1">
    <w:name w:val="Нижний колонтитул Знак"/>
    <w:basedOn w:val="a0"/>
    <w:link w:val="af0"/>
    <w:uiPriority w:val="99"/>
    <w:rsid w:val="006D0F51"/>
    <w:rPr>
      <w:rFonts w:ascii="Courier New" w:eastAsia="Courier New" w:hAnsi="Courier New" w:cs="Courier New"/>
      <w:color w:val="000000"/>
      <w:sz w:val="24"/>
      <w:szCs w:val="24"/>
      <w:lang w:bidi="ru-RU"/>
    </w:rPr>
  </w:style>
  <w:style w:type="character" w:styleId="af2">
    <w:name w:val="Hyperlink"/>
    <w:uiPriority w:val="99"/>
    <w:unhideWhenUsed/>
    <w:rsid w:val="006D0F51"/>
    <w:rPr>
      <w:color w:val="0000FF"/>
      <w:u w:val="single"/>
    </w:rPr>
  </w:style>
  <w:style w:type="paragraph" w:styleId="26">
    <w:name w:val="toc 2"/>
    <w:basedOn w:val="a"/>
    <w:next w:val="a"/>
    <w:autoRedefine/>
    <w:uiPriority w:val="39"/>
    <w:unhideWhenUsed/>
    <w:rsid w:val="006D0F51"/>
    <w:pPr>
      <w:tabs>
        <w:tab w:val="right" w:leader="dot" w:pos="9071"/>
      </w:tabs>
      <w:spacing w:line="276" w:lineRule="auto"/>
      <w:ind w:right="454" w:firstLine="284"/>
      <w:jc w:val="both"/>
    </w:pPr>
    <w:rPr>
      <w:rFonts w:ascii="Calibri Light" w:hAnsi="Calibri Light"/>
      <w:color w:val="FF0000"/>
      <w:sz w:val="28"/>
      <w:szCs w:val="28"/>
    </w:rPr>
  </w:style>
  <w:style w:type="character" w:styleId="af3">
    <w:name w:val="annotation reference"/>
    <w:basedOn w:val="a0"/>
    <w:uiPriority w:val="99"/>
    <w:unhideWhenUsed/>
    <w:rsid w:val="006D0F51"/>
    <w:rPr>
      <w:sz w:val="16"/>
      <w:szCs w:val="16"/>
    </w:rPr>
  </w:style>
  <w:style w:type="paragraph" w:styleId="af4">
    <w:name w:val="annotation text"/>
    <w:basedOn w:val="a"/>
    <w:link w:val="af5"/>
    <w:uiPriority w:val="99"/>
    <w:unhideWhenUsed/>
    <w:rsid w:val="006D0F51"/>
    <w:pPr>
      <w:widowControl w:val="0"/>
    </w:pPr>
    <w:rPr>
      <w:rFonts w:ascii="Courier New" w:eastAsia="Courier New" w:hAnsi="Courier New" w:cs="Courier New"/>
      <w:color w:val="000000"/>
      <w:sz w:val="20"/>
      <w:szCs w:val="20"/>
      <w:lang w:bidi="ru-RU"/>
    </w:rPr>
  </w:style>
  <w:style w:type="character" w:customStyle="1" w:styleId="af5">
    <w:name w:val="Текст примечания Знак"/>
    <w:basedOn w:val="a0"/>
    <w:link w:val="af4"/>
    <w:uiPriority w:val="99"/>
    <w:rsid w:val="006D0F51"/>
    <w:rPr>
      <w:rFonts w:ascii="Courier New" w:eastAsia="Courier New" w:hAnsi="Courier New" w:cs="Courier New"/>
      <w:color w:val="000000"/>
      <w:lang w:bidi="ru-RU"/>
    </w:rPr>
  </w:style>
  <w:style w:type="paragraph" w:styleId="af6">
    <w:name w:val="annotation subject"/>
    <w:basedOn w:val="af4"/>
    <w:next w:val="af4"/>
    <w:link w:val="af7"/>
    <w:uiPriority w:val="99"/>
    <w:unhideWhenUsed/>
    <w:rsid w:val="006D0F51"/>
    <w:rPr>
      <w:b/>
      <w:bCs/>
    </w:rPr>
  </w:style>
  <w:style w:type="character" w:customStyle="1" w:styleId="af7">
    <w:name w:val="Тема примечания Знак"/>
    <w:basedOn w:val="af5"/>
    <w:link w:val="af6"/>
    <w:uiPriority w:val="99"/>
    <w:rsid w:val="006D0F51"/>
    <w:rPr>
      <w:b/>
      <w:bCs/>
    </w:rPr>
  </w:style>
  <w:style w:type="character" w:customStyle="1" w:styleId="11">
    <w:name w:val="Заголовок 1 Знак"/>
    <w:basedOn w:val="a0"/>
    <w:link w:val="10"/>
    <w:rsid w:val="006D0F51"/>
    <w:rPr>
      <w:b/>
      <w:bCs/>
      <w:sz w:val="24"/>
      <w:szCs w:val="24"/>
    </w:rPr>
  </w:style>
  <w:style w:type="character" w:customStyle="1" w:styleId="20">
    <w:name w:val="Заголовок 2 Знак"/>
    <w:basedOn w:val="a0"/>
    <w:link w:val="2"/>
    <w:rsid w:val="006D0F51"/>
    <w:rPr>
      <w:b/>
      <w:bCs/>
      <w:sz w:val="24"/>
      <w:szCs w:val="24"/>
    </w:rPr>
  </w:style>
  <w:style w:type="paragraph" w:customStyle="1" w:styleId="ConsNormal">
    <w:name w:val="ConsNormal"/>
    <w:rsid w:val="006D0F51"/>
    <w:pPr>
      <w:widowControl w:val="0"/>
      <w:autoSpaceDE w:val="0"/>
      <w:autoSpaceDN w:val="0"/>
      <w:adjustRightInd w:val="0"/>
      <w:ind w:firstLine="720"/>
    </w:pPr>
    <w:rPr>
      <w:rFonts w:ascii="Arial" w:hAnsi="Arial" w:cs="Arial"/>
      <w:sz w:val="16"/>
      <w:szCs w:val="16"/>
    </w:rPr>
  </w:style>
  <w:style w:type="numbering" w:customStyle="1" w:styleId="1">
    <w:name w:val="Стиль1"/>
    <w:uiPriority w:val="99"/>
    <w:rsid w:val="006D0F51"/>
    <w:pPr>
      <w:numPr>
        <w:numId w:val="22"/>
      </w:numPr>
    </w:pPr>
  </w:style>
  <w:style w:type="paragraph" w:styleId="af8">
    <w:name w:val="No Spacing"/>
    <w:link w:val="af9"/>
    <w:uiPriority w:val="1"/>
    <w:qFormat/>
    <w:rsid w:val="006D0F51"/>
    <w:rPr>
      <w:rFonts w:ascii="Calibri" w:hAnsi="Calibri"/>
      <w:sz w:val="22"/>
      <w:szCs w:val="22"/>
    </w:rPr>
  </w:style>
  <w:style w:type="character" w:customStyle="1" w:styleId="af9">
    <w:name w:val="Без интервала Знак"/>
    <w:basedOn w:val="a0"/>
    <w:link w:val="af8"/>
    <w:uiPriority w:val="1"/>
    <w:rsid w:val="006D0F51"/>
    <w:rPr>
      <w:rFonts w:ascii="Calibri" w:hAnsi="Calibri"/>
      <w:sz w:val="22"/>
      <w:szCs w:val="22"/>
      <w:lang w:val="ru-RU" w:eastAsia="ru-RU" w:bidi="ar-SA"/>
    </w:rPr>
  </w:style>
  <w:style w:type="paragraph" w:styleId="14">
    <w:name w:val="toc 1"/>
    <w:basedOn w:val="a"/>
    <w:next w:val="a"/>
    <w:autoRedefine/>
    <w:uiPriority w:val="39"/>
    <w:unhideWhenUsed/>
    <w:rsid w:val="006D0F51"/>
    <w:pPr>
      <w:tabs>
        <w:tab w:val="right" w:leader="dot" w:pos="9354"/>
      </w:tabs>
      <w:ind w:right="561"/>
      <w:jc w:val="both"/>
    </w:pPr>
    <w:rPr>
      <w:rFonts w:eastAsia="Courier New"/>
      <w:color w:val="000000"/>
      <w:sz w:val="28"/>
      <w:szCs w:val="28"/>
      <w:lang w:bidi="ru-RU"/>
    </w:rPr>
  </w:style>
  <w:style w:type="character" w:customStyle="1" w:styleId="30">
    <w:name w:val="Заголовок 3 Знак"/>
    <w:basedOn w:val="a0"/>
    <w:link w:val="3"/>
    <w:uiPriority w:val="9"/>
    <w:rsid w:val="006D0F51"/>
    <w:rPr>
      <w:b/>
      <w:bCs/>
      <w:sz w:val="24"/>
      <w:szCs w:val="24"/>
    </w:rPr>
  </w:style>
  <w:style w:type="paragraph" w:styleId="afa">
    <w:name w:val="Normal (Web)"/>
    <w:basedOn w:val="a"/>
    <w:uiPriority w:val="99"/>
    <w:unhideWhenUsed/>
    <w:rsid w:val="006D0F51"/>
    <w:pPr>
      <w:spacing w:before="100" w:beforeAutospacing="1" w:after="100" w:afterAutospacing="1"/>
    </w:pPr>
  </w:style>
  <w:style w:type="paragraph" w:styleId="HTML">
    <w:name w:val="HTML Preformatted"/>
    <w:basedOn w:val="a"/>
    <w:link w:val="HTML0"/>
    <w:uiPriority w:val="99"/>
    <w:unhideWhenUsed/>
    <w:rsid w:val="006D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D0F51"/>
    <w:rPr>
      <w:rFonts w:ascii="Courier New" w:hAnsi="Courier New" w:cs="Courier New"/>
    </w:rPr>
  </w:style>
  <w:style w:type="character" w:customStyle="1" w:styleId="w">
    <w:name w:val="w"/>
    <w:basedOn w:val="a0"/>
    <w:rsid w:val="006D0F51"/>
  </w:style>
  <w:style w:type="paragraph" w:customStyle="1" w:styleId="ConsPlusNormal">
    <w:name w:val="ConsPlusNormal"/>
    <w:rsid w:val="006D0F51"/>
    <w:pPr>
      <w:widowControl w:val="0"/>
      <w:autoSpaceDE w:val="0"/>
      <w:autoSpaceDN w:val="0"/>
      <w:adjustRightInd w:val="0"/>
    </w:pPr>
    <w:rPr>
      <w:rFonts w:ascii="Arial" w:hAnsi="Arial" w:cs="Arial"/>
    </w:rPr>
  </w:style>
  <w:style w:type="paragraph" w:customStyle="1" w:styleId="ConsPlusNonformat">
    <w:name w:val="ConsPlusNonformat"/>
    <w:uiPriority w:val="99"/>
    <w:rsid w:val="006D0F51"/>
    <w:pPr>
      <w:widowControl w:val="0"/>
      <w:autoSpaceDE w:val="0"/>
      <w:autoSpaceDN w:val="0"/>
      <w:adjustRightInd w:val="0"/>
    </w:pPr>
    <w:rPr>
      <w:rFonts w:ascii="Courier New" w:hAnsi="Courier New" w:cs="Courier New"/>
    </w:rPr>
  </w:style>
  <w:style w:type="paragraph" w:customStyle="1" w:styleId="ConsPlusCell">
    <w:name w:val="ConsPlusCell"/>
    <w:uiPriority w:val="99"/>
    <w:rsid w:val="006D0F51"/>
    <w:pPr>
      <w:widowControl w:val="0"/>
      <w:autoSpaceDE w:val="0"/>
      <w:autoSpaceDN w:val="0"/>
      <w:adjustRightInd w:val="0"/>
    </w:pPr>
    <w:rPr>
      <w:rFonts w:ascii="Arial" w:hAnsi="Arial" w:cs="Arial"/>
    </w:rPr>
  </w:style>
  <w:style w:type="paragraph" w:customStyle="1" w:styleId="ConsPlusDocList">
    <w:name w:val="ConsPlusDocList"/>
    <w:uiPriority w:val="99"/>
    <w:rsid w:val="006D0F51"/>
    <w:pPr>
      <w:widowControl w:val="0"/>
      <w:autoSpaceDE w:val="0"/>
      <w:autoSpaceDN w:val="0"/>
      <w:adjustRightInd w:val="0"/>
    </w:pPr>
    <w:rPr>
      <w:rFonts w:ascii="Courier New" w:hAnsi="Courier New" w:cs="Courier New"/>
    </w:rPr>
  </w:style>
  <w:style w:type="character" w:customStyle="1" w:styleId="a6">
    <w:name w:val="Основной текст Знак"/>
    <w:basedOn w:val="a0"/>
    <w:link w:val="a5"/>
    <w:uiPriority w:val="1"/>
    <w:rsid w:val="006D0F51"/>
    <w:rPr>
      <w:sz w:val="24"/>
      <w:szCs w:val="24"/>
    </w:rPr>
  </w:style>
  <w:style w:type="paragraph" w:styleId="33">
    <w:name w:val="toc 3"/>
    <w:basedOn w:val="a"/>
    <w:next w:val="a"/>
    <w:autoRedefine/>
    <w:uiPriority w:val="39"/>
    <w:unhideWhenUsed/>
    <w:rsid w:val="006D0F51"/>
    <w:pPr>
      <w:widowControl w:val="0"/>
      <w:spacing w:after="100"/>
      <w:ind w:left="480"/>
    </w:pPr>
    <w:rPr>
      <w:rFonts w:ascii="Courier New" w:eastAsia="Courier New" w:hAnsi="Courier New" w:cs="Courier New"/>
      <w:color w:val="000000"/>
      <w:lang w:bidi="ru-RU"/>
    </w:rPr>
  </w:style>
  <w:style w:type="character" w:customStyle="1" w:styleId="29pt">
    <w:name w:val="Основной текст (2) + 9 pt"/>
    <w:aliases w:val="Полужирный"/>
    <w:basedOn w:val="22"/>
    <w:rsid w:val="006D0F51"/>
    <w:rPr>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6D0F51"/>
  </w:style>
  <w:style w:type="character" w:styleId="afb">
    <w:name w:val="Strong"/>
    <w:basedOn w:val="a0"/>
    <w:uiPriority w:val="22"/>
    <w:qFormat/>
    <w:rsid w:val="006D0F51"/>
    <w:rPr>
      <w:b/>
      <w:bCs/>
    </w:rPr>
  </w:style>
  <w:style w:type="paragraph" w:customStyle="1" w:styleId="210">
    <w:name w:val="Основной текст с отступом 21"/>
    <w:basedOn w:val="a"/>
    <w:rsid w:val="002164FC"/>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pluscell0">
    <w:name w:val="conspluscell"/>
    <w:basedOn w:val="a"/>
    <w:rsid w:val="002164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06480023">
      <w:bodyDiv w:val="1"/>
      <w:marLeft w:val="0"/>
      <w:marRight w:val="0"/>
      <w:marTop w:val="0"/>
      <w:marBottom w:val="0"/>
      <w:divBdr>
        <w:top w:val="none" w:sz="0" w:space="0" w:color="auto"/>
        <w:left w:val="none" w:sz="0" w:space="0" w:color="auto"/>
        <w:bottom w:val="none" w:sz="0" w:space="0" w:color="auto"/>
        <w:right w:val="none" w:sz="0" w:space="0" w:color="auto"/>
      </w:divBdr>
    </w:div>
    <w:div w:id="771097151">
      <w:bodyDiv w:val="1"/>
      <w:marLeft w:val="0"/>
      <w:marRight w:val="0"/>
      <w:marTop w:val="0"/>
      <w:marBottom w:val="0"/>
      <w:divBdr>
        <w:top w:val="none" w:sz="0" w:space="0" w:color="auto"/>
        <w:left w:val="none" w:sz="0" w:space="0" w:color="auto"/>
        <w:bottom w:val="none" w:sz="0" w:space="0" w:color="auto"/>
        <w:right w:val="none" w:sz="0" w:space="0" w:color="auto"/>
      </w:divBdr>
    </w:div>
    <w:div w:id="920329383">
      <w:bodyDiv w:val="1"/>
      <w:marLeft w:val="0"/>
      <w:marRight w:val="0"/>
      <w:marTop w:val="0"/>
      <w:marBottom w:val="0"/>
      <w:divBdr>
        <w:top w:val="none" w:sz="0" w:space="0" w:color="auto"/>
        <w:left w:val="none" w:sz="0" w:space="0" w:color="auto"/>
        <w:bottom w:val="none" w:sz="0" w:space="0" w:color="auto"/>
        <w:right w:val="none" w:sz="0" w:space="0" w:color="auto"/>
      </w:divBdr>
    </w:div>
    <w:div w:id="1134563877">
      <w:bodyDiv w:val="1"/>
      <w:marLeft w:val="0"/>
      <w:marRight w:val="0"/>
      <w:marTop w:val="0"/>
      <w:marBottom w:val="0"/>
      <w:divBdr>
        <w:top w:val="none" w:sz="0" w:space="0" w:color="auto"/>
        <w:left w:val="none" w:sz="0" w:space="0" w:color="auto"/>
        <w:bottom w:val="none" w:sz="0" w:space="0" w:color="auto"/>
        <w:right w:val="none" w:sz="0" w:space="0" w:color="auto"/>
      </w:divBdr>
    </w:div>
    <w:div w:id="1524829624">
      <w:bodyDiv w:val="1"/>
      <w:marLeft w:val="0"/>
      <w:marRight w:val="0"/>
      <w:marTop w:val="0"/>
      <w:marBottom w:val="0"/>
      <w:divBdr>
        <w:top w:val="none" w:sz="0" w:space="0" w:color="auto"/>
        <w:left w:val="none" w:sz="0" w:space="0" w:color="auto"/>
        <w:bottom w:val="none" w:sz="0" w:space="0" w:color="auto"/>
        <w:right w:val="none" w:sz="0" w:space="0" w:color="auto"/>
      </w:divBdr>
    </w:div>
    <w:div w:id="1685016604">
      <w:bodyDiv w:val="1"/>
      <w:marLeft w:val="0"/>
      <w:marRight w:val="0"/>
      <w:marTop w:val="0"/>
      <w:marBottom w:val="0"/>
      <w:divBdr>
        <w:top w:val="none" w:sz="0" w:space="0" w:color="auto"/>
        <w:left w:val="none" w:sz="0" w:space="0" w:color="auto"/>
        <w:bottom w:val="none" w:sz="0" w:space="0" w:color="auto"/>
        <w:right w:val="none" w:sz="0" w:space="0" w:color="auto"/>
      </w:divBdr>
    </w:div>
    <w:div w:id="1787195701">
      <w:bodyDiv w:val="1"/>
      <w:marLeft w:val="0"/>
      <w:marRight w:val="0"/>
      <w:marTop w:val="0"/>
      <w:marBottom w:val="0"/>
      <w:divBdr>
        <w:top w:val="none" w:sz="0" w:space="0" w:color="auto"/>
        <w:left w:val="none" w:sz="0" w:space="0" w:color="auto"/>
        <w:bottom w:val="none" w:sz="0" w:space="0" w:color="auto"/>
        <w:right w:val="none" w:sz="0" w:space="0" w:color="auto"/>
      </w:divBdr>
    </w:div>
    <w:div w:id="2003702131">
      <w:bodyDiv w:val="1"/>
      <w:marLeft w:val="0"/>
      <w:marRight w:val="0"/>
      <w:marTop w:val="0"/>
      <w:marBottom w:val="0"/>
      <w:divBdr>
        <w:top w:val="none" w:sz="0" w:space="0" w:color="auto"/>
        <w:left w:val="none" w:sz="0" w:space="0" w:color="auto"/>
        <w:bottom w:val="none" w:sz="0" w:space="0" w:color="auto"/>
        <w:right w:val="none" w:sz="0" w:space="0" w:color="auto"/>
      </w:divBdr>
    </w:div>
    <w:div w:id="20834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4134-A9F4-4E82-A1C2-089C503D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44689</Words>
  <Characters>254732</Characters>
  <Application>Microsoft Office Word</Application>
  <DocSecurity>4</DocSecurity>
  <Lines>2122</Lines>
  <Paragraphs>597</Paragraphs>
  <ScaleCrop>false</ScaleCrop>
  <HeadingPairs>
    <vt:vector size="2" baseType="variant">
      <vt:variant>
        <vt:lpstr>Название</vt:lpstr>
      </vt:variant>
      <vt:variant>
        <vt:i4>1</vt:i4>
      </vt:variant>
    </vt:vector>
  </HeadingPairs>
  <TitlesOfParts>
    <vt:vector size="1" baseType="lpstr">
      <vt:lpstr>                                                                                       </vt:lpstr>
    </vt:vector>
  </TitlesOfParts>
  <Company>КУИ</Company>
  <LinksUpToDate>false</LinksUpToDate>
  <CharactersWithSpaces>298824</CharactersWithSpaces>
  <SharedDoc>false</SharedDoc>
  <HLinks>
    <vt:vector size="204" baseType="variant">
      <vt:variant>
        <vt:i4>2491516</vt:i4>
      </vt:variant>
      <vt:variant>
        <vt:i4>102</vt:i4>
      </vt:variant>
      <vt:variant>
        <vt:i4>0</vt:i4>
      </vt:variant>
      <vt:variant>
        <vt:i4>5</vt:i4>
      </vt:variant>
      <vt:variant>
        <vt:lpwstr>D:\Чертежи\Объекты\Благоустройство 2017\ЦК\ПРАВИЛА БЛАГОУСТРОЙСТВА\справочно Методика по благоустройству РО2011.doc</vt:lpwstr>
      </vt:variant>
      <vt:variant>
        <vt:lpwstr>TO0000008</vt:lpwstr>
      </vt:variant>
      <vt:variant>
        <vt:i4>1114168</vt:i4>
      </vt:variant>
      <vt:variant>
        <vt:i4>99</vt:i4>
      </vt:variant>
      <vt:variant>
        <vt:i4>0</vt:i4>
      </vt:variant>
      <vt:variant>
        <vt:i4>5</vt:i4>
      </vt:variant>
      <vt:variant>
        <vt:lpwstr/>
      </vt:variant>
      <vt:variant>
        <vt:lpwstr>_Toc37759155</vt:lpwstr>
      </vt:variant>
      <vt:variant>
        <vt:i4>1048632</vt:i4>
      </vt:variant>
      <vt:variant>
        <vt:i4>95</vt:i4>
      </vt:variant>
      <vt:variant>
        <vt:i4>0</vt:i4>
      </vt:variant>
      <vt:variant>
        <vt:i4>5</vt:i4>
      </vt:variant>
      <vt:variant>
        <vt:lpwstr/>
      </vt:variant>
      <vt:variant>
        <vt:lpwstr>_Toc37759154</vt:lpwstr>
      </vt:variant>
      <vt:variant>
        <vt:i4>1507384</vt:i4>
      </vt:variant>
      <vt:variant>
        <vt:i4>92</vt:i4>
      </vt:variant>
      <vt:variant>
        <vt:i4>0</vt:i4>
      </vt:variant>
      <vt:variant>
        <vt:i4>5</vt:i4>
      </vt:variant>
      <vt:variant>
        <vt:lpwstr/>
      </vt:variant>
      <vt:variant>
        <vt:lpwstr>_Toc37759153</vt:lpwstr>
      </vt:variant>
      <vt:variant>
        <vt:i4>1441848</vt:i4>
      </vt:variant>
      <vt:variant>
        <vt:i4>89</vt:i4>
      </vt:variant>
      <vt:variant>
        <vt:i4>0</vt:i4>
      </vt:variant>
      <vt:variant>
        <vt:i4>5</vt:i4>
      </vt:variant>
      <vt:variant>
        <vt:lpwstr/>
      </vt:variant>
      <vt:variant>
        <vt:lpwstr>_Toc37759152</vt:lpwstr>
      </vt:variant>
      <vt:variant>
        <vt:i4>1376312</vt:i4>
      </vt:variant>
      <vt:variant>
        <vt:i4>86</vt:i4>
      </vt:variant>
      <vt:variant>
        <vt:i4>0</vt:i4>
      </vt:variant>
      <vt:variant>
        <vt:i4>5</vt:i4>
      </vt:variant>
      <vt:variant>
        <vt:lpwstr/>
      </vt:variant>
      <vt:variant>
        <vt:lpwstr>_Toc37759151</vt:lpwstr>
      </vt:variant>
      <vt:variant>
        <vt:i4>1310776</vt:i4>
      </vt:variant>
      <vt:variant>
        <vt:i4>83</vt:i4>
      </vt:variant>
      <vt:variant>
        <vt:i4>0</vt:i4>
      </vt:variant>
      <vt:variant>
        <vt:i4>5</vt:i4>
      </vt:variant>
      <vt:variant>
        <vt:lpwstr/>
      </vt:variant>
      <vt:variant>
        <vt:lpwstr>_Toc37759150</vt:lpwstr>
      </vt:variant>
      <vt:variant>
        <vt:i4>1900601</vt:i4>
      </vt:variant>
      <vt:variant>
        <vt:i4>80</vt:i4>
      </vt:variant>
      <vt:variant>
        <vt:i4>0</vt:i4>
      </vt:variant>
      <vt:variant>
        <vt:i4>5</vt:i4>
      </vt:variant>
      <vt:variant>
        <vt:lpwstr/>
      </vt:variant>
      <vt:variant>
        <vt:lpwstr>_Toc37759149</vt:lpwstr>
      </vt:variant>
      <vt:variant>
        <vt:i4>1048633</vt:i4>
      </vt:variant>
      <vt:variant>
        <vt:i4>77</vt:i4>
      </vt:variant>
      <vt:variant>
        <vt:i4>0</vt:i4>
      </vt:variant>
      <vt:variant>
        <vt:i4>5</vt:i4>
      </vt:variant>
      <vt:variant>
        <vt:lpwstr/>
      </vt:variant>
      <vt:variant>
        <vt:lpwstr>_Toc37759144</vt:lpwstr>
      </vt:variant>
      <vt:variant>
        <vt:i4>1507385</vt:i4>
      </vt:variant>
      <vt:variant>
        <vt:i4>74</vt:i4>
      </vt:variant>
      <vt:variant>
        <vt:i4>0</vt:i4>
      </vt:variant>
      <vt:variant>
        <vt:i4>5</vt:i4>
      </vt:variant>
      <vt:variant>
        <vt:lpwstr/>
      </vt:variant>
      <vt:variant>
        <vt:lpwstr>_Toc37759143</vt:lpwstr>
      </vt:variant>
      <vt:variant>
        <vt:i4>1507390</vt:i4>
      </vt:variant>
      <vt:variant>
        <vt:i4>71</vt:i4>
      </vt:variant>
      <vt:variant>
        <vt:i4>0</vt:i4>
      </vt:variant>
      <vt:variant>
        <vt:i4>5</vt:i4>
      </vt:variant>
      <vt:variant>
        <vt:lpwstr/>
      </vt:variant>
      <vt:variant>
        <vt:lpwstr>_Toc37759133</vt:lpwstr>
      </vt:variant>
      <vt:variant>
        <vt:i4>1900607</vt:i4>
      </vt:variant>
      <vt:variant>
        <vt:i4>68</vt:i4>
      </vt:variant>
      <vt:variant>
        <vt:i4>0</vt:i4>
      </vt:variant>
      <vt:variant>
        <vt:i4>5</vt:i4>
      </vt:variant>
      <vt:variant>
        <vt:lpwstr/>
      </vt:variant>
      <vt:variant>
        <vt:lpwstr>_Toc37759129</vt:lpwstr>
      </vt:variant>
      <vt:variant>
        <vt:i4>1507391</vt:i4>
      </vt:variant>
      <vt:variant>
        <vt:i4>65</vt:i4>
      </vt:variant>
      <vt:variant>
        <vt:i4>0</vt:i4>
      </vt:variant>
      <vt:variant>
        <vt:i4>5</vt:i4>
      </vt:variant>
      <vt:variant>
        <vt:lpwstr/>
      </vt:variant>
      <vt:variant>
        <vt:lpwstr>_Toc37759123</vt:lpwstr>
      </vt:variant>
      <vt:variant>
        <vt:i4>1245244</vt:i4>
      </vt:variant>
      <vt:variant>
        <vt:i4>62</vt:i4>
      </vt:variant>
      <vt:variant>
        <vt:i4>0</vt:i4>
      </vt:variant>
      <vt:variant>
        <vt:i4>5</vt:i4>
      </vt:variant>
      <vt:variant>
        <vt:lpwstr/>
      </vt:variant>
      <vt:variant>
        <vt:lpwstr>_Toc37759117</vt:lpwstr>
      </vt:variant>
      <vt:variant>
        <vt:i4>1507388</vt:i4>
      </vt:variant>
      <vt:variant>
        <vt:i4>59</vt:i4>
      </vt:variant>
      <vt:variant>
        <vt:i4>0</vt:i4>
      </vt:variant>
      <vt:variant>
        <vt:i4>5</vt:i4>
      </vt:variant>
      <vt:variant>
        <vt:lpwstr/>
      </vt:variant>
      <vt:variant>
        <vt:lpwstr>_Toc37759113</vt:lpwstr>
      </vt:variant>
      <vt:variant>
        <vt:i4>1441852</vt:i4>
      </vt:variant>
      <vt:variant>
        <vt:i4>56</vt:i4>
      </vt:variant>
      <vt:variant>
        <vt:i4>0</vt:i4>
      </vt:variant>
      <vt:variant>
        <vt:i4>5</vt:i4>
      </vt:variant>
      <vt:variant>
        <vt:lpwstr/>
      </vt:variant>
      <vt:variant>
        <vt:lpwstr>_Toc37759112</vt:lpwstr>
      </vt:variant>
      <vt:variant>
        <vt:i4>1376316</vt:i4>
      </vt:variant>
      <vt:variant>
        <vt:i4>53</vt:i4>
      </vt:variant>
      <vt:variant>
        <vt:i4>0</vt:i4>
      </vt:variant>
      <vt:variant>
        <vt:i4>5</vt:i4>
      </vt:variant>
      <vt:variant>
        <vt:lpwstr/>
      </vt:variant>
      <vt:variant>
        <vt:lpwstr>_Toc37759111</vt:lpwstr>
      </vt:variant>
      <vt:variant>
        <vt:i4>1310780</vt:i4>
      </vt:variant>
      <vt:variant>
        <vt:i4>50</vt:i4>
      </vt:variant>
      <vt:variant>
        <vt:i4>0</vt:i4>
      </vt:variant>
      <vt:variant>
        <vt:i4>5</vt:i4>
      </vt:variant>
      <vt:variant>
        <vt:lpwstr/>
      </vt:variant>
      <vt:variant>
        <vt:lpwstr>_Toc37759110</vt:lpwstr>
      </vt:variant>
      <vt:variant>
        <vt:i4>1900605</vt:i4>
      </vt:variant>
      <vt:variant>
        <vt:i4>47</vt:i4>
      </vt:variant>
      <vt:variant>
        <vt:i4>0</vt:i4>
      </vt:variant>
      <vt:variant>
        <vt:i4>5</vt:i4>
      </vt:variant>
      <vt:variant>
        <vt:lpwstr/>
      </vt:variant>
      <vt:variant>
        <vt:lpwstr>_Toc37759109</vt:lpwstr>
      </vt:variant>
      <vt:variant>
        <vt:i4>1835069</vt:i4>
      </vt:variant>
      <vt:variant>
        <vt:i4>44</vt:i4>
      </vt:variant>
      <vt:variant>
        <vt:i4>0</vt:i4>
      </vt:variant>
      <vt:variant>
        <vt:i4>5</vt:i4>
      </vt:variant>
      <vt:variant>
        <vt:lpwstr/>
      </vt:variant>
      <vt:variant>
        <vt:lpwstr>_Toc37759108</vt:lpwstr>
      </vt:variant>
      <vt:variant>
        <vt:i4>1245245</vt:i4>
      </vt:variant>
      <vt:variant>
        <vt:i4>41</vt:i4>
      </vt:variant>
      <vt:variant>
        <vt:i4>0</vt:i4>
      </vt:variant>
      <vt:variant>
        <vt:i4>5</vt:i4>
      </vt:variant>
      <vt:variant>
        <vt:lpwstr/>
      </vt:variant>
      <vt:variant>
        <vt:lpwstr>_Toc37759107</vt:lpwstr>
      </vt:variant>
      <vt:variant>
        <vt:i4>1179709</vt:i4>
      </vt:variant>
      <vt:variant>
        <vt:i4>38</vt:i4>
      </vt:variant>
      <vt:variant>
        <vt:i4>0</vt:i4>
      </vt:variant>
      <vt:variant>
        <vt:i4>5</vt:i4>
      </vt:variant>
      <vt:variant>
        <vt:lpwstr/>
      </vt:variant>
      <vt:variant>
        <vt:lpwstr>_Toc37759106</vt:lpwstr>
      </vt:variant>
      <vt:variant>
        <vt:i4>1114173</vt:i4>
      </vt:variant>
      <vt:variant>
        <vt:i4>35</vt:i4>
      </vt:variant>
      <vt:variant>
        <vt:i4>0</vt:i4>
      </vt:variant>
      <vt:variant>
        <vt:i4>5</vt:i4>
      </vt:variant>
      <vt:variant>
        <vt:lpwstr/>
      </vt:variant>
      <vt:variant>
        <vt:lpwstr>_Toc37759105</vt:lpwstr>
      </vt:variant>
      <vt:variant>
        <vt:i4>1048637</vt:i4>
      </vt:variant>
      <vt:variant>
        <vt:i4>32</vt:i4>
      </vt:variant>
      <vt:variant>
        <vt:i4>0</vt:i4>
      </vt:variant>
      <vt:variant>
        <vt:i4>5</vt:i4>
      </vt:variant>
      <vt:variant>
        <vt:lpwstr/>
      </vt:variant>
      <vt:variant>
        <vt:lpwstr>_Toc37759104</vt:lpwstr>
      </vt:variant>
      <vt:variant>
        <vt:i4>1507389</vt:i4>
      </vt:variant>
      <vt:variant>
        <vt:i4>29</vt:i4>
      </vt:variant>
      <vt:variant>
        <vt:i4>0</vt:i4>
      </vt:variant>
      <vt:variant>
        <vt:i4>5</vt:i4>
      </vt:variant>
      <vt:variant>
        <vt:lpwstr/>
      </vt:variant>
      <vt:variant>
        <vt:lpwstr>_Toc37759103</vt:lpwstr>
      </vt:variant>
      <vt:variant>
        <vt:i4>1441853</vt:i4>
      </vt:variant>
      <vt:variant>
        <vt:i4>26</vt:i4>
      </vt:variant>
      <vt:variant>
        <vt:i4>0</vt:i4>
      </vt:variant>
      <vt:variant>
        <vt:i4>5</vt:i4>
      </vt:variant>
      <vt:variant>
        <vt:lpwstr/>
      </vt:variant>
      <vt:variant>
        <vt:lpwstr>_Toc37759102</vt:lpwstr>
      </vt:variant>
      <vt:variant>
        <vt:i4>1376317</vt:i4>
      </vt:variant>
      <vt:variant>
        <vt:i4>23</vt:i4>
      </vt:variant>
      <vt:variant>
        <vt:i4>0</vt:i4>
      </vt:variant>
      <vt:variant>
        <vt:i4>5</vt:i4>
      </vt:variant>
      <vt:variant>
        <vt:lpwstr/>
      </vt:variant>
      <vt:variant>
        <vt:lpwstr>_Toc37759101</vt:lpwstr>
      </vt:variant>
      <vt:variant>
        <vt:i4>1310781</vt:i4>
      </vt:variant>
      <vt:variant>
        <vt:i4>20</vt:i4>
      </vt:variant>
      <vt:variant>
        <vt:i4>0</vt:i4>
      </vt:variant>
      <vt:variant>
        <vt:i4>5</vt:i4>
      </vt:variant>
      <vt:variant>
        <vt:lpwstr/>
      </vt:variant>
      <vt:variant>
        <vt:lpwstr>_Toc37759100</vt:lpwstr>
      </vt:variant>
      <vt:variant>
        <vt:i4>1835060</vt:i4>
      </vt:variant>
      <vt:variant>
        <vt:i4>17</vt:i4>
      </vt:variant>
      <vt:variant>
        <vt:i4>0</vt:i4>
      </vt:variant>
      <vt:variant>
        <vt:i4>5</vt:i4>
      </vt:variant>
      <vt:variant>
        <vt:lpwstr/>
      </vt:variant>
      <vt:variant>
        <vt:lpwstr>_Toc37759099</vt:lpwstr>
      </vt:variant>
      <vt:variant>
        <vt:i4>1900596</vt:i4>
      </vt:variant>
      <vt:variant>
        <vt:i4>14</vt:i4>
      </vt:variant>
      <vt:variant>
        <vt:i4>0</vt:i4>
      </vt:variant>
      <vt:variant>
        <vt:i4>5</vt:i4>
      </vt:variant>
      <vt:variant>
        <vt:lpwstr/>
      </vt:variant>
      <vt:variant>
        <vt:lpwstr>_Toc37759098</vt:lpwstr>
      </vt:variant>
      <vt:variant>
        <vt:i4>1179700</vt:i4>
      </vt:variant>
      <vt:variant>
        <vt:i4>11</vt:i4>
      </vt:variant>
      <vt:variant>
        <vt:i4>0</vt:i4>
      </vt:variant>
      <vt:variant>
        <vt:i4>5</vt:i4>
      </vt:variant>
      <vt:variant>
        <vt:lpwstr/>
      </vt:variant>
      <vt:variant>
        <vt:lpwstr>_Toc37759097</vt:lpwstr>
      </vt:variant>
      <vt:variant>
        <vt:i4>1245236</vt:i4>
      </vt:variant>
      <vt:variant>
        <vt:i4>8</vt:i4>
      </vt:variant>
      <vt:variant>
        <vt:i4>0</vt:i4>
      </vt:variant>
      <vt:variant>
        <vt:i4>5</vt:i4>
      </vt:variant>
      <vt:variant>
        <vt:lpwstr/>
      </vt:variant>
      <vt:variant>
        <vt:lpwstr>_Toc37759096</vt:lpwstr>
      </vt:variant>
      <vt:variant>
        <vt:i4>1048628</vt:i4>
      </vt:variant>
      <vt:variant>
        <vt:i4>5</vt:i4>
      </vt:variant>
      <vt:variant>
        <vt:i4>0</vt:i4>
      </vt:variant>
      <vt:variant>
        <vt:i4>5</vt:i4>
      </vt:variant>
      <vt:variant>
        <vt:lpwstr/>
      </vt:variant>
      <vt:variant>
        <vt:lpwstr>_Toc37759095</vt:lpwstr>
      </vt:variant>
      <vt:variant>
        <vt:i4>1114164</vt:i4>
      </vt:variant>
      <vt:variant>
        <vt:i4>2</vt:i4>
      </vt:variant>
      <vt:variant>
        <vt:i4>0</vt:i4>
      </vt:variant>
      <vt:variant>
        <vt:i4>5</vt:i4>
      </vt:variant>
      <vt:variant>
        <vt:lpwstr/>
      </vt:variant>
      <vt:variant>
        <vt:lpwstr>_Toc37759094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Лара</dc:creator>
  <cp:keywords/>
  <cp:lastModifiedBy>Админ</cp:lastModifiedBy>
  <cp:revision>2</cp:revision>
  <cp:lastPrinted>2017-11-01T08:05:00Z</cp:lastPrinted>
  <dcterms:created xsi:type="dcterms:W3CDTF">2017-12-19T13:11:00Z</dcterms:created>
  <dcterms:modified xsi:type="dcterms:W3CDTF">2017-12-19T13:11:00Z</dcterms:modified>
</cp:coreProperties>
</file>