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D0" w:rsidRDefault="00C360D0">
      <w:pPr>
        <w:rPr>
          <w:sz w:val="2"/>
          <w:szCs w:val="2"/>
        </w:rPr>
        <w:sectPr w:rsidR="00C360D0">
          <w:footerReference w:type="default" r:id="rId8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Ростовская область</w:t>
      </w:r>
      <w:r w:rsidR="00745904"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sz w:val="26"/>
          <w:szCs w:val="26"/>
        </w:rPr>
        <w:t>Сальский район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  <w:r w:rsidRPr="00CB016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071AA" w:rsidRPr="00CB016F" w:rsidRDefault="00C071AA" w:rsidP="00C071AA">
      <w:pPr>
        <w:tabs>
          <w:tab w:val="left" w:pos="5475"/>
        </w:tabs>
        <w:rPr>
          <w:b/>
          <w:sz w:val="26"/>
          <w:szCs w:val="26"/>
        </w:rPr>
      </w:pPr>
      <w:r w:rsidRPr="00CB016F">
        <w:rPr>
          <w:b/>
          <w:sz w:val="26"/>
          <w:szCs w:val="26"/>
        </w:rPr>
        <w:tab/>
      </w:r>
    </w:p>
    <w:p w:rsidR="00C071AA" w:rsidRPr="00CB016F" w:rsidRDefault="00B220BE" w:rsidP="00C071A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line id="_x0000_s1027" style="position:absolute;left:0;text-align:left;z-index:1" from="-8.95pt,-.3pt" to="480.8pt,-.3pt" strokeweight="3pt"/>
        </w:pict>
      </w:r>
    </w:p>
    <w:p w:rsidR="00C071AA" w:rsidRPr="00CB016F" w:rsidRDefault="00C071AA" w:rsidP="00C071AA">
      <w:pPr>
        <w:pStyle w:val="1"/>
        <w:rPr>
          <w:sz w:val="26"/>
          <w:szCs w:val="26"/>
        </w:rPr>
      </w:pPr>
      <w:r w:rsidRPr="00CB016F">
        <w:rPr>
          <w:sz w:val="26"/>
          <w:szCs w:val="26"/>
        </w:rPr>
        <w:t>РАСПОРЯЖЕНИЕ</w:t>
      </w:r>
    </w:p>
    <w:p w:rsidR="00C071AA" w:rsidRPr="00B37453" w:rsidRDefault="00C071AA" w:rsidP="00C071AA">
      <w:pPr>
        <w:jc w:val="both"/>
        <w:rPr>
          <w:sz w:val="26"/>
          <w:szCs w:val="26"/>
        </w:rPr>
      </w:pPr>
      <w:r w:rsidRPr="00CB016F">
        <w:rPr>
          <w:sz w:val="26"/>
          <w:szCs w:val="26"/>
        </w:rPr>
        <w:tab/>
      </w:r>
    </w:p>
    <w:p w:rsidR="00C071AA" w:rsidRPr="00CB016F" w:rsidRDefault="007B7A23" w:rsidP="00C071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27.12.</w:t>
      </w:r>
      <w:r w:rsidR="0088488D">
        <w:rPr>
          <w:rFonts w:ascii="Times New Roman" w:hAnsi="Times New Roman" w:cs="Times New Roman"/>
          <w:sz w:val="26"/>
          <w:szCs w:val="26"/>
        </w:rPr>
        <w:t>2018</w:t>
      </w:r>
      <w:r w:rsidR="00C071AA" w:rsidRPr="00CB016F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</w:t>
      </w:r>
      <w:r w:rsidR="00CA4F91" w:rsidRPr="00CB016F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№ 175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071AA" w:rsidRPr="00CB016F" w:rsidRDefault="00745904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п. Гигант</w:t>
      </w:r>
    </w:p>
    <w:p w:rsidR="00C071AA" w:rsidRPr="00CB016F" w:rsidRDefault="00C071AA">
      <w:pPr>
        <w:pStyle w:val="13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C071AA" w:rsidRPr="00CB016F" w:rsidRDefault="003819F5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076AA9" w:rsidRPr="00CB016F">
        <w:rPr>
          <w:rFonts w:ascii="Times New Roman" w:hAnsi="Times New Roman" w:cs="Times New Roman"/>
          <w:sz w:val="26"/>
          <w:szCs w:val="26"/>
        </w:rPr>
        <w:t xml:space="preserve">отчета о </w:t>
      </w:r>
      <w:r w:rsidRPr="00CB016F">
        <w:rPr>
          <w:rFonts w:ascii="Times New Roman" w:hAnsi="Times New Roman" w:cs="Times New Roman"/>
          <w:sz w:val="26"/>
          <w:szCs w:val="26"/>
        </w:rPr>
        <w:t xml:space="preserve"> реализации 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муниципальной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805ABA" w:rsidRPr="00CB016F" w:rsidRDefault="00C071AA" w:rsidP="00805AB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«</w:t>
      </w:r>
      <w:r w:rsidR="00805ABA" w:rsidRPr="00CB016F">
        <w:rPr>
          <w:rFonts w:ascii="Times New Roman" w:hAnsi="Times New Roman" w:cs="Times New Roman"/>
          <w:sz w:val="26"/>
          <w:szCs w:val="26"/>
        </w:rPr>
        <w:t xml:space="preserve">Муниципальная </w:t>
      </w:r>
    </w:p>
    <w:p w:rsidR="00C360D0" w:rsidRPr="00CB016F" w:rsidRDefault="00805ABA" w:rsidP="00805AB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политика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» </w:t>
      </w:r>
      <w:r w:rsidR="00076AA9" w:rsidRPr="00CB016F">
        <w:rPr>
          <w:rFonts w:ascii="Times New Roman" w:hAnsi="Times New Roman" w:cs="Times New Roman"/>
          <w:sz w:val="26"/>
          <w:szCs w:val="26"/>
        </w:rPr>
        <w:t>з</w:t>
      </w:r>
      <w:r w:rsidR="003819F5" w:rsidRPr="00CB016F">
        <w:rPr>
          <w:rFonts w:ascii="Times New Roman" w:hAnsi="Times New Roman" w:cs="Times New Roman"/>
          <w:sz w:val="26"/>
          <w:szCs w:val="26"/>
        </w:rPr>
        <w:t>а 201</w:t>
      </w:r>
      <w:r w:rsidR="007B7A23">
        <w:rPr>
          <w:rFonts w:ascii="Times New Roman" w:hAnsi="Times New Roman" w:cs="Times New Roman"/>
          <w:sz w:val="26"/>
          <w:szCs w:val="26"/>
        </w:rPr>
        <w:t>8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</w:p>
    <w:p w:rsidR="00C360D0" w:rsidRPr="00CB016F" w:rsidRDefault="003819F5">
      <w:pPr>
        <w:pStyle w:val="13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В соответствии с постановлением </w:t>
      </w:r>
      <w:r w:rsidR="00C071AA" w:rsidRPr="00CB016F">
        <w:rPr>
          <w:sz w:val="26"/>
          <w:szCs w:val="26"/>
        </w:rPr>
        <w:t xml:space="preserve">Администрации </w:t>
      </w:r>
      <w:r w:rsidR="00745904" w:rsidRPr="00CB016F">
        <w:rPr>
          <w:sz w:val="26"/>
          <w:szCs w:val="26"/>
        </w:rPr>
        <w:t>Гигантовского</w:t>
      </w:r>
      <w:r w:rsidR="00C071AA" w:rsidRPr="00CB016F">
        <w:rPr>
          <w:sz w:val="26"/>
          <w:szCs w:val="26"/>
        </w:rPr>
        <w:t xml:space="preserve"> сельского поселения</w:t>
      </w:r>
      <w:r w:rsidR="00CA4F91" w:rsidRPr="00CB016F">
        <w:rPr>
          <w:sz w:val="26"/>
          <w:szCs w:val="26"/>
        </w:rPr>
        <w:t xml:space="preserve"> </w:t>
      </w:r>
      <w:r w:rsidR="00745904" w:rsidRPr="00CB016F">
        <w:rPr>
          <w:sz w:val="26"/>
          <w:szCs w:val="26"/>
        </w:rPr>
        <w:t xml:space="preserve">от 27.09.2013 г.  № 330  «Об утверждении Порядка разработки, реализации и оценки эффективности муниципальных программ Гигантовского сельского поселения», постановления Администрации Гигантовского сельского поселения от </w:t>
      </w:r>
      <w:r w:rsidR="00D474C9">
        <w:rPr>
          <w:sz w:val="26"/>
          <w:szCs w:val="26"/>
        </w:rPr>
        <w:t>23.11.2016</w:t>
      </w:r>
      <w:r w:rsidR="00745904" w:rsidRPr="00CB016F">
        <w:rPr>
          <w:sz w:val="26"/>
          <w:szCs w:val="26"/>
        </w:rPr>
        <w:t xml:space="preserve"> г. № </w:t>
      </w:r>
      <w:r w:rsidR="00D474C9">
        <w:rPr>
          <w:sz w:val="26"/>
          <w:szCs w:val="26"/>
        </w:rPr>
        <w:t>348</w:t>
      </w:r>
      <w:r w:rsidR="00745904" w:rsidRPr="00CB016F">
        <w:rPr>
          <w:sz w:val="26"/>
          <w:szCs w:val="26"/>
        </w:rPr>
        <w:t xml:space="preserve"> «Об утверждении Перечня муниципальных программ Гигантовского сельского поселения», руководствуясь Уставом Гигантовского сельского поселения, в целях повышения эффективности расходов бюджетных средств</w:t>
      </w:r>
    </w:p>
    <w:p w:rsidR="00C360D0" w:rsidRPr="00CB016F" w:rsidRDefault="003819F5">
      <w:pPr>
        <w:pStyle w:val="13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Утвердить </w:t>
      </w:r>
      <w:r w:rsidR="00076AA9" w:rsidRPr="00CB016F">
        <w:rPr>
          <w:sz w:val="26"/>
          <w:szCs w:val="26"/>
        </w:rPr>
        <w:t xml:space="preserve">отчет о </w:t>
      </w:r>
      <w:r w:rsidRPr="00CB016F">
        <w:rPr>
          <w:sz w:val="26"/>
          <w:szCs w:val="26"/>
        </w:rPr>
        <w:t xml:space="preserve"> реализации </w:t>
      </w:r>
      <w:r w:rsidR="00C071AA" w:rsidRPr="00CB016F">
        <w:rPr>
          <w:sz w:val="26"/>
          <w:szCs w:val="26"/>
        </w:rPr>
        <w:t>муниципальной</w:t>
      </w:r>
      <w:r w:rsidRPr="00CB016F">
        <w:rPr>
          <w:sz w:val="26"/>
          <w:szCs w:val="26"/>
        </w:rPr>
        <w:t xml:space="preserve"> программы </w:t>
      </w:r>
      <w:r w:rsidR="00745904" w:rsidRPr="00CB016F">
        <w:rPr>
          <w:sz w:val="26"/>
          <w:szCs w:val="26"/>
        </w:rPr>
        <w:t>Гигантовского</w:t>
      </w:r>
      <w:r w:rsidR="00C071AA" w:rsidRPr="00CB016F">
        <w:rPr>
          <w:sz w:val="26"/>
          <w:szCs w:val="26"/>
        </w:rPr>
        <w:t xml:space="preserve"> сельского поселения</w:t>
      </w:r>
      <w:r w:rsidRPr="00CB016F">
        <w:rPr>
          <w:sz w:val="26"/>
          <w:szCs w:val="26"/>
        </w:rPr>
        <w:t xml:space="preserve"> «</w:t>
      </w:r>
      <w:r w:rsidR="00805ABA" w:rsidRPr="00CB016F">
        <w:rPr>
          <w:sz w:val="26"/>
          <w:szCs w:val="26"/>
        </w:rPr>
        <w:t>Муниципальная политика</w:t>
      </w:r>
      <w:r w:rsidRPr="00CB016F">
        <w:rPr>
          <w:sz w:val="26"/>
          <w:szCs w:val="26"/>
        </w:rPr>
        <w:t xml:space="preserve">» </w:t>
      </w:r>
      <w:r w:rsidR="00076AA9" w:rsidRPr="00CB016F">
        <w:rPr>
          <w:sz w:val="26"/>
          <w:szCs w:val="26"/>
        </w:rPr>
        <w:t>з</w:t>
      </w:r>
      <w:r w:rsidRPr="00CB016F">
        <w:rPr>
          <w:sz w:val="26"/>
          <w:szCs w:val="26"/>
        </w:rPr>
        <w:t>а 201</w:t>
      </w:r>
      <w:r w:rsidR="007B7A23">
        <w:rPr>
          <w:sz w:val="26"/>
          <w:szCs w:val="26"/>
        </w:rPr>
        <w:t>8</w:t>
      </w:r>
      <w:r w:rsidRPr="00CB016F">
        <w:rPr>
          <w:sz w:val="26"/>
          <w:szCs w:val="26"/>
        </w:rPr>
        <w:t xml:space="preserve"> год (далее </w:t>
      </w:r>
      <w:r w:rsidR="008A00BA" w:rsidRPr="00CB016F">
        <w:rPr>
          <w:sz w:val="26"/>
          <w:szCs w:val="26"/>
        </w:rPr>
        <w:t>–</w:t>
      </w:r>
      <w:r w:rsidRPr="00CB016F">
        <w:rPr>
          <w:sz w:val="26"/>
          <w:szCs w:val="26"/>
        </w:rPr>
        <w:t xml:space="preserve"> </w:t>
      </w:r>
      <w:r w:rsidR="008A00BA" w:rsidRPr="00CB016F">
        <w:rPr>
          <w:sz w:val="26"/>
          <w:szCs w:val="26"/>
        </w:rPr>
        <w:t>отчет о</w:t>
      </w:r>
      <w:r w:rsidRPr="00CB016F">
        <w:rPr>
          <w:sz w:val="26"/>
          <w:szCs w:val="26"/>
        </w:rPr>
        <w:t xml:space="preserve"> реализации) согласно приложению к настоящему распоряжению.</w:t>
      </w:r>
    </w:p>
    <w:p w:rsidR="00804C08" w:rsidRPr="00CB016F" w:rsidRDefault="003C1FAA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color w:val="auto"/>
          <w:sz w:val="26"/>
          <w:szCs w:val="26"/>
        </w:rPr>
        <w:t xml:space="preserve">Разместить настоящее распоряжение </w:t>
      </w:r>
      <w:r w:rsidR="00804C08" w:rsidRPr="00CB016F">
        <w:rPr>
          <w:sz w:val="26"/>
          <w:szCs w:val="26"/>
        </w:rPr>
        <w:t xml:space="preserve">на официальном Интернет-сайте Администрации </w:t>
      </w:r>
      <w:r w:rsidR="00745904" w:rsidRPr="00CB016F">
        <w:rPr>
          <w:sz w:val="26"/>
          <w:szCs w:val="26"/>
        </w:rPr>
        <w:t xml:space="preserve">Гигантовского </w:t>
      </w:r>
      <w:r w:rsidR="00804C08" w:rsidRPr="00CB016F">
        <w:rPr>
          <w:sz w:val="26"/>
          <w:szCs w:val="26"/>
        </w:rPr>
        <w:t>сельского поселения.</w:t>
      </w:r>
    </w:p>
    <w:p w:rsidR="00C360D0" w:rsidRPr="00CB016F" w:rsidRDefault="003819F5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>Настоящее распоряжение вступает в силу со дня его подписания.</w:t>
      </w:r>
    </w:p>
    <w:p w:rsidR="00C360D0" w:rsidRPr="00CB016F" w:rsidRDefault="00804C08" w:rsidP="00804C08">
      <w:pPr>
        <w:pStyle w:val="13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             4.  </w:t>
      </w:r>
      <w:r w:rsidR="003819F5" w:rsidRPr="00CB016F">
        <w:rPr>
          <w:sz w:val="26"/>
          <w:szCs w:val="26"/>
        </w:rPr>
        <w:t>Контроль за исполнением настоящего распоряжения оставляю за собой.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7314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сельского поселения:                                                                                </w:t>
      </w:r>
      <w:r w:rsidR="00745904" w:rsidRPr="00CB016F">
        <w:rPr>
          <w:rFonts w:ascii="Times New Roman" w:hAnsi="Times New Roman" w:cs="Times New Roman"/>
          <w:sz w:val="26"/>
          <w:szCs w:val="26"/>
        </w:rPr>
        <w:t>Ю.М. Штельман</w:t>
      </w: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  <w:sz w:val="20"/>
        </w:rPr>
      </w:pPr>
      <w:r w:rsidRPr="00C071AA">
        <w:rPr>
          <w:rFonts w:ascii="Times New Roman" w:hAnsi="Times New Roman" w:cs="Times New Roman"/>
          <w:sz w:val="20"/>
        </w:rPr>
        <w:t>Подготовил:</w:t>
      </w:r>
    </w:p>
    <w:p w:rsidR="00C071AA" w:rsidRPr="00C071AA" w:rsidRDefault="00745904" w:rsidP="00C071A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Специалист </w:t>
      </w:r>
      <w:r w:rsidR="00473146">
        <w:rPr>
          <w:rFonts w:ascii="Times New Roman" w:hAnsi="Times New Roman" w:cs="Times New Roman"/>
          <w:sz w:val="20"/>
        </w:rPr>
        <w:t>Кожухова С.Н.</w:t>
      </w:r>
    </w:p>
    <w:p w:rsidR="001433F6" w:rsidRPr="00C071AA" w:rsidRDefault="001433F6" w:rsidP="00C071AA">
      <w:pPr>
        <w:rPr>
          <w:rFonts w:ascii="Times New Roman" w:hAnsi="Times New Roman" w:cs="Times New Roman"/>
        </w:rPr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  <w:sectPr w:rsidR="001433F6" w:rsidSect="00CA4F91">
          <w:type w:val="continuous"/>
          <w:pgSz w:w="11905" w:h="16837"/>
          <w:pgMar w:top="1947" w:right="706" w:bottom="2325" w:left="1528" w:header="0" w:footer="3" w:gutter="0"/>
          <w:cols w:space="720"/>
          <w:noEndnote/>
          <w:docGrid w:linePitch="360"/>
        </w:sectPr>
      </w:pPr>
    </w:p>
    <w:p w:rsidR="00745904" w:rsidRPr="00745904" w:rsidRDefault="00745904" w:rsidP="00745904">
      <w:pPr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к </w:t>
      </w:r>
      <w:r w:rsidR="00D474C9">
        <w:rPr>
          <w:rFonts w:ascii="Times New Roman" w:hAnsi="Times New Roman" w:cs="Times New Roman"/>
          <w:sz w:val="26"/>
          <w:szCs w:val="26"/>
        </w:rPr>
        <w:t>распоряжению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745904" w:rsidRPr="00CB016F" w:rsidRDefault="00745904" w:rsidP="00745904">
      <w:pPr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CB016F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7B7A23">
        <w:rPr>
          <w:rFonts w:ascii="Times New Roman" w:hAnsi="Times New Roman" w:cs="Times New Roman"/>
          <w:color w:val="auto"/>
          <w:sz w:val="26"/>
          <w:szCs w:val="26"/>
        </w:rPr>
        <w:t>27.12.</w:t>
      </w:r>
      <w:r w:rsidR="0088488D">
        <w:rPr>
          <w:rFonts w:ascii="Times New Roman" w:hAnsi="Times New Roman" w:cs="Times New Roman"/>
          <w:color w:val="auto"/>
          <w:sz w:val="26"/>
          <w:szCs w:val="26"/>
        </w:rPr>
        <w:t>2018</w:t>
      </w:r>
      <w:r w:rsidR="00D474C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7B7A23">
        <w:rPr>
          <w:rFonts w:ascii="Times New Roman" w:hAnsi="Times New Roman" w:cs="Times New Roman"/>
          <w:color w:val="auto"/>
          <w:sz w:val="26"/>
          <w:szCs w:val="26"/>
        </w:rPr>
        <w:t>175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Отчет о реализации муниципальной программы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 «Муниципальная политика» за 201</w:t>
      </w:r>
      <w:r w:rsidR="007B7A23">
        <w:rPr>
          <w:rFonts w:ascii="Times New Roman" w:hAnsi="Times New Roman" w:cs="Times New Roman"/>
          <w:sz w:val="26"/>
          <w:szCs w:val="26"/>
        </w:rPr>
        <w:t>8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1.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Конкретные результаты реализации муниципальной программы,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достигнутые за отчетный </w:t>
      </w:r>
      <w:r w:rsidR="00D474C9">
        <w:rPr>
          <w:rFonts w:ascii="Times New Roman" w:hAnsi="Times New Roman" w:cs="Times New Roman"/>
          <w:b/>
          <w:sz w:val="26"/>
          <w:szCs w:val="26"/>
        </w:rPr>
        <w:t>период</w:t>
      </w:r>
      <w:r w:rsidRPr="00745904">
        <w:rPr>
          <w:rFonts w:ascii="Times New Roman" w:hAnsi="Times New Roman" w:cs="Times New Roman"/>
          <w:b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af0"/>
        <w:shd w:val="clear" w:color="auto" w:fill="FFFFFF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 Муниципальная программа «Муниципальная политика» была утверждена постановлением Администрации </w:t>
      </w:r>
      <w:r w:rsidR="00E83D00">
        <w:rPr>
          <w:sz w:val="26"/>
          <w:szCs w:val="26"/>
        </w:rPr>
        <w:t>Гигантовского</w:t>
      </w:r>
      <w:r w:rsidRPr="00745904">
        <w:rPr>
          <w:sz w:val="26"/>
          <w:szCs w:val="26"/>
        </w:rPr>
        <w:t xml:space="preserve"> сельского поселения </w:t>
      </w:r>
      <w:r w:rsidR="00473146">
        <w:rPr>
          <w:sz w:val="26"/>
          <w:szCs w:val="26"/>
        </w:rPr>
        <w:t xml:space="preserve"> № </w:t>
      </w:r>
      <w:r w:rsidR="00E83D00">
        <w:rPr>
          <w:sz w:val="26"/>
          <w:szCs w:val="26"/>
        </w:rPr>
        <w:t>378 № 16.10.2013</w:t>
      </w:r>
      <w:r w:rsidRPr="00745904">
        <w:rPr>
          <w:sz w:val="26"/>
          <w:szCs w:val="26"/>
        </w:rPr>
        <w:t>.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 Данная программа направлена на достижение следующих целей: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развитие муниципального управления и муниципальной службы в </w:t>
      </w:r>
      <w:r w:rsidR="00E83D00">
        <w:rPr>
          <w:sz w:val="26"/>
          <w:szCs w:val="26"/>
        </w:rPr>
        <w:t>Гигантовском</w:t>
      </w:r>
      <w:r w:rsidRPr="00745904">
        <w:rPr>
          <w:sz w:val="26"/>
          <w:szCs w:val="26"/>
        </w:rPr>
        <w:t xml:space="preserve"> сельском поселении;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совершенствование муниципального управления и муниципальной службы </w:t>
      </w:r>
      <w:r w:rsidR="00E83D00">
        <w:rPr>
          <w:sz w:val="26"/>
          <w:szCs w:val="26"/>
        </w:rPr>
        <w:t>Гигантовского</w:t>
      </w:r>
      <w:r w:rsidRPr="00745904">
        <w:rPr>
          <w:sz w:val="26"/>
          <w:szCs w:val="26"/>
        </w:rPr>
        <w:t xml:space="preserve">  сельского поселения (далее – муниципальная служба);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повышение качества жизни лиц, замещавших муниципальные должности и должности муниципальной службы </w:t>
      </w:r>
      <w:r w:rsidR="00E83D00">
        <w:rPr>
          <w:sz w:val="26"/>
          <w:szCs w:val="26"/>
        </w:rPr>
        <w:t>Гигантовского</w:t>
      </w:r>
      <w:r w:rsidRPr="00745904">
        <w:rPr>
          <w:sz w:val="26"/>
          <w:szCs w:val="26"/>
        </w:rPr>
        <w:t xml:space="preserve"> сельского поселения.</w:t>
      </w:r>
    </w:p>
    <w:p w:rsidR="00745904" w:rsidRPr="00745904" w:rsidRDefault="00745904" w:rsidP="00745904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</w:t>
      </w:r>
      <w:r w:rsidR="00E83D00">
        <w:rPr>
          <w:rFonts w:ascii="Times New Roman" w:hAnsi="Times New Roman" w:cs="Times New Roman"/>
          <w:sz w:val="26"/>
          <w:szCs w:val="26"/>
        </w:rPr>
        <w:t>два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E83D00">
        <w:rPr>
          <w:rFonts w:ascii="Times New Roman" w:hAnsi="Times New Roman" w:cs="Times New Roman"/>
          <w:sz w:val="26"/>
          <w:szCs w:val="26"/>
        </w:rPr>
        <w:t>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получил</w:t>
      </w:r>
      <w:r w:rsidR="00E83D00">
        <w:rPr>
          <w:rFonts w:ascii="Times New Roman" w:hAnsi="Times New Roman" w:cs="Times New Roman"/>
          <w:sz w:val="26"/>
          <w:szCs w:val="26"/>
        </w:rPr>
        <w:t>и</w:t>
      </w:r>
      <w:r w:rsidRPr="00745904">
        <w:rPr>
          <w:rFonts w:ascii="Times New Roman" w:hAnsi="Times New Roman" w:cs="Times New Roman"/>
          <w:sz w:val="26"/>
          <w:szCs w:val="26"/>
        </w:rPr>
        <w:t xml:space="preserve"> дополнительное профессиональное обучение, по итогам которого получен</w:t>
      </w:r>
      <w:r w:rsidR="00E83D00">
        <w:rPr>
          <w:rFonts w:ascii="Times New Roman" w:hAnsi="Times New Roman" w:cs="Times New Roman"/>
          <w:sz w:val="26"/>
          <w:szCs w:val="26"/>
        </w:rPr>
        <w:t>ы</w:t>
      </w:r>
      <w:r w:rsidRPr="00745904">
        <w:rPr>
          <w:rFonts w:ascii="Times New Roman" w:hAnsi="Times New Roman" w:cs="Times New Roman"/>
          <w:sz w:val="26"/>
          <w:szCs w:val="26"/>
        </w:rPr>
        <w:t xml:space="preserve"> удостоверени</w:t>
      </w:r>
      <w:r w:rsidR="00E83D00">
        <w:rPr>
          <w:rFonts w:ascii="Times New Roman" w:hAnsi="Times New Roman" w:cs="Times New Roman"/>
          <w:sz w:val="26"/>
          <w:szCs w:val="26"/>
        </w:rPr>
        <w:t>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установленного образца о прохождении программы повышение квалификации, что позволит в дальнейшем избежать ошибок при заключении муниципальных контрактов.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поселения в информационно-телекоммуникационной системе Интернет и на информационных стендах своевременно размещалась информация, которая подлежит официальному обнародованию и опубликованию. В </w:t>
      </w:r>
      <w:r w:rsidR="00E83D00">
        <w:rPr>
          <w:rFonts w:ascii="Times New Roman" w:hAnsi="Times New Roman" w:cs="Times New Roman"/>
          <w:sz w:val="26"/>
          <w:szCs w:val="26"/>
        </w:rPr>
        <w:t>информационных бюллетенях, изготовляемых Администрацией Гигантовского сельского поселения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печатаются нормативно-правовые акты и иные информационные материалы, что влияет на  уровень доверия населения к муниципальным служащим и престиж муниципальной службы. </w:t>
      </w:r>
      <w:r w:rsidR="00E83D00">
        <w:rPr>
          <w:rFonts w:ascii="Times New Roman" w:hAnsi="Times New Roman" w:cs="Times New Roman"/>
          <w:sz w:val="26"/>
          <w:szCs w:val="26"/>
        </w:rPr>
        <w:t>В целях качественного и своевременного информирования граждан усовершенствовался официальный сайт администрации Гигантовского сельского поселения, в соответс</w:t>
      </w:r>
      <w:r w:rsidR="00D474C9">
        <w:rPr>
          <w:rFonts w:ascii="Times New Roman" w:hAnsi="Times New Roman" w:cs="Times New Roman"/>
          <w:sz w:val="26"/>
          <w:szCs w:val="26"/>
        </w:rPr>
        <w:t>т</w:t>
      </w:r>
      <w:r w:rsidR="00E83D00">
        <w:rPr>
          <w:rFonts w:ascii="Times New Roman" w:hAnsi="Times New Roman" w:cs="Times New Roman"/>
          <w:sz w:val="26"/>
          <w:szCs w:val="26"/>
        </w:rPr>
        <w:t>вии с Федеральным законом  № 8-ФЗ, что положительно повлияло на увеличение посещаемости</w:t>
      </w:r>
      <w:r w:rsidRPr="00745904">
        <w:rPr>
          <w:rFonts w:ascii="Times New Roman" w:hAnsi="Times New Roman" w:cs="Times New Roman"/>
          <w:sz w:val="26"/>
          <w:szCs w:val="26"/>
        </w:rPr>
        <w:t xml:space="preserve"> официального сайта Администрации.</w:t>
      </w:r>
    </w:p>
    <w:p w:rsidR="00745904" w:rsidRPr="00745904" w:rsidRDefault="00745904" w:rsidP="00745904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r w:rsidR="00E83D00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поселения; увеличено количество лиц, занятых в системе местного самоуправления прошедших курсы повышения квалификации, обучение; повышается уровень доверия населения к муниципальным служащим.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Сведения о достижении значений показателей (индикаторов) муниципальной </w:t>
      </w:r>
      <w:r w:rsidRPr="00745904">
        <w:rPr>
          <w:rFonts w:ascii="Times New Roman" w:hAnsi="Times New Roman" w:cs="Times New Roman"/>
          <w:sz w:val="26"/>
          <w:szCs w:val="26"/>
        </w:rPr>
        <w:lastRenderedPageBreak/>
        <w:t>программы, подпрограмм муниципальной программы за</w:t>
      </w:r>
      <w:r w:rsidR="00D474C9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hAnsi="Times New Roman" w:cs="Times New Roman"/>
          <w:sz w:val="26"/>
          <w:szCs w:val="26"/>
        </w:rPr>
        <w:t>201</w:t>
      </w:r>
      <w:r w:rsidR="007B7A23">
        <w:rPr>
          <w:rFonts w:ascii="Times New Roman" w:hAnsi="Times New Roman" w:cs="Times New Roman"/>
          <w:sz w:val="26"/>
          <w:szCs w:val="26"/>
        </w:rPr>
        <w:t>8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 с обоснованием отклонений по показателям (индикаторам), плановые значения по которым не достигнуты отражены в </w:t>
      </w:r>
      <w:hyperlink w:anchor="Par1422" w:history="1">
        <w:r w:rsidRPr="00745904">
          <w:rPr>
            <w:rFonts w:ascii="Times New Roman" w:hAnsi="Times New Roman" w:cs="Times New Roman"/>
            <w:sz w:val="26"/>
            <w:szCs w:val="26"/>
          </w:rPr>
          <w:t>таблице 1</w:t>
        </w:r>
      </w:hyperlink>
      <w:r w:rsidRPr="00745904">
        <w:rPr>
          <w:rFonts w:ascii="Times New Roman" w:hAnsi="Times New Roman" w:cs="Times New Roman"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Факторами, повлиявшими на ход реализации основных мероприятий подпрограмм муниципальной программы стали: недостаточное материально-техническое и финансовое обеспечением полномочий Администрации </w:t>
      </w:r>
      <w:r w:rsidR="00E83D00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поселения; отсутствие надлежащего кадрового обеспечения для реализации полномочий Администрации поселения, в том числе при обеспечении квалифицированными кадрами; кризисные явлениями в экономике поселения.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осуществлялась по следующим направлениям: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pacing w:val="-4"/>
          <w:sz w:val="26"/>
          <w:szCs w:val="26"/>
        </w:rPr>
        <w:t>- оценка эффективности реализации муниципальной программы по степени достижения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целевых показателей (далее – оценка);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- оценка бюджетной эффективности муниципальной программы. 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Оценка показателей обеспечивает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Для оценки использовались целевые показатели, которые отражают выполнение мероприятий муниципальной программы.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Оценка производилась путем сравнения фактически достигнутых показателей за 201</w:t>
      </w:r>
      <w:r w:rsidR="0075138D">
        <w:rPr>
          <w:rFonts w:ascii="Times New Roman" w:hAnsi="Times New Roman" w:cs="Times New Roman"/>
          <w:sz w:val="26"/>
          <w:szCs w:val="26"/>
        </w:rPr>
        <w:t>8</w:t>
      </w:r>
      <w:r w:rsidR="00D474C9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</w:t>
      </w:r>
      <w:r w:rsidR="00D474C9">
        <w:rPr>
          <w:rFonts w:ascii="Times New Roman" w:hAnsi="Times New Roman" w:cs="Times New Roman"/>
          <w:sz w:val="26"/>
          <w:szCs w:val="26"/>
        </w:rPr>
        <w:t>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 утвержденными на год значениями целевых показателей.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E83D00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части 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745904" w:rsidRPr="00745904">
        <w:rPr>
          <w:rFonts w:ascii="Times New Roman" w:hAnsi="Times New Roman" w:cs="Times New Roman"/>
          <w:kern w:val="1"/>
          <w:sz w:val="26"/>
          <w:szCs w:val="26"/>
        </w:rPr>
        <w:t>«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Развитие муниципального управления и муниципальной службы в </w:t>
      </w:r>
      <w:r>
        <w:rPr>
          <w:rFonts w:ascii="Times New Roman" w:hAnsi="Times New Roman" w:cs="Times New Roman"/>
          <w:sz w:val="26"/>
          <w:szCs w:val="26"/>
        </w:rPr>
        <w:t>Гигантовском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 сельском поселении, повышение квалификации лиц, занятых в системе местного самоуправления» запланирована реализация трех основных мероприятий.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1.1 «Совершенствование правовой и методической основы муниципальной службы». </w:t>
      </w:r>
      <w:r w:rsidRPr="00745904">
        <w:rPr>
          <w:rFonts w:ascii="Times New Roman" w:hAnsi="Times New Roman" w:cs="Times New Roman"/>
          <w:sz w:val="26"/>
          <w:szCs w:val="26"/>
        </w:rPr>
        <w:t>Были созданы условия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:rsidR="0088488D" w:rsidRPr="00745904" w:rsidRDefault="00745904" w:rsidP="008848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1.2 «Обеспечение повышения квалификации муниципальных служащих» </w:t>
      </w:r>
      <w:r w:rsidR="007B7A23">
        <w:rPr>
          <w:rFonts w:ascii="Times New Roman" w:eastAsia="Calibri" w:hAnsi="Times New Roman" w:cs="Times New Roman"/>
          <w:sz w:val="26"/>
          <w:szCs w:val="26"/>
          <w:lang w:eastAsia="en-US"/>
        </w:rPr>
        <w:t>в 2018</w:t>
      </w:r>
      <w:r w:rsidR="00DC3C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</w:t>
      </w:r>
      <w:r w:rsidR="0088488D"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r w:rsidR="00DC3C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="0088488D"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88488D" w:rsidRPr="00745904">
        <w:rPr>
          <w:rFonts w:ascii="Times New Roman" w:hAnsi="Times New Roman" w:cs="Times New Roman"/>
          <w:sz w:val="26"/>
          <w:szCs w:val="26"/>
        </w:rPr>
        <w:t xml:space="preserve"> целях совершенствования подготовки, переподготовки и повышения квалификации лиц, занятых в системе местного самоуправления </w:t>
      </w:r>
      <w:r w:rsidR="0088488D">
        <w:rPr>
          <w:rFonts w:ascii="Times New Roman" w:hAnsi="Times New Roman" w:cs="Times New Roman"/>
          <w:sz w:val="26"/>
          <w:szCs w:val="26"/>
        </w:rPr>
        <w:t xml:space="preserve">два </w:t>
      </w:r>
      <w:r w:rsidR="0088488D"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специалист</w:t>
      </w:r>
      <w:r w:rsidR="0088488D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88488D"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получил</w:t>
      </w:r>
      <w:r w:rsidR="0088488D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88488D"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дополнительное профессиональное обучение, </w:t>
      </w:r>
      <w:r w:rsidR="0088488D" w:rsidRPr="00745904">
        <w:rPr>
          <w:rFonts w:ascii="Times New Roman" w:hAnsi="Times New Roman" w:cs="Times New Roman"/>
          <w:sz w:val="26"/>
          <w:szCs w:val="26"/>
        </w:rPr>
        <w:t>по итогам которого получен</w:t>
      </w:r>
      <w:r w:rsidR="0088488D">
        <w:rPr>
          <w:rFonts w:ascii="Times New Roman" w:hAnsi="Times New Roman" w:cs="Times New Roman"/>
          <w:sz w:val="26"/>
          <w:szCs w:val="26"/>
        </w:rPr>
        <w:t>ы</w:t>
      </w:r>
      <w:r w:rsidR="0088488D" w:rsidRPr="00745904">
        <w:rPr>
          <w:rFonts w:ascii="Times New Roman" w:hAnsi="Times New Roman" w:cs="Times New Roman"/>
          <w:sz w:val="26"/>
          <w:szCs w:val="26"/>
        </w:rPr>
        <w:t xml:space="preserve"> удостоверени</w:t>
      </w:r>
      <w:r w:rsidR="0088488D">
        <w:rPr>
          <w:rFonts w:ascii="Times New Roman" w:hAnsi="Times New Roman" w:cs="Times New Roman"/>
          <w:sz w:val="26"/>
          <w:szCs w:val="26"/>
        </w:rPr>
        <w:t>я</w:t>
      </w:r>
      <w:r w:rsidR="0088488D" w:rsidRPr="00745904">
        <w:rPr>
          <w:rFonts w:ascii="Times New Roman" w:hAnsi="Times New Roman" w:cs="Times New Roman"/>
          <w:sz w:val="26"/>
          <w:szCs w:val="26"/>
        </w:rPr>
        <w:t xml:space="preserve"> установленного образца о прохождении программы повышение квалификации </w:t>
      </w:r>
      <w:r w:rsidR="0088488D">
        <w:rPr>
          <w:rFonts w:ascii="Times New Roman" w:hAnsi="Times New Roman" w:cs="Times New Roman"/>
          <w:sz w:val="26"/>
          <w:szCs w:val="26"/>
        </w:rPr>
        <w:t>«Противодействие коррупции»</w:t>
      </w:r>
      <w:r w:rsidR="007B7A23">
        <w:rPr>
          <w:rFonts w:ascii="Times New Roman" w:hAnsi="Times New Roman" w:cs="Times New Roman"/>
          <w:sz w:val="26"/>
          <w:szCs w:val="26"/>
        </w:rPr>
        <w:t>, проведена проверка знаний требований охраны труда по обучению руководителей и специалистов  по охране труда</w:t>
      </w:r>
      <w:r w:rsidR="0075138D">
        <w:rPr>
          <w:rFonts w:ascii="Times New Roman" w:hAnsi="Times New Roman" w:cs="Times New Roman"/>
          <w:sz w:val="26"/>
          <w:szCs w:val="26"/>
        </w:rPr>
        <w:t xml:space="preserve"> в объеме 40 часов,  проведено курсовое обучении  в области гражданской обороны и защиты от чрезвычайных ситуаций.</w:t>
      </w:r>
      <w:r w:rsidR="0088488D" w:rsidRPr="007459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1.3 «Повышение престижа муниципальной службы, укрепление кадрового потенциала Администрации </w:t>
      </w:r>
      <w:r w:rsidR="00E83D00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поселения» реализовано в полном объеме, д</w:t>
      </w:r>
      <w:r w:rsidRPr="00745904">
        <w:rPr>
          <w:rFonts w:ascii="Times New Roman" w:hAnsi="Times New Roman" w:cs="Times New Roman"/>
          <w:sz w:val="26"/>
          <w:szCs w:val="26"/>
        </w:rPr>
        <w:t>ля повышения уровня доверия населения к муниципальным служащим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официальном сайте Администрации поселения в информационно-телекоммуникационной системе Интернет размещалась информация  о штатной численности муниципальных служащих и затратах на их содержание.  </w:t>
      </w:r>
    </w:p>
    <w:p w:rsidR="00745904" w:rsidRPr="00745904" w:rsidRDefault="005531B3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1"/>
          <w:sz w:val="26"/>
          <w:szCs w:val="26"/>
        </w:rPr>
        <w:t>В части</w:t>
      </w:r>
      <w:r w:rsidR="00745904" w:rsidRPr="00745904">
        <w:rPr>
          <w:rFonts w:ascii="Times New Roman" w:hAnsi="Times New Roman" w:cs="Times New Roman"/>
          <w:kern w:val="1"/>
          <w:sz w:val="26"/>
          <w:szCs w:val="26"/>
        </w:rPr>
        <w:t xml:space="preserve"> «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Обеспечение реализации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Гигантовского 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сельского поселения «Муниципальная политика» запланирована реализация двух основных мероприятий.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2.1 «Организация и проведение социологических опросов 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оценки населением о деятельности Администрации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Организация и проведение социологических опросов оценки населением о деятельности Администрации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поселения» было проведено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201</w:t>
      </w:r>
      <w:r w:rsidR="0075138D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>Согласно результатов социологического опроса работа Администрации Гигантовского сельского поселения признана удовлетворительной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2.2 «Официальная публикация нормативно-правовых актов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 в средствах массовой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информации» исполнено на 100 %, все нормативно-правовые акты, проекты правовых актов, подлежащие обнародованию и публикации размещены на официально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м сайте Администрации поселения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Выполнение данного мероприятия позволило </w:t>
      </w:r>
      <w:r w:rsidRPr="00745904">
        <w:rPr>
          <w:rFonts w:ascii="Times New Roman" w:hAnsi="Times New Roman" w:cs="Times New Roman"/>
          <w:sz w:val="26"/>
          <w:szCs w:val="26"/>
        </w:rPr>
        <w:t>соблюсти нормы федерального и областного законодательства, регулирующих вопросы опубликования правовых актов в средствах массовой информации.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Раздел 3.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Результаты реализации мер муниципального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и правового регулирования.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5531B3">
        <w:rPr>
          <w:rFonts w:ascii="Times New Roman" w:hAnsi="Times New Roman" w:cs="Times New Roman"/>
          <w:b/>
          <w:sz w:val="26"/>
          <w:szCs w:val="26"/>
        </w:rPr>
        <w:t>4</w:t>
      </w:r>
      <w:r w:rsidRPr="00745904">
        <w:rPr>
          <w:rFonts w:ascii="Times New Roman" w:hAnsi="Times New Roman" w:cs="Times New Roman"/>
          <w:b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Информация о внесенных ответственным исполнителем изменениях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в муниципальную программу.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В 201</w:t>
      </w:r>
      <w:r w:rsidR="0075138D">
        <w:rPr>
          <w:rFonts w:ascii="Times New Roman" w:hAnsi="Times New Roman" w:cs="Times New Roman"/>
          <w:sz w:val="26"/>
          <w:szCs w:val="26"/>
        </w:rPr>
        <w:t>8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</w:t>
      </w:r>
      <w:r w:rsidR="0088488D">
        <w:rPr>
          <w:rFonts w:ascii="Times New Roman" w:hAnsi="Times New Roman" w:cs="Times New Roman"/>
          <w:sz w:val="26"/>
          <w:szCs w:val="26"/>
        </w:rPr>
        <w:t>у</w:t>
      </w:r>
      <w:r w:rsidRPr="00745904">
        <w:rPr>
          <w:rFonts w:ascii="Times New Roman" w:hAnsi="Times New Roman" w:cs="Times New Roman"/>
          <w:sz w:val="26"/>
          <w:szCs w:val="26"/>
        </w:rPr>
        <w:t xml:space="preserve"> ответственным исполнителем</w:t>
      </w:r>
      <w:r w:rsidR="00DC3CFE">
        <w:rPr>
          <w:rFonts w:ascii="Times New Roman" w:hAnsi="Times New Roman" w:cs="Times New Roman"/>
          <w:sz w:val="26"/>
          <w:szCs w:val="26"/>
        </w:rPr>
        <w:t xml:space="preserve"> не </w:t>
      </w:r>
      <w:r w:rsidRPr="00745904">
        <w:rPr>
          <w:rFonts w:ascii="Times New Roman" w:hAnsi="Times New Roman" w:cs="Times New Roman"/>
          <w:sz w:val="26"/>
          <w:szCs w:val="26"/>
        </w:rPr>
        <w:t xml:space="preserve"> вносились </w:t>
      </w:r>
      <w:r w:rsidR="00690900">
        <w:rPr>
          <w:rFonts w:ascii="Times New Roman" w:hAnsi="Times New Roman" w:cs="Times New Roman"/>
          <w:sz w:val="26"/>
          <w:szCs w:val="26"/>
        </w:rPr>
        <w:t>мероприятия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690900">
        <w:rPr>
          <w:rFonts w:ascii="Times New Roman" w:hAnsi="Times New Roman" w:cs="Times New Roman"/>
          <w:sz w:val="26"/>
          <w:szCs w:val="26"/>
        </w:rPr>
        <w:t xml:space="preserve">по </w:t>
      </w:r>
      <w:r w:rsidR="00DC3CFE">
        <w:rPr>
          <w:rFonts w:ascii="Times New Roman" w:hAnsi="Times New Roman" w:cs="Times New Roman"/>
          <w:sz w:val="26"/>
          <w:szCs w:val="26"/>
        </w:rPr>
        <w:t>изменению</w:t>
      </w:r>
      <w:r w:rsidR="00690900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5531B3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</w:t>
      </w:r>
      <w:r w:rsidR="00DC3CFE">
        <w:rPr>
          <w:rFonts w:ascii="Times New Roman" w:hAnsi="Times New Roman" w:cs="Times New Roman"/>
          <w:sz w:val="26"/>
          <w:szCs w:val="26"/>
        </w:rPr>
        <w:t>еления «Муниципальная политика»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5531B3">
        <w:rPr>
          <w:rFonts w:ascii="Times New Roman" w:hAnsi="Times New Roman" w:cs="Times New Roman"/>
          <w:b/>
          <w:sz w:val="26"/>
          <w:szCs w:val="26"/>
        </w:rPr>
        <w:t>5</w:t>
      </w:r>
      <w:r w:rsidRPr="00745904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Предложения по дальнейшей реализации муниципальной программы.</w:t>
      </w:r>
    </w:p>
    <w:p w:rsidR="00745904" w:rsidRPr="00745904" w:rsidRDefault="00745904" w:rsidP="00745904">
      <w:pPr>
        <w:pStyle w:val="ConsPlusNonformat"/>
        <w:tabs>
          <w:tab w:val="left" w:pos="690"/>
        </w:tabs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ab/>
      </w:r>
    </w:p>
    <w:p w:rsidR="00745904" w:rsidRPr="00745904" w:rsidRDefault="00745904" w:rsidP="0074590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 w:rsidRPr="00745904">
        <w:rPr>
          <w:rFonts w:ascii="Times New Roman" w:hAnsi="Times New Roman" w:cs="Times New Roman"/>
          <w:kern w:val="2"/>
          <w:sz w:val="26"/>
          <w:szCs w:val="26"/>
        </w:rPr>
        <w:t xml:space="preserve"> степени достижения целей и решения задач муниципальной программы в целом и ее подпрограмм,  степени соответствия запланированному уровню затрат и эффективности использования бюджетных ресурсов и  общей эффективности и результативности муниципальной программы.</w:t>
      </w:r>
    </w:p>
    <w:p w:rsidR="00745904" w:rsidRPr="00745904" w:rsidRDefault="00745904" w:rsidP="00745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В результате по некоторым показателям наблюдаются отклонения фактических результатов от запланированных, поэтому при дальнейшей реализации муниципальной программы необходимо изменение плановых значений показателей (индикаторов) на предстоящий период. </w:t>
      </w:r>
    </w:p>
    <w:p w:rsidR="00745904" w:rsidRDefault="00745904" w:rsidP="00745904">
      <w:pPr>
        <w:autoSpaceDE w:val="0"/>
        <w:autoSpaceDN w:val="0"/>
        <w:adjustRightInd w:val="0"/>
        <w:ind w:firstLine="540"/>
        <w:jc w:val="both"/>
        <w:sectPr w:rsidR="00745904" w:rsidSect="00745904">
          <w:footerReference w:type="default" r:id="rId9"/>
          <w:type w:val="continuous"/>
          <w:pgSz w:w="11905" w:h="16838" w:code="9"/>
          <w:pgMar w:top="992" w:right="567" w:bottom="822" w:left="1418" w:header="720" w:footer="720" w:gutter="0"/>
          <w:pgNumType w:start="31"/>
          <w:cols w:space="720"/>
          <w:noEndnote/>
          <w:docGrid w:linePitch="326"/>
        </w:sectPr>
      </w:pPr>
    </w:p>
    <w:p w:rsidR="00C071AA" w:rsidRPr="00C071AA" w:rsidRDefault="001433F6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lastRenderedPageBreak/>
        <w:t xml:space="preserve">Приложение к распоряжению </w:t>
      </w:r>
    </w:p>
    <w:p w:rsidR="00C071AA" w:rsidRPr="00C071AA" w:rsidRDefault="00C071AA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Администрации </w:t>
      </w:r>
      <w:r w:rsidR="00D474C9">
        <w:rPr>
          <w:rFonts w:ascii="Times New Roman" w:hAnsi="Times New Roman" w:cs="Times New Roman"/>
        </w:rPr>
        <w:t xml:space="preserve">Гигантовского </w:t>
      </w:r>
      <w:r w:rsidRPr="00C071AA">
        <w:rPr>
          <w:rFonts w:ascii="Times New Roman" w:hAnsi="Times New Roman" w:cs="Times New Roman"/>
        </w:rPr>
        <w:t xml:space="preserve"> сельского </w:t>
      </w:r>
    </w:p>
    <w:p w:rsidR="00C071AA" w:rsidRPr="00C071AA" w:rsidRDefault="00C071AA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поселения </w:t>
      </w:r>
      <w:r w:rsidRPr="001A2187">
        <w:rPr>
          <w:rFonts w:ascii="Times New Roman" w:hAnsi="Times New Roman" w:cs="Times New Roman"/>
        </w:rPr>
        <w:t xml:space="preserve">от </w:t>
      </w:r>
      <w:r w:rsidR="0075138D">
        <w:rPr>
          <w:rFonts w:ascii="Times New Roman" w:hAnsi="Times New Roman" w:cs="Times New Roman"/>
          <w:color w:val="auto"/>
        </w:rPr>
        <w:t>27.12.</w:t>
      </w:r>
      <w:r w:rsidR="0088488D">
        <w:rPr>
          <w:rFonts w:ascii="Times New Roman" w:hAnsi="Times New Roman" w:cs="Times New Roman"/>
          <w:color w:val="auto"/>
        </w:rPr>
        <w:t>2018</w:t>
      </w:r>
      <w:r w:rsidR="00473146" w:rsidRPr="0003337B">
        <w:rPr>
          <w:rFonts w:ascii="Times New Roman" w:hAnsi="Times New Roman" w:cs="Times New Roman"/>
          <w:color w:val="auto"/>
        </w:rPr>
        <w:t xml:space="preserve"> </w:t>
      </w:r>
      <w:r w:rsidRPr="0003337B">
        <w:rPr>
          <w:rFonts w:ascii="Times New Roman" w:hAnsi="Times New Roman" w:cs="Times New Roman"/>
          <w:color w:val="auto"/>
        </w:rPr>
        <w:t xml:space="preserve"> №</w:t>
      </w:r>
      <w:r w:rsidR="00745904" w:rsidRPr="0003337B">
        <w:rPr>
          <w:rFonts w:ascii="Times New Roman" w:hAnsi="Times New Roman" w:cs="Times New Roman"/>
          <w:color w:val="auto"/>
        </w:rPr>
        <w:t xml:space="preserve"> </w:t>
      </w:r>
      <w:r w:rsidR="0075138D">
        <w:rPr>
          <w:rFonts w:ascii="Times New Roman" w:hAnsi="Times New Roman" w:cs="Times New Roman"/>
          <w:color w:val="auto"/>
        </w:rPr>
        <w:t>175</w:t>
      </w:r>
    </w:p>
    <w:p w:rsidR="00745904" w:rsidRDefault="004E23C2" w:rsidP="00C071AA">
      <w:pPr>
        <w:jc w:val="center"/>
        <w:rPr>
          <w:rFonts w:ascii="Times New Roman" w:hAnsi="Times New Roman" w:cs="Times New Roman"/>
          <w:sz w:val="28"/>
        </w:rPr>
      </w:pPr>
      <w:bookmarkStart w:id="0" w:name="bookmark3"/>
      <w:r>
        <w:rPr>
          <w:rFonts w:ascii="Times New Roman" w:hAnsi="Times New Roman" w:cs="Times New Roman"/>
          <w:sz w:val="28"/>
        </w:rPr>
        <w:t>О</w:t>
      </w:r>
      <w:r w:rsidR="00076AA9">
        <w:rPr>
          <w:rFonts w:ascii="Times New Roman" w:hAnsi="Times New Roman" w:cs="Times New Roman"/>
          <w:sz w:val="28"/>
        </w:rPr>
        <w:t xml:space="preserve">тчет </w:t>
      </w:r>
    </w:p>
    <w:p w:rsidR="00745904" w:rsidRDefault="00076AA9" w:rsidP="00C071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1433F6" w:rsidRPr="00C071AA">
        <w:rPr>
          <w:rFonts w:ascii="Times New Roman" w:hAnsi="Times New Roman" w:cs="Times New Roman"/>
          <w:sz w:val="28"/>
        </w:rPr>
        <w:t xml:space="preserve">реализации </w:t>
      </w:r>
      <w:r w:rsidR="00C071AA" w:rsidRPr="00C071AA">
        <w:rPr>
          <w:rFonts w:ascii="Times New Roman" w:hAnsi="Times New Roman" w:cs="Times New Roman"/>
          <w:sz w:val="28"/>
        </w:rPr>
        <w:t>муниципальной</w:t>
      </w:r>
      <w:r w:rsidR="001433F6" w:rsidRPr="00C071AA">
        <w:rPr>
          <w:rFonts w:ascii="Times New Roman" w:hAnsi="Times New Roman" w:cs="Times New Roman"/>
          <w:sz w:val="28"/>
        </w:rPr>
        <w:t xml:space="preserve"> программы </w:t>
      </w:r>
      <w:r w:rsidR="00745904">
        <w:rPr>
          <w:rFonts w:ascii="Times New Roman" w:hAnsi="Times New Roman" w:cs="Times New Roman"/>
          <w:sz w:val="28"/>
        </w:rPr>
        <w:t>Гигантовского</w:t>
      </w:r>
      <w:r w:rsidR="00C071AA" w:rsidRPr="00C071AA">
        <w:rPr>
          <w:rFonts w:ascii="Times New Roman" w:hAnsi="Times New Roman" w:cs="Times New Roman"/>
          <w:sz w:val="28"/>
        </w:rPr>
        <w:t xml:space="preserve"> сельского поселения</w:t>
      </w:r>
      <w:r w:rsidR="001433F6" w:rsidRPr="00C071AA">
        <w:rPr>
          <w:rFonts w:ascii="Times New Roman" w:hAnsi="Times New Roman" w:cs="Times New Roman"/>
          <w:sz w:val="28"/>
        </w:rPr>
        <w:t xml:space="preserve"> </w:t>
      </w:r>
    </w:p>
    <w:p w:rsidR="001433F6" w:rsidRDefault="001433F6" w:rsidP="00C071AA">
      <w:pPr>
        <w:jc w:val="center"/>
        <w:rPr>
          <w:rFonts w:ascii="Times New Roman" w:hAnsi="Times New Roman" w:cs="Times New Roman"/>
          <w:sz w:val="28"/>
        </w:rPr>
      </w:pPr>
      <w:r w:rsidRPr="00C071AA">
        <w:rPr>
          <w:rFonts w:ascii="Times New Roman" w:hAnsi="Times New Roman" w:cs="Times New Roman"/>
          <w:sz w:val="28"/>
        </w:rPr>
        <w:t>«</w:t>
      </w:r>
      <w:r w:rsidR="00805ABA">
        <w:rPr>
          <w:rFonts w:ascii="Times New Roman" w:hAnsi="Times New Roman" w:cs="Times New Roman"/>
          <w:sz w:val="28"/>
        </w:rPr>
        <w:t>Муниципальная политика</w:t>
      </w:r>
      <w:r w:rsidRPr="00C071AA">
        <w:rPr>
          <w:rFonts w:ascii="Times New Roman" w:hAnsi="Times New Roman" w:cs="Times New Roman"/>
          <w:sz w:val="28"/>
        </w:rPr>
        <w:t>»</w:t>
      </w:r>
      <w:bookmarkStart w:id="1" w:name="bookmark4"/>
      <w:bookmarkEnd w:id="0"/>
      <w:r w:rsidR="00C071AA" w:rsidRPr="00C071AA">
        <w:rPr>
          <w:rFonts w:ascii="Times New Roman" w:hAnsi="Times New Roman" w:cs="Times New Roman"/>
          <w:sz w:val="28"/>
        </w:rPr>
        <w:t xml:space="preserve"> </w:t>
      </w:r>
      <w:r w:rsidR="00076AA9">
        <w:rPr>
          <w:rFonts w:ascii="Times New Roman" w:hAnsi="Times New Roman" w:cs="Times New Roman"/>
          <w:sz w:val="28"/>
        </w:rPr>
        <w:t>з</w:t>
      </w:r>
      <w:r w:rsidRPr="00C071AA">
        <w:rPr>
          <w:rFonts w:ascii="Times New Roman" w:hAnsi="Times New Roman" w:cs="Times New Roman"/>
          <w:sz w:val="28"/>
        </w:rPr>
        <w:t>а 201</w:t>
      </w:r>
      <w:r w:rsidR="0075138D">
        <w:rPr>
          <w:rFonts w:ascii="Times New Roman" w:hAnsi="Times New Roman" w:cs="Times New Roman"/>
          <w:sz w:val="28"/>
        </w:rPr>
        <w:t>8</w:t>
      </w:r>
      <w:r w:rsidR="00D474C9">
        <w:rPr>
          <w:rFonts w:ascii="Times New Roman" w:hAnsi="Times New Roman" w:cs="Times New Roman"/>
          <w:sz w:val="28"/>
        </w:rPr>
        <w:t xml:space="preserve"> </w:t>
      </w:r>
      <w:r w:rsidRPr="00C071AA">
        <w:rPr>
          <w:rFonts w:ascii="Times New Roman" w:hAnsi="Times New Roman" w:cs="Times New Roman"/>
          <w:sz w:val="28"/>
        </w:rPr>
        <w:t xml:space="preserve"> год</w:t>
      </w:r>
      <w:bookmarkEnd w:id="1"/>
    </w:p>
    <w:tbl>
      <w:tblPr>
        <w:tblW w:w="1541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3"/>
        <w:gridCol w:w="1931"/>
        <w:gridCol w:w="3544"/>
        <w:gridCol w:w="1349"/>
        <w:gridCol w:w="876"/>
        <w:gridCol w:w="1417"/>
        <w:gridCol w:w="970"/>
        <w:gridCol w:w="893"/>
        <w:gridCol w:w="895"/>
        <w:gridCol w:w="35"/>
      </w:tblGrid>
      <w:tr w:rsidR="004B59AD" w:rsidRPr="005263FC" w:rsidTr="00AC25BB">
        <w:tc>
          <w:tcPr>
            <w:tcW w:w="3503" w:type="dxa"/>
            <w:vMerge w:val="restart"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5263FC"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31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3544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349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Срок реализа</w:t>
            </w:r>
            <w:r w:rsidRPr="005263FC"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5086" w:type="dxa"/>
            <w:gridSpan w:val="6"/>
          </w:tcPr>
          <w:p w:rsidR="004B59AD" w:rsidRPr="005263FC" w:rsidRDefault="004B59AD" w:rsidP="00033389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 xml:space="preserve">Объем расходов </w:t>
            </w:r>
            <w:r w:rsidR="00E66B51">
              <w:rPr>
                <w:rFonts w:ascii="Times New Roman" w:hAnsi="Times New Roman" w:cs="Times New Roman"/>
              </w:rPr>
              <w:t>з</w:t>
            </w:r>
            <w:r w:rsidRPr="005263FC">
              <w:rPr>
                <w:rFonts w:ascii="Times New Roman" w:hAnsi="Times New Roman" w:cs="Times New Roman"/>
              </w:rPr>
              <w:t xml:space="preserve">а </w:t>
            </w:r>
            <w:r w:rsidR="004F70B1">
              <w:rPr>
                <w:rFonts w:ascii="Times New Roman" w:hAnsi="Times New Roman" w:cs="Times New Roman"/>
              </w:rPr>
              <w:t xml:space="preserve"> </w:t>
            </w:r>
            <w:r w:rsidRPr="005263FC">
              <w:rPr>
                <w:rFonts w:ascii="Times New Roman" w:hAnsi="Times New Roman" w:cs="Times New Roman"/>
              </w:rPr>
              <w:t>201</w:t>
            </w:r>
            <w:r w:rsidR="0075138D">
              <w:rPr>
                <w:rFonts w:ascii="Times New Roman" w:hAnsi="Times New Roman" w:cs="Times New Roman"/>
              </w:rPr>
              <w:t>8</w:t>
            </w:r>
            <w:r w:rsidRPr="005263FC">
              <w:rPr>
                <w:rFonts w:ascii="Times New Roman" w:hAnsi="Times New Roman" w:cs="Times New Roman"/>
              </w:rPr>
              <w:t xml:space="preserve"> год [тыс. руб.)</w:t>
            </w:r>
          </w:p>
        </w:tc>
      </w:tr>
      <w:tr w:rsidR="0023375D" w:rsidRPr="005263FC" w:rsidTr="00AC25BB">
        <w:tc>
          <w:tcPr>
            <w:tcW w:w="3503" w:type="dxa"/>
            <w:vMerge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B59AD" w:rsidRPr="005263FC" w:rsidRDefault="004B59AD" w:rsidP="00FD014C">
            <w:pPr>
              <w:pStyle w:val="13"/>
              <w:shd w:val="clear" w:color="auto" w:fill="auto"/>
              <w:ind w:right="140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феде</w:t>
            </w:r>
            <w:r w:rsidRPr="005263FC">
              <w:rPr>
                <w:sz w:val="24"/>
                <w:szCs w:val="24"/>
              </w:rPr>
              <w:softHyphen/>
              <w:t>раль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893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мест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930" w:type="dxa"/>
            <w:gridSpan w:val="2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вне- бюд- жет- ные источ</w:t>
            </w:r>
            <w:r w:rsidRPr="005263FC">
              <w:rPr>
                <w:sz w:val="24"/>
                <w:szCs w:val="24"/>
              </w:rPr>
              <w:softHyphen/>
              <w:t>ники</w:t>
            </w:r>
          </w:p>
        </w:tc>
      </w:tr>
      <w:tr w:rsidR="00532927" w:rsidRPr="005263FC" w:rsidTr="00982BC1">
        <w:tc>
          <w:tcPr>
            <w:tcW w:w="15413" w:type="dxa"/>
            <w:gridSpan w:val="10"/>
            <w:vAlign w:val="center"/>
          </w:tcPr>
          <w:p w:rsidR="00532927" w:rsidRPr="00805ABA" w:rsidRDefault="00532927" w:rsidP="003E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eastAsia="MS Mincho" w:hAnsi="Times New Roman" w:cs="Times New Roman"/>
                <w:bCs/>
                <w:lang w:eastAsia="ar-SA"/>
              </w:rPr>
              <w:t>подпрограмма «</w:t>
            </w:r>
            <w:r w:rsidR="00805ABA" w:rsidRPr="00805ABA">
              <w:rPr>
                <w:rFonts w:ascii="Times New Roman" w:hAnsi="Times New Roman" w:cs="Times New Roman"/>
              </w:rPr>
              <w:t>Развитие муниципальной службы</w:t>
            </w:r>
            <w:r w:rsidRPr="00805ABA">
              <w:rPr>
                <w:rFonts w:ascii="Times New Roman" w:eastAsia="MS Mincho" w:hAnsi="Times New Roman" w:cs="Times New Roman"/>
                <w:bCs/>
                <w:lang w:eastAsia="ar-SA"/>
              </w:rPr>
              <w:t>»</w:t>
            </w: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Совершенствование правовой основы муниципальной службы</w:t>
            </w:r>
          </w:p>
        </w:tc>
        <w:tc>
          <w:tcPr>
            <w:tcW w:w="1931" w:type="dxa"/>
            <w:vMerge w:val="restart"/>
          </w:tcPr>
          <w:p w:rsidR="00DB7DF7" w:rsidRPr="00394199" w:rsidRDefault="00745904" w:rsidP="00D474C9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="00DB7DF7">
              <w:rPr>
                <w:sz w:val="24"/>
                <w:szCs w:val="24"/>
              </w:rPr>
              <w:t xml:space="preserve">пециалист </w:t>
            </w:r>
            <w:r w:rsidR="00D474C9">
              <w:rPr>
                <w:sz w:val="24"/>
                <w:szCs w:val="24"/>
              </w:rPr>
              <w:t>Кожухова С.Н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Усовершенствование  муниципальной нормативной правовой базы в сфере муниципальной службы</w:t>
            </w:r>
          </w:p>
        </w:tc>
        <w:tc>
          <w:tcPr>
            <w:tcW w:w="1349" w:type="dxa"/>
            <w:vMerge w:val="restart"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</w:tc>
        <w:tc>
          <w:tcPr>
            <w:tcW w:w="5051" w:type="dxa"/>
            <w:gridSpan w:val="5"/>
            <w:vMerge w:val="restart"/>
          </w:tcPr>
          <w:p w:rsidR="00DB7DF7" w:rsidRPr="005263FC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Совершенствование организационных и правовых механизмов профессиональной служебной деятельности муниципальных служащих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74590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Повышение мотивации труда муниципальных служащих, совершенствование регламентации исполнения обязанностей муницип</w:t>
            </w:r>
            <w:r w:rsidR="00745904">
              <w:rPr>
                <w:sz w:val="24"/>
                <w:szCs w:val="24"/>
              </w:rPr>
              <w:t xml:space="preserve">альными </w:t>
            </w:r>
            <w:r w:rsidRPr="00A62B9D">
              <w:rPr>
                <w:sz w:val="24"/>
                <w:szCs w:val="24"/>
              </w:rPr>
              <w:t>служащими.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Развитие системы подготовки кадров для  муниципальной службы, дополнительного профессионального образования  муниципальных служащих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Системное усовершенствование знаний муниципальных служащих, используемых ими в работе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 xml:space="preserve">Применение антикоррупционных механизмов и механизмов выявления и разрешения конфликтов интересов на </w:t>
            </w:r>
            <w:r w:rsidRPr="00805ABA">
              <w:rPr>
                <w:rFonts w:ascii="Times New Roman" w:hAnsi="Times New Roman" w:cs="Times New Roman"/>
              </w:rPr>
              <w:lastRenderedPageBreak/>
              <w:t>муниципальной службе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Отсутствие коррупционных проявлений на муниципальной службе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lastRenderedPageBreak/>
              <w:t>Привлечение на муниципальную службу квалифицированных молодых специалистов, укрепление кадрового потенциала органов местного самоуправления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Увеличение доли квалифицированных специалистов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2678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977080">
              <w:rPr>
                <w:rFonts w:ascii="Times New Roman" w:hAnsi="Times New Roman" w:cs="Times New Roman"/>
              </w:rPr>
              <w:t>Организация повышения квалификации</w:t>
            </w:r>
            <w:r w:rsidRPr="00977080">
              <w:rPr>
                <w:rFonts w:ascii="Times New Roman" w:hAnsi="Times New Roman" w:cs="Times New Roman"/>
              </w:rPr>
              <w:br/>
              <w:t>муниципальных служащих</w:t>
            </w:r>
            <w:r w:rsidRPr="00977080">
              <w:rPr>
                <w:rFonts w:ascii="Times New Roman" w:hAnsi="Times New Roman" w:cs="Times New Roman"/>
              </w:rPr>
              <w:br/>
              <w:t>(с получением</w:t>
            </w:r>
            <w:r w:rsidRPr="00977080">
              <w:rPr>
                <w:rFonts w:ascii="Times New Roman" w:hAnsi="Times New Roman" w:cs="Times New Roman"/>
              </w:rPr>
              <w:br/>
              <w:t>удостоверения, свидетельства, сертификата</w:t>
            </w:r>
            <w:r w:rsidRPr="00977080">
              <w:rPr>
                <w:rFonts w:ascii="Times New Roman" w:hAnsi="Times New Roman" w:cs="Times New Roman"/>
              </w:rPr>
              <w:br/>
              <w:t>государственного</w:t>
            </w:r>
            <w:r w:rsidRPr="00977080">
              <w:rPr>
                <w:rFonts w:ascii="Times New Roman" w:hAnsi="Times New Roman" w:cs="Times New Roman"/>
              </w:rPr>
              <w:br/>
              <w:t>образца</w:t>
            </w:r>
            <w:r>
              <w:t>)</w:t>
            </w:r>
          </w:p>
        </w:tc>
        <w:tc>
          <w:tcPr>
            <w:tcW w:w="1931" w:type="dxa"/>
          </w:tcPr>
          <w:p w:rsidR="00977080" w:rsidRPr="00DB7DF7" w:rsidRDefault="00977080" w:rsidP="004F7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4F70B1">
              <w:rPr>
                <w:rFonts w:ascii="Times New Roman" w:hAnsi="Times New Roman" w:cs="Times New Roman"/>
              </w:rPr>
              <w:t>Кожухова С.Н.</w:t>
            </w:r>
          </w:p>
        </w:tc>
        <w:tc>
          <w:tcPr>
            <w:tcW w:w="3544" w:type="dxa"/>
          </w:tcPr>
          <w:p w:rsidR="00977080" w:rsidRPr="00A62B9D" w:rsidRDefault="00977080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муниципальных служащих прошедших повышение квалификации</w:t>
            </w:r>
          </w:p>
        </w:tc>
        <w:tc>
          <w:tcPr>
            <w:tcW w:w="1349" w:type="dxa"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5051" w:type="dxa"/>
            <w:gridSpan w:val="5"/>
          </w:tcPr>
          <w:p w:rsidR="00977080" w:rsidRDefault="0075138D" w:rsidP="0075138D">
            <w:pPr>
              <w:tabs>
                <w:tab w:val="center" w:pos="2417"/>
                <w:tab w:val="left" w:pos="3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  <w:r w:rsidR="004F70B1">
              <w:rPr>
                <w:rFonts w:ascii="Times New Roman" w:hAnsi="Times New Roman" w:cs="Times New Roman"/>
              </w:rPr>
              <w:t xml:space="preserve">              </w:t>
            </w:r>
            <w:r w:rsidR="00473146">
              <w:rPr>
                <w:rFonts w:ascii="Times New Roman" w:hAnsi="Times New Roman" w:cs="Times New Roman"/>
              </w:rPr>
              <w:t xml:space="preserve"> -               -</w:t>
            </w:r>
            <w:r w:rsidR="00473146">
              <w:rPr>
                <w:rFonts w:ascii="Times New Roman" w:hAnsi="Times New Roman" w:cs="Times New Roman"/>
              </w:rPr>
              <w:tab/>
              <w:t xml:space="preserve">                  </w:t>
            </w:r>
            <w:r>
              <w:rPr>
                <w:rFonts w:ascii="Times New Roman" w:hAnsi="Times New Roman" w:cs="Times New Roman"/>
              </w:rPr>
              <w:t>11,0</w:t>
            </w:r>
            <w:r w:rsidR="004F70B1">
              <w:rPr>
                <w:rFonts w:ascii="Times New Roman" w:hAnsi="Times New Roman" w:cs="Times New Roman"/>
              </w:rPr>
              <w:t xml:space="preserve">       </w:t>
            </w:r>
            <w:r w:rsidR="00473146">
              <w:rPr>
                <w:rFonts w:ascii="Times New Roman" w:hAnsi="Times New Roman" w:cs="Times New Roman"/>
              </w:rPr>
              <w:t>-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15378" w:type="dxa"/>
            <w:gridSpan w:val="9"/>
          </w:tcPr>
          <w:p w:rsidR="00977080" w:rsidRPr="00805ABA" w:rsidRDefault="00977080" w:rsidP="00805ABA">
            <w:pPr>
              <w:jc w:val="center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Подпрограмма «Содействие развитию институтов и инициатив гражданского общества»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  <w:shd w:val="clear" w:color="auto" w:fill="FFFFFF"/>
              </w:rPr>
              <w:t xml:space="preserve">Повышение гражданской компетентности   у населения  </w:t>
            </w:r>
          </w:p>
        </w:tc>
        <w:tc>
          <w:tcPr>
            <w:tcW w:w="1931" w:type="dxa"/>
            <w:vMerge w:val="restart"/>
          </w:tcPr>
          <w:p w:rsidR="00977080" w:rsidRPr="00745904" w:rsidRDefault="00977080" w:rsidP="004F70B1">
            <w:pPr>
              <w:rPr>
                <w:rFonts w:ascii="Times New Roman" w:hAnsi="Times New Roman" w:cs="Times New Roman"/>
              </w:rPr>
            </w:pPr>
            <w:r w:rsidRPr="00745904"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4F70B1">
              <w:rPr>
                <w:rFonts w:ascii="Times New Roman" w:hAnsi="Times New Roman" w:cs="Times New Roman"/>
              </w:rPr>
              <w:t>Кожухова С.Н.</w:t>
            </w: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</w:rPr>
              <w:t>Увеличение активности населения в  решении вопросов местного значения</w:t>
            </w:r>
          </w:p>
        </w:tc>
        <w:tc>
          <w:tcPr>
            <w:tcW w:w="1349" w:type="dxa"/>
            <w:vMerge w:val="restart"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977080" w:rsidRPr="005263FC" w:rsidRDefault="00977080" w:rsidP="00FD014C">
            <w:pPr>
              <w:pStyle w:val="13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 w:val="restart"/>
          </w:tcPr>
          <w:p w:rsidR="00977080" w:rsidRPr="005263FC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31" w:type="dxa"/>
            <w:vMerge/>
          </w:tcPr>
          <w:p w:rsidR="00977080" w:rsidRPr="00745904" w:rsidRDefault="00977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977080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  <w:shd w:val="clear" w:color="auto" w:fill="FFFFFF"/>
              </w:rPr>
              <w:t>Содействие формированию информационного пространства, способствующего развитию гражданских инициатив</w:t>
            </w:r>
          </w:p>
        </w:tc>
        <w:tc>
          <w:tcPr>
            <w:tcW w:w="1931" w:type="dxa"/>
            <w:vMerge/>
          </w:tcPr>
          <w:p w:rsidR="00977080" w:rsidRPr="00DB7DF7" w:rsidRDefault="00977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</w:rPr>
              <w:t>Формирование гражданской позиции, информированность граждан об участии в жизни общества.</w:t>
            </w:r>
          </w:p>
        </w:tc>
        <w:tc>
          <w:tcPr>
            <w:tcW w:w="1349" w:type="dxa"/>
            <w:vMerge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977080" w:rsidRPr="005263FC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sectPr w:rsidR="004B59AD" w:rsidRPr="005263FC" w:rsidSect="001433F6">
      <w:footerReference w:type="even" r:id="rId10"/>
      <w:footerReference w:type="default" r:id="rId11"/>
      <w:type w:val="continuous"/>
      <w:pgSz w:w="16837" w:h="11905" w:orient="landscape"/>
      <w:pgMar w:top="1418" w:right="1945" w:bottom="567" w:left="232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93C" w:rsidRDefault="00DB593C" w:rsidP="00C360D0">
      <w:r>
        <w:separator/>
      </w:r>
    </w:p>
  </w:endnote>
  <w:endnote w:type="continuationSeparator" w:id="1">
    <w:p w:rsidR="00DB593C" w:rsidRDefault="00DB593C" w:rsidP="00C36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D0" w:rsidRDefault="003819F5">
    <w:pPr>
      <w:pStyle w:val="a5"/>
      <w:framePr w:w="11581" w:h="166" w:wrap="none" w:vAnchor="text" w:hAnchor="page" w:x="335" w:y="-2108"/>
      <w:shd w:val="clear" w:color="auto" w:fill="auto"/>
      <w:ind w:left="11103"/>
    </w:pPr>
    <w:r>
      <w:rPr>
        <w:rStyle w:val="12pt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904" w:rsidRDefault="00745904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B220BE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1433F6" w:rsidRPr="00DC56F0">
        <w:rPr>
          <w:rStyle w:val="105pt"/>
          <w:noProof/>
        </w:rPr>
        <w:t>8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B220BE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75138D" w:rsidRPr="0075138D">
        <w:rPr>
          <w:rStyle w:val="105pt"/>
          <w:noProof/>
        </w:rPr>
        <w:t>34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93C" w:rsidRDefault="00DB593C"/>
  </w:footnote>
  <w:footnote w:type="continuationSeparator" w:id="1">
    <w:p w:rsidR="00DB593C" w:rsidRDefault="00DB593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3750D2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0D0"/>
    <w:rsid w:val="000105A4"/>
    <w:rsid w:val="00023505"/>
    <w:rsid w:val="0003337B"/>
    <w:rsid w:val="00033389"/>
    <w:rsid w:val="00076AA9"/>
    <w:rsid w:val="000B62B4"/>
    <w:rsid w:val="000C6CAE"/>
    <w:rsid w:val="00116D46"/>
    <w:rsid w:val="001433F6"/>
    <w:rsid w:val="001764E7"/>
    <w:rsid w:val="0018219C"/>
    <w:rsid w:val="001A2187"/>
    <w:rsid w:val="001D0C49"/>
    <w:rsid w:val="001D62E9"/>
    <w:rsid w:val="0023375D"/>
    <w:rsid w:val="002678D8"/>
    <w:rsid w:val="0028120E"/>
    <w:rsid w:val="002962A8"/>
    <w:rsid w:val="00296404"/>
    <w:rsid w:val="00301C62"/>
    <w:rsid w:val="00360AEA"/>
    <w:rsid w:val="003819F5"/>
    <w:rsid w:val="00394199"/>
    <w:rsid w:val="003C1FAA"/>
    <w:rsid w:val="003E3785"/>
    <w:rsid w:val="00437309"/>
    <w:rsid w:val="00473146"/>
    <w:rsid w:val="0049624D"/>
    <w:rsid w:val="004B59AD"/>
    <w:rsid w:val="004D18DF"/>
    <w:rsid w:val="004E23C2"/>
    <w:rsid w:val="004F70B1"/>
    <w:rsid w:val="00504050"/>
    <w:rsid w:val="005263FC"/>
    <w:rsid w:val="00532927"/>
    <w:rsid w:val="005531B3"/>
    <w:rsid w:val="005E30D8"/>
    <w:rsid w:val="00652D8B"/>
    <w:rsid w:val="00690900"/>
    <w:rsid w:val="006A3A7D"/>
    <w:rsid w:val="006B1C22"/>
    <w:rsid w:val="006D0AF8"/>
    <w:rsid w:val="00745904"/>
    <w:rsid w:val="0075138D"/>
    <w:rsid w:val="00776E06"/>
    <w:rsid w:val="007B7A23"/>
    <w:rsid w:val="007F32A2"/>
    <w:rsid w:val="00804C08"/>
    <w:rsid w:val="00805ABA"/>
    <w:rsid w:val="0088488D"/>
    <w:rsid w:val="008A00BA"/>
    <w:rsid w:val="008B20B4"/>
    <w:rsid w:val="008D79F7"/>
    <w:rsid w:val="008F2989"/>
    <w:rsid w:val="00935AAC"/>
    <w:rsid w:val="009455D7"/>
    <w:rsid w:val="009635BF"/>
    <w:rsid w:val="00977080"/>
    <w:rsid w:val="00982BC1"/>
    <w:rsid w:val="009C2932"/>
    <w:rsid w:val="009C7819"/>
    <w:rsid w:val="009D2268"/>
    <w:rsid w:val="00A45636"/>
    <w:rsid w:val="00A756CD"/>
    <w:rsid w:val="00A95826"/>
    <w:rsid w:val="00AC25BB"/>
    <w:rsid w:val="00AE0AF0"/>
    <w:rsid w:val="00B0347E"/>
    <w:rsid w:val="00B220BE"/>
    <w:rsid w:val="00B37453"/>
    <w:rsid w:val="00BC4179"/>
    <w:rsid w:val="00C071AA"/>
    <w:rsid w:val="00C360D0"/>
    <w:rsid w:val="00C61B27"/>
    <w:rsid w:val="00C9187E"/>
    <w:rsid w:val="00CA4F91"/>
    <w:rsid w:val="00CB016F"/>
    <w:rsid w:val="00D474C9"/>
    <w:rsid w:val="00D72775"/>
    <w:rsid w:val="00DB593C"/>
    <w:rsid w:val="00DB7DF7"/>
    <w:rsid w:val="00DC3CFE"/>
    <w:rsid w:val="00E41486"/>
    <w:rsid w:val="00E66B51"/>
    <w:rsid w:val="00E83D00"/>
    <w:rsid w:val="00F07E00"/>
    <w:rsid w:val="00FD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071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0D0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basedOn w:val="a0"/>
    <w:link w:val="a5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sid w:val="00C360D0"/>
    <w:rPr>
      <w:sz w:val="24"/>
      <w:szCs w:val="24"/>
    </w:rPr>
  </w:style>
  <w:style w:type="character" w:customStyle="1" w:styleId="2">
    <w:name w:val="Заголовок №2_"/>
    <w:basedOn w:val="a0"/>
    <w:link w:val="2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1">
    <w:name w:val="Основной текст (2)_"/>
    <w:basedOn w:val="a0"/>
    <w:link w:val="2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basedOn w:val="21"/>
    <w:rsid w:val="00C360D0"/>
    <w:rPr>
      <w:i/>
      <w:iCs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basedOn w:val="21"/>
    <w:rsid w:val="00C360D0"/>
    <w:rPr>
      <w:b/>
      <w:bCs/>
      <w:i/>
      <w:iCs/>
      <w:spacing w:val="0"/>
      <w:sz w:val="32"/>
      <w:szCs w:val="32"/>
      <w:u w:val="single"/>
    </w:rPr>
  </w:style>
  <w:style w:type="character" w:customStyle="1" w:styleId="23">
    <w:name w:val="Основной текст (2)"/>
    <w:basedOn w:val="21"/>
    <w:rsid w:val="00C360D0"/>
    <w:rPr>
      <w:u w:val="single"/>
    </w:rPr>
  </w:style>
  <w:style w:type="character" w:customStyle="1" w:styleId="a6">
    <w:name w:val="Основной текст_"/>
    <w:basedOn w:val="a0"/>
    <w:link w:val="13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360D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360D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360D0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3">
    <w:name w:val="Основной текст1"/>
    <w:basedOn w:val="a"/>
    <w:link w:val="a6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картинке"/>
    <w:basedOn w:val="a"/>
    <w:link w:val="a7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360D0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5pt">
    <w:name w:val="Колонтитул + 10.5 pt"/>
    <w:basedOn w:val="a4"/>
    <w:rsid w:val="001433F6"/>
    <w:rPr>
      <w:spacing w:val="0"/>
      <w:sz w:val="21"/>
      <w:szCs w:val="21"/>
    </w:rPr>
  </w:style>
  <w:style w:type="character" w:customStyle="1" w:styleId="10">
    <w:name w:val="Заголовок 1 Знак"/>
    <w:basedOn w:val="a0"/>
    <w:link w:val="1"/>
    <w:rsid w:val="00C071A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 Spacing"/>
    <w:uiPriority w:val="1"/>
    <w:qFormat/>
    <w:rsid w:val="00C071AA"/>
    <w:rPr>
      <w:color w:val="000000"/>
      <w:sz w:val="24"/>
      <w:szCs w:val="24"/>
    </w:rPr>
  </w:style>
  <w:style w:type="paragraph" w:customStyle="1" w:styleId="ConsNonformat">
    <w:name w:val="ConsNonformat"/>
    <w:rsid w:val="00C0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C071AA"/>
    <w:pPr>
      <w:ind w:left="720"/>
      <w:contextualSpacing/>
    </w:pPr>
  </w:style>
  <w:style w:type="table" w:styleId="ab">
    <w:name w:val="Table Grid"/>
    <w:basedOn w:val="a1"/>
    <w:uiPriority w:val="59"/>
    <w:rsid w:val="004B59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99"/>
    <w:qFormat/>
    <w:rsid w:val="005263FC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Название Знак"/>
    <w:basedOn w:val="a0"/>
    <w:link w:val="ac"/>
    <w:uiPriority w:val="99"/>
    <w:rsid w:val="005263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4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4C08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rsid w:val="0074590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Верхний колонтитул Знак"/>
    <w:basedOn w:val="a0"/>
    <w:link w:val="af0"/>
    <w:rsid w:val="00745904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74590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3">
    <w:name w:val="Нижний колонтитул Знак"/>
    <w:basedOn w:val="a0"/>
    <w:link w:val="af2"/>
    <w:uiPriority w:val="99"/>
    <w:rsid w:val="0074590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459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D314-0F8D-4246-B4DC-23A0D36E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Links>
    <vt:vector size="6" baseType="variant"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Сандатовское сп</dc:creator>
  <cp:keywords/>
  <cp:lastModifiedBy>Админ</cp:lastModifiedBy>
  <cp:revision>5</cp:revision>
  <cp:lastPrinted>2017-09-26T14:30:00Z</cp:lastPrinted>
  <dcterms:created xsi:type="dcterms:W3CDTF">2018-12-28T06:52:00Z</dcterms:created>
  <dcterms:modified xsi:type="dcterms:W3CDTF">2019-01-09T07:38:00Z</dcterms:modified>
</cp:coreProperties>
</file>